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8159B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F88">
        <w:rPr>
          <w:rFonts w:ascii="Times New Roman" w:hAnsi="Times New Roman" w:cs="Times New Roman"/>
          <w:sz w:val="24"/>
          <w:szCs w:val="24"/>
        </w:rPr>
        <w:t>допуск в эксплуатацию прибора учета</w:t>
      </w:r>
    </w:p>
    <w:p w:rsidR="00464F88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1B67F2">
        <w:rPr>
          <w:rFonts w:ascii="Times New Roman" w:hAnsi="Times New Roman" w:cs="Times New Roman"/>
          <w:sz w:val="24"/>
          <w:szCs w:val="24"/>
        </w:rPr>
        <w:t>том числе управляющие компании,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жилья</w:t>
      </w:r>
      <w:r w:rsidR="001B67F2">
        <w:rPr>
          <w:rFonts w:ascii="Times New Roman" w:hAnsi="Times New Roman" w:cs="Times New Roman"/>
          <w:sz w:val="24"/>
          <w:szCs w:val="24"/>
        </w:rPr>
        <w:t>,</w:t>
      </w:r>
      <w:r w:rsidR="001B67F2" w:rsidRPr="001B67F2"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жилищные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 и иные специализированные потребительские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52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 xml:space="preserve">территориальные сетевые организации, </w:t>
      </w:r>
      <w:r w:rsidR="00E56352">
        <w:rPr>
          <w:rFonts w:ascii="Times New Roman" w:hAnsi="Times New Roman" w:cs="Times New Roman"/>
          <w:sz w:val="24"/>
          <w:szCs w:val="24"/>
        </w:rPr>
        <w:t>гарантирующие поставщики</w:t>
      </w:r>
      <w:r w:rsidR="00433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3AFF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433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AFF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433AFF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5D3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32D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51639D">
        <w:rPr>
          <w:rFonts w:ascii="Times New Roman" w:hAnsi="Times New Roman" w:cs="Times New Roman"/>
          <w:sz w:val="24"/>
          <w:szCs w:val="24"/>
        </w:rPr>
        <w:t>,</w:t>
      </w:r>
      <w:r w:rsidR="00E0732D" w:rsidRPr="00E0732D">
        <w:t xml:space="preserve"> </w:t>
      </w:r>
      <w:r w:rsidR="00E0732D" w:rsidRPr="00E0732D">
        <w:rPr>
          <w:rFonts w:ascii="Times New Roman" w:hAnsi="Times New Roman" w:cs="Times New Roman"/>
          <w:sz w:val="24"/>
          <w:szCs w:val="24"/>
        </w:rPr>
        <w:t>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="00E0732D" w:rsidRPr="00E0732D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="00E0732D" w:rsidRPr="00E07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32D" w:rsidRPr="00E0732D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E0732D" w:rsidRPr="00E0732D">
        <w:rPr>
          <w:rFonts w:ascii="Times New Roman" w:hAnsi="Times New Roman" w:cs="Times New Roman"/>
          <w:sz w:val="24"/>
          <w:szCs w:val="24"/>
        </w:rPr>
        <w:t xml:space="preserve"> организаций).</w:t>
      </w:r>
      <w:proofErr w:type="gramEnd"/>
    </w:p>
    <w:p w:rsidR="00E56352" w:rsidRPr="001A18C4" w:rsidRDefault="00E56352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B90" w:rsidRPr="00962B90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962B90" w:rsidRPr="00962B90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сетевой организации</w:t>
      </w:r>
      <w:r w:rsidR="0032028A">
        <w:rPr>
          <w:rFonts w:ascii="Times New Roman" w:hAnsi="Times New Roman" w:cs="Times New Roman"/>
          <w:sz w:val="24"/>
          <w:szCs w:val="24"/>
        </w:rPr>
        <w:t>;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</w:t>
      </w:r>
      <w:r w:rsidR="001E203B">
        <w:rPr>
          <w:rFonts w:ascii="Times New Roman" w:hAnsi="Times New Roman" w:cs="Times New Roman"/>
          <w:sz w:val="24"/>
          <w:szCs w:val="24"/>
        </w:rPr>
        <w:t>наличие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32028A">
        <w:rPr>
          <w:rFonts w:ascii="Times New Roman" w:hAnsi="Times New Roman" w:cs="Times New Roman"/>
          <w:sz w:val="24"/>
          <w:szCs w:val="24"/>
        </w:rPr>
        <w:t xml:space="preserve">; </w:t>
      </w:r>
      <w:r w:rsidR="00CE1DCB">
        <w:rPr>
          <w:rFonts w:ascii="Times New Roman" w:hAnsi="Times New Roman" w:cs="Times New Roman"/>
          <w:sz w:val="24"/>
          <w:szCs w:val="24"/>
        </w:rPr>
        <w:t>предлагаемая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</w:t>
      </w:r>
      <w:r w:rsidR="00CE1DC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CE1DCB" w:rsidRPr="00CE1DCB">
        <w:rPr>
          <w:rFonts w:ascii="Times New Roman" w:hAnsi="Times New Roman" w:cs="Times New Roman"/>
          <w:sz w:val="24"/>
          <w:szCs w:val="24"/>
        </w:rPr>
        <w:t>дата и время проведения процедуры допуск</w:t>
      </w:r>
      <w:r w:rsidR="00CE1DCB">
        <w:rPr>
          <w:rFonts w:ascii="Times New Roman" w:hAnsi="Times New Roman" w:cs="Times New Roman"/>
          <w:sz w:val="24"/>
          <w:szCs w:val="24"/>
        </w:rPr>
        <w:t xml:space="preserve">а прибора учета в эксплуатацию </w:t>
      </w:r>
      <w:r w:rsidR="00CE1DCB" w:rsidRPr="00CE1DCB">
        <w:rPr>
          <w:rFonts w:ascii="Times New Roman" w:hAnsi="Times New Roman" w:cs="Times New Roman"/>
          <w:sz w:val="24"/>
          <w:szCs w:val="24"/>
        </w:rPr>
        <w:t>не может быть ранее 5 рабочих дней и позднее 15 рабочих дней со дня направления</w:t>
      </w:r>
      <w:r w:rsidR="0032028A"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C73C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4376DC" w:rsidRPr="004376DC">
        <w:rPr>
          <w:rFonts w:ascii="Times New Roman" w:hAnsi="Times New Roman" w:cs="Times New Roman"/>
          <w:sz w:val="24"/>
          <w:szCs w:val="24"/>
        </w:rPr>
        <w:t>допуск</w:t>
      </w:r>
      <w:r w:rsidR="004C0AE8">
        <w:rPr>
          <w:rFonts w:ascii="Times New Roman" w:hAnsi="Times New Roman" w:cs="Times New Roman"/>
          <w:sz w:val="24"/>
          <w:szCs w:val="24"/>
        </w:rPr>
        <w:t xml:space="preserve"> </w:t>
      </w:r>
      <w:r w:rsidR="00731B0A">
        <w:rPr>
          <w:rFonts w:ascii="Times New Roman" w:hAnsi="Times New Roman" w:cs="Times New Roman"/>
          <w:sz w:val="24"/>
          <w:szCs w:val="24"/>
        </w:rPr>
        <w:t xml:space="preserve">либо отказ в допуске </w:t>
      </w:r>
      <w:r w:rsidR="004376DC" w:rsidRPr="004376DC">
        <w:rPr>
          <w:rFonts w:ascii="Times New Roman" w:hAnsi="Times New Roman" w:cs="Times New Roman"/>
          <w:sz w:val="24"/>
          <w:szCs w:val="24"/>
        </w:rPr>
        <w:t>в эксплуатацию прибора учета</w:t>
      </w:r>
      <w:r w:rsidR="008158CF">
        <w:rPr>
          <w:rFonts w:ascii="Times New Roman" w:hAnsi="Times New Roman" w:cs="Times New Roman"/>
          <w:sz w:val="24"/>
          <w:szCs w:val="24"/>
        </w:rPr>
        <w:t xml:space="preserve"> с составлением </w:t>
      </w:r>
      <w:r w:rsidR="001E19A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8158CF">
        <w:rPr>
          <w:rFonts w:ascii="Times New Roman" w:hAnsi="Times New Roman" w:cs="Times New Roman"/>
          <w:sz w:val="24"/>
          <w:szCs w:val="24"/>
        </w:rPr>
        <w:t>акта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710923">
        <w:rPr>
          <w:rFonts w:ascii="Times New Roman" w:hAnsi="Times New Roman" w:cs="Times New Roman"/>
          <w:sz w:val="24"/>
          <w:szCs w:val="24"/>
        </w:rPr>
        <w:t xml:space="preserve">не позднее 15 рабочих дней с момента направления заявки, </w:t>
      </w:r>
      <w:r w:rsidR="000914F9">
        <w:rPr>
          <w:rFonts w:ascii="Times New Roman" w:hAnsi="Times New Roman" w:cs="Times New Roman"/>
          <w:sz w:val="24"/>
          <w:szCs w:val="24"/>
        </w:rPr>
        <w:t>в согласованные с заявителем дату и время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DCB" w:rsidRPr="00CE1DCB">
        <w:rPr>
          <w:rFonts w:ascii="Times New Roman" w:hAnsi="Times New Roman" w:cs="Times New Roman"/>
          <w:sz w:val="24"/>
          <w:szCs w:val="24"/>
        </w:rPr>
        <w:t>проведения процедуры допуска прибора учета</w:t>
      </w:r>
      <w:proofErr w:type="gramEnd"/>
      <w:r w:rsidR="00CE1DCB" w:rsidRPr="00CE1DCB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236"/>
        <w:gridCol w:w="3119"/>
        <w:gridCol w:w="1276"/>
        <w:gridCol w:w="1842"/>
        <w:gridCol w:w="1492"/>
      </w:tblGrid>
      <w:tr w:rsidR="00BF4E73" w:rsidRPr="001A18C4" w:rsidTr="00AD476D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 xml:space="preserve">N </w:t>
            </w:r>
            <w:proofErr w:type="spellStart"/>
            <w:proofErr w:type="gram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  <w:proofErr w:type="gramEnd"/>
            <w:r w:rsidRPr="001A18C4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1A18C4">
              <w:rPr>
                <w:rFonts w:ascii="Times New Roman" w:hAnsi="Times New Roman"/>
                <w:color w:val="auto"/>
              </w:rPr>
              <w:t>п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0E57A5" w:rsidRPr="001A18C4" w:rsidTr="00AD476D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Регистрация заявки подразделением, в которое она поступила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5C214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153-154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DF3017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Правительства РФ от 04.05.2012 № 442); </w:t>
            </w:r>
            <w:proofErr w:type="gramEnd"/>
          </w:p>
          <w:p w:rsidR="00C868F3" w:rsidRPr="00C868F3" w:rsidRDefault="00C868F3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  <w:p w:rsidR="000E57A5" w:rsidRPr="00C868F3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81(1)-81(9)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Прав</w:t>
            </w:r>
            <w:bookmarkStart w:id="0" w:name="_GoBack"/>
            <w:bookmarkEnd w:id="0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ил предоставления коммунальных услуг собственникам и пользователям помещений в многоквартирных домах</w:t>
            </w:r>
          </w:p>
          <w:p w:rsidR="000E57A5" w:rsidRPr="001A18C4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и жилых домов (утв. Постановлением Правительства РФ от 06.05.2011 № 354)</w:t>
            </w:r>
          </w:p>
        </w:tc>
      </w:tr>
      <w:tr w:rsidR="000E57A5" w:rsidRPr="001A18C4" w:rsidTr="00AD476D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даты и времени осуществления работ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C866F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с заявителем даты и времени проведения процедуры допуска. В случае невозможности исполнения такой заявки в предложенный в ней срок сетевая организация обязана согласовать с заявителем иные дату и время. Предложенная новая дата осуществления работ не может быть позднее 15 рабочих дней со дня получения заявки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Любой способ уведомления заявителя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ED2BD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  <w:proofErr w:type="gramEnd"/>
          </w:p>
          <w:p w:rsidR="000E57A5" w:rsidRPr="00C868F3" w:rsidRDefault="000E57A5" w:rsidP="004521E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домах</w:t>
            </w:r>
            <w:proofErr w:type="gramEnd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жилых домов); не позднее 7 рабочих дней с момента получения заявки (для остальных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групп заявителей)</w:t>
            </w: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1A18C4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E57A5" w:rsidRPr="001A18C4" w:rsidTr="00AD476D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731B0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Допуск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(отказ в допуске)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эксплуатацию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прибора </w:t>
            </w:r>
            <w:r w:rsidR="005F0075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учета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AD47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поверителя</w:t>
            </w:r>
            <w:proofErr w:type="spellEnd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) и измерительных трансформаторов (при их наличии), а также соответствия вводимого в эксплуатацию прибора учета требованиям законодательства РФ в части его метрологических характеристик.</w:t>
            </w:r>
            <w:proofErr w:type="gramEnd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Составление акта 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допуск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е (об отказе в допуске)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эксплуатацию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прибора учета </w:t>
            </w:r>
            <w:r w:rsidR="005F0075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(в двух экземплярах – в случае допуска в эксплуатацию 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остальным заявителям)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proofErr w:type="gramEnd"/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В случае допуска в эксплуатацию - у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становка контрольной одноразовой номерной пломбы и (или) знаков визуального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B3306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Акт составляется в письменной форме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C868F3" w:rsidRDefault="000E57A5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позднее 15 рабочих дней с момента направления заявки, в согласованные с заявителем дату и время </w:t>
            </w:r>
            <w:proofErr w:type="gramStart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проведения процедуры допуска прибора учета</w:t>
            </w:r>
            <w:proofErr w:type="gramEnd"/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эксплуатацию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E57A5" w:rsidRPr="003F6D25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F8159B" w:rsidRPr="002B0EBD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868F3" w:rsidRPr="002B0EBD" w:rsidRDefault="00F8159B" w:rsidP="00275874">
      <w:pPr>
        <w:rPr>
          <w:rFonts w:ascii="Times New Roman" w:hAnsi="Times New Roman"/>
          <w:sz w:val="22"/>
          <w:szCs w:val="22"/>
          <w:lang w:val="en-US"/>
        </w:rPr>
      </w:pPr>
      <w:r w:rsidRPr="002B0EBD">
        <w:rPr>
          <w:rFonts w:ascii="Times New Roman" w:hAnsi="Times New Roman"/>
          <w:b/>
          <w:sz w:val="22"/>
          <w:szCs w:val="22"/>
        </w:rPr>
        <w:t>Контактная информация для направления обращений:</w:t>
      </w:r>
      <w:r w:rsidRPr="002B0EBD">
        <w:rPr>
          <w:rFonts w:ascii="Times New Roman" w:hAnsi="Times New Roman"/>
          <w:sz w:val="22"/>
          <w:szCs w:val="22"/>
        </w:rPr>
        <w:t xml:space="preserve"> </w:t>
      </w:r>
      <w:bookmarkStart w:id="1" w:name="Par261"/>
      <w:bookmarkStart w:id="2" w:name="Par262"/>
      <w:bookmarkEnd w:id="1"/>
      <w:bookmarkEnd w:id="2"/>
      <w:r w:rsidR="00C868F3" w:rsidRPr="002B0EBD">
        <w:rPr>
          <w:rFonts w:ascii="Times New Roman" w:hAnsi="Times New Roman"/>
          <w:sz w:val="22"/>
          <w:szCs w:val="22"/>
        </w:rPr>
        <w:t xml:space="preserve">тел. </w:t>
      </w:r>
      <w:r w:rsidR="00275874" w:rsidRPr="002B0EBD">
        <w:rPr>
          <w:rFonts w:ascii="Times New Roman" w:hAnsi="Times New Roman"/>
          <w:sz w:val="22"/>
          <w:szCs w:val="22"/>
          <w:lang w:val="en-US"/>
        </w:rPr>
        <w:t xml:space="preserve">(879 32) 4-38-65, </w:t>
      </w:r>
      <w:r w:rsidR="00275874" w:rsidRPr="002B0EBD">
        <w:rPr>
          <w:rFonts w:ascii="Times New Roman" w:hAnsi="Times New Roman"/>
          <w:sz w:val="22"/>
          <w:szCs w:val="22"/>
        </w:rPr>
        <w:t>факс</w:t>
      </w:r>
      <w:r w:rsidR="00275874" w:rsidRPr="002B0EBD">
        <w:rPr>
          <w:rFonts w:ascii="Times New Roman" w:hAnsi="Times New Roman"/>
          <w:sz w:val="22"/>
          <w:szCs w:val="22"/>
          <w:lang w:val="en-US"/>
        </w:rPr>
        <w:t xml:space="preserve"> (879 32) 3-27-68, e-mail: </w:t>
      </w:r>
      <w:hyperlink r:id="rId4" w:history="1">
        <w:r w:rsidR="00275874" w:rsidRPr="002B0EBD">
          <w:rPr>
            <w:rStyle w:val="a3"/>
            <w:rFonts w:ascii="Times New Roman" w:hAnsi="Times New Roman"/>
            <w:sz w:val="22"/>
            <w:szCs w:val="22"/>
          </w:rPr>
          <w:t>е</w:t>
        </w:r>
        <w:r w:rsidR="00275874" w:rsidRPr="002B0EBD">
          <w:rPr>
            <w:rStyle w:val="a3"/>
            <w:rFonts w:ascii="Times New Roman" w:hAnsi="Times New Roman"/>
            <w:sz w:val="22"/>
            <w:szCs w:val="22"/>
            <w:lang w:val="en-US"/>
          </w:rPr>
          <w:t>lektro@zhel.stv.ru</w:t>
        </w:r>
      </w:hyperlink>
      <w:r w:rsidR="00275874" w:rsidRPr="002B0EBD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275874" w:rsidRPr="002B0EBD">
        <w:rPr>
          <w:rFonts w:ascii="Times New Roman" w:hAnsi="Times New Roman"/>
          <w:sz w:val="22"/>
          <w:szCs w:val="22"/>
        </w:rPr>
        <w:t>сайт</w:t>
      </w:r>
      <w:r w:rsidR="00275874" w:rsidRPr="002B0EBD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7245F0" w:rsidRPr="002B0EBD">
        <w:rPr>
          <w:rFonts w:ascii="Times New Roman" w:hAnsi="Times New Roman"/>
          <w:sz w:val="22"/>
          <w:szCs w:val="22"/>
          <w:lang w:val="en-US"/>
        </w:rPr>
        <w:t>http://elektroset.zhv.ru.</w:t>
      </w:r>
    </w:p>
    <w:p w:rsidR="00F8159B" w:rsidRPr="00275874" w:rsidRDefault="00F8159B" w:rsidP="001560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159B" w:rsidRPr="00275874" w:rsidSect="00CC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9B"/>
    <w:rsid w:val="00027B56"/>
    <w:rsid w:val="00030F54"/>
    <w:rsid w:val="00040E3E"/>
    <w:rsid w:val="00051927"/>
    <w:rsid w:val="000914F9"/>
    <w:rsid w:val="000D248A"/>
    <w:rsid w:val="000E450C"/>
    <w:rsid w:val="000E57A5"/>
    <w:rsid w:val="00111A83"/>
    <w:rsid w:val="001534BB"/>
    <w:rsid w:val="0015607C"/>
    <w:rsid w:val="00183647"/>
    <w:rsid w:val="001A18C4"/>
    <w:rsid w:val="001B4D50"/>
    <w:rsid w:val="001B4DEA"/>
    <w:rsid w:val="001B67F2"/>
    <w:rsid w:val="001E19AC"/>
    <w:rsid w:val="001E203B"/>
    <w:rsid w:val="001E442E"/>
    <w:rsid w:val="002060E7"/>
    <w:rsid w:val="00252016"/>
    <w:rsid w:val="00275874"/>
    <w:rsid w:val="002B0EBD"/>
    <w:rsid w:val="002B2D38"/>
    <w:rsid w:val="0030485E"/>
    <w:rsid w:val="0032028A"/>
    <w:rsid w:val="00336B7F"/>
    <w:rsid w:val="00370EC5"/>
    <w:rsid w:val="003946EA"/>
    <w:rsid w:val="003B22C0"/>
    <w:rsid w:val="003B7AB0"/>
    <w:rsid w:val="003F6D25"/>
    <w:rsid w:val="00405981"/>
    <w:rsid w:val="00407A2D"/>
    <w:rsid w:val="00433AFF"/>
    <w:rsid w:val="004376DC"/>
    <w:rsid w:val="0044673D"/>
    <w:rsid w:val="00446C8C"/>
    <w:rsid w:val="004521E3"/>
    <w:rsid w:val="004557E7"/>
    <w:rsid w:val="00464F88"/>
    <w:rsid w:val="00495E29"/>
    <w:rsid w:val="004A5173"/>
    <w:rsid w:val="004C0AE8"/>
    <w:rsid w:val="0051639D"/>
    <w:rsid w:val="00537743"/>
    <w:rsid w:val="0054239A"/>
    <w:rsid w:val="005C214F"/>
    <w:rsid w:val="005D3122"/>
    <w:rsid w:val="005F0075"/>
    <w:rsid w:val="00634722"/>
    <w:rsid w:val="006C30BE"/>
    <w:rsid w:val="00710923"/>
    <w:rsid w:val="00722D86"/>
    <w:rsid w:val="007245F0"/>
    <w:rsid w:val="007302F3"/>
    <w:rsid w:val="00731B0A"/>
    <w:rsid w:val="00734B87"/>
    <w:rsid w:val="00744EEB"/>
    <w:rsid w:val="0075675A"/>
    <w:rsid w:val="0078229A"/>
    <w:rsid w:val="008020B7"/>
    <w:rsid w:val="008158CF"/>
    <w:rsid w:val="008332D0"/>
    <w:rsid w:val="00865E13"/>
    <w:rsid w:val="008B002B"/>
    <w:rsid w:val="00962B90"/>
    <w:rsid w:val="00990BB9"/>
    <w:rsid w:val="00995B9E"/>
    <w:rsid w:val="009A4D33"/>
    <w:rsid w:val="009B1CC9"/>
    <w:rsid w:val="009C73D8"/>
    <w:rsid w:val="009D477A"/>
    <w:rsid w:val="00A016D3"/>
    <w:rsid w:val="00A05025"/>
    <w:rsid w:val="00A37E95"/>
    <w:rsid w:val="00A534A9"/>
    <w:rsid w:val="00A76DF0"/>
    <w:rsid w:val="00A9316E"/>
    <w:rsid w:val="00A95172"/>
    <w:rsid w:val="00AD476D"/>
    <w:rsid w:val="00AF2E27"/>
    <w:rsid w:val="00B079BC"/>
    <w:rsid w:val="00B21E6B"/>
    <w:rsid w:val="00B3306E"/>
    <w:rsid w:val="00B74AAF"/>
    <w:rsid w:val="00BA50AC"/>
    <w:rsid w:val="00BD4DE3"/>
    <w:rsid w:val="00BD72D2"/>
    <w:rsid w:val="00BF4E73"/>
    <w:rsid w:val="00C635DD"/>
    <w:rsid w:val="00C73CA2"/>
    <w:rsid w:val="00C866F9"/>
    <w:rsid w:val="00C868F3"/>
    <w:rsid w:val="00CC6CCC"/>
    <w:rsid w:val="00CE1DCB"/>
    <w:rsid w:val="00D0763E"/>
    <w:rsid w:val="00D219C7"/>
    <w:rsid w:val="00DE64D6"/>
    <w:rsid w:val="00DF2C9B"/>
    <w:rsid w:val="00DF3017"/>
    <w:rsid w:val="00E0363F"/>
    <w:rsid w:val="00E0732D"/>
    <w:rsid w:val="00E532EA"/>
    <w:rsid w:val="00E56352"/>
    <w:rsid w:val="00ED2BDE"/>
    <w:rsid w:val="00F8159B"/>
    <w:rsid w:val="00F86E1F"/>
    <w:rsid w:val="00FA2B84"/>
    <w:rsid w:val="00FA3815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WW-Absatz-Standardschriftart">
    <w:name w:val="WW-Absatz-Standardschriftart"/>
    <w:rsid w:val="0027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7;lektro@zhel.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Вячеслав В. Корниенко</cp:lastModifiedBy>
  <cp:revision>4</cp:revision>
  <dcterms:created xsi:type="dcterms:W3CDTF">2014-12-12T05:02:00Z</dcterms:created>
  <dcterms:modified xsi:type="dcterms:W3CDTF">2014-12-12T05:30:00Z</dcterms:modified>
</cp:coreProperties>
</file>