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7E" w:rsidRDefault="00D3645B" w:rsidP="00853F7E">
      <w:pPr>
        <w:spacing w:after="0" w:line="240" w:lineRule="auto"/>
        <w:jc w:val="right"/>
        <w:rPr>
          <w:rFonts w:ascii="Times New Roman" w:eastAsia="Times New Roman" w:hAnsi="Times New Roman"/>
        </w:rPr>
      </w:pPr>
      <w:r w:rsidRPr="00D3645B">
        <w:rPr>
          <w:rFonts w:ascii="Times New Roman" w:eastAsia="Times New Roman" w:hAnsi="Times New Roman"/>
        </w:rPr>
        <w:t>Приложение 1</w:t>
      </w:r>
    </w:p>
    <w:p w:rsidR="00853F7E" w:rsidRDefault="00D3645B" w:rsidP="00853F7E">
      <w:pPr>
        <w:spacing w:after="0" w:line="240" w:lineRule="auto"/>
        <w:jc w:val="right"/>
        <w:rPr>
          <w:rFonts w:ascii="Times New Roman" w:eastAsia="Times New Roman" w:hAnsi="Times New Roman"/>
          <w:sz w:val="20"/>
          <w:szCs w:val="20"/>
        </w:rPr>
      </w:pPr>
      <w:r w:rsidRPr="00D3645B">
        <w:rPr>
          <w:rFonts w:ascii="Times New Roman" w:eastAsia="Times New Roman" w:hAnsi="Times New Roman"/>
        </w:rPr>
        <w:t xml:space="preserve"> к Протоколу общего </w:t>
      </w:r>
      <w:r w:rsidRPr="00D3645B">
        <w:rPr>
          <w:rFonts w:ascii="Times New Roman" w:eastAsia="Times New Roman" w:hAnsi="Times New Roman"/>
          <w:sz w:val="20"/>
          <w:szCs w:val="20"/>
        </w:rPr>
        <w:t>собрания участников</w:t>
      </w:r>
    </w:p>
    <w:p w:rsidR="00853F7E" w:rsidRDefault="00D3645B" w:rsidP="00853F7E">
      <w:pPr>
        <w:spacing w:after="0" w:line="240" w:lineRule="auto"/>
        <w:jc w:val="right"/>
        <w:rPr>
          <w:rFonts w:ascii="Times New Roman" w:eastAsia="Times New Roman" w:hAnsi="Times New Roman"/>
          <w:sz w:val="20"/>
          <w:szCs w:val="20"/>
        </w:rPr>
      </w:pPr>
      <w:r w:rsidRPr="00D3645B">
        <w:rPr>
          <w:rFonts w:ascii="Times New Roman" w:eastAsia="Times New Roman" w:hAnsi="Times New Roman"/>
          <w:sz w:val="20"/>
          <w:szCs w:val="20"/>
        </w:rPr>
        <w:t xml:space="preserve"> ООО «КЭУК»</w:t>
      </w:r>
    </w:p>
    <w:p w:rsidR="00D3645B" w:rsidRPr="00D3645B" w:rsidRDefault="00D3645B" w:rsidP="00853F7E">
      <w:pPr>
        <w:spacing w:after="0" w:line="240" w:lineRule="auto"/>
        <w:jc w:val="right"/>
        <w:rPr>
          <w:rFonts w:ascii="Times New Roman" w:eastAsia="Times New Roman" w:hAnsi="Times New Roman"/>
          <w:sz w:val="24"/>
          <w:szCs w:val="24"/>
        </w:rPr>
      </w:pPr>
      <w:r w:rsidRPr="00D3645B">
        <w:rPr>
          <w:rFonts w:ascii="Times New Roman" w:eastAsia="Times New Roman" w:hAnsi="Times New Roman"/>
          <w:sz w:val="20"/>
          <w:szCs w:val="20"/>
        </w:rPr>
        <w:t xml:space="preserve"> №</w:t>
      </w:r>
      <w:r w:rsidRPr="00D3645B">
        <w:rPr>
          <w:rFonts w:ascii="Times New Roman" w:hAnsi="Times New Roman"/>
          <w:kern w:val="28"/>
          <w:sz w:val="20"/>
          <w:szCs w:val="20"/>
        </w:rPr>
        <w:t>02/17/ВОСУ</w:t>
      </w:r>
      <w:r w:rsidRPr="00D3645B">
        <w:rPr>
          <w:rFonts w:ascii="Times New Roman" w:eastAsia="Times New Roman" w:hAnsi="Times New Roman"/>
        </w:rPr>
        <w:t xml:space="preserve">  от 22.12.2017                         </w:t>
      </w:r>
    </w:p>
    <w:p w:rsidR="00D3645B" w:rsidRPr="00D3645B" w:rsidRDefault="00D3645B" w:rsidP="00D3645B">
      <w:pPr>
        <w:spacing w:after="0" w:line="240" w:lineRule="auto"/>
        <w:ind w:firstLine="709"/>
        <w:rPr>
          <w:rFonts w:ascii="Times New Roman" w:eastAsia="Times New Roman" w:hAnsi="Times New Roman"/>
          <w:sz w:val="24"/>
          <w:szCs w:val="24"/>
        </w:rPr>
      </w:pPr>
    </w:p>
    <w:p w:rsidR="00D3645B" w:rsidRPr="00D3645B" w:rsidRDefault="00D3645B" w:rsidP="00D3645B">
      <w:pPr>
        <w:spacing w:after="0" w:line="240" w:lineRule="auto"/>
        <w:ind w:firstLine="709"/>
        <w:rPr>
          <w:rFonts w:ascii="Times New Roman" w:eastAsia="Times New Roman" w:hAnsi="Times New Roman"/>
          <w:sz w:val="24"/>
          <w:szCs w:val="24"/>
        </w:rPr>
      </w:pPr>
    </w:p>
    <w:p w:rsidR="00D3645B" w:rsidRPr="00D3645B" w:rsidRDefault="00D3645B" w:rsidP="00D3645B">
      <w:pPr>
        <w:spacing w:after="0" w:line="240" w:lineRule="auto"/>
        <w:ind w:firstLine="709"/>
        <w:rPr>
          <w:rFonts w:ascii="Times New Roman" w:eastAsia="Times New Roman" w:hAnsi="Times New Roman"/>
          <w:sz w:val="24"/>
          <w:szCs w:val="24"/>
        </w:rPr>
      </w:pPr>
    </w:p>
    <w:p w:rsidR="00D3645B" w:rsidRPr="00D3645B" w:rsidRDefault="00D3645B" w:rsidP="00D3645B">
      <w:pPr>
        <w:spacing w:after="0" w:line="240" w:lineRule="auto"/>
        <w:ind w:firstLine="709"/>
        <w:rPr>
          <w:rFonts w:ascii="Times New Roman" w:eastAsia="Times New Roman" w:hAnsi="Times New Roman"/>
          <w:b/>
          <w:sz w:val="28"/>
          <w:szCs w:val="28"/>
        </w:rPr>
      </w:pPr>
    </w:p>
    <w:p w:rsidR="00D3645B" w:rsidRPr="00D3645B" w:rsidRDefault="00D3645B" w:rsidP="00D3645B">
      <w:pPr>
        <w:spacing w:after="0" w:line="240" w:lineRule="auto"/>
        <w:ind w:firstLine="709"/>
        <w:jc w:val="center"/>
        <w:rPr>
          <w:rFonts w:ascii="Times New Roman" w:eastAsia="Times New Roman" w:hAnsi="Times New Roman"/>
          <w:b/>
          <w:sz w:val="28"/>
          <w:szCs w:val="28"/>
        </w:rPr>
      </w:pPr>
      <w:r w:rsidRPr="00D3645B">
        <w:rPr>
          <w:rFonts w:ascii="Times New Roman" w:eastAsia="Times New Roman" w:hAnsi="Times New Roman"/>
          <w:b/>
          <w:sz w:val="28"/>
          <w:szCs w:val="28"/>
        </w:rPr>
        <w:t>ПОЛОЖЕНИЕ</w:t>
      </w:r>
    </w:p>
    <w:p w:rsidR="00D3645B" w:rsidRPr="00D3645B" w:rsidRDefault="00D3645B" w:rsidP="00D3645B">
      <w:pPr>
        <w:spacing w:after="0" w:line="240" w:lineRule="auto"/>
        <w:ind w:firstLine="709"/>
        <w:jc w:val="center"/>
        <w:rPr>
          <w:rFonts w:ascii="Times New Roman" w:eastAsia="Times New Roman" w:hAnsi="Times New Roman"/>
          <w:b/>
          <w:sz w:val="28"/>
          <w:szCs w:val="28"/>
        </w:rPr>
      </w:pPr>
      <w:r w:rsidRPr="00D3645B">
        <w:rPr>
          <w:rFonts w:ascii="Times New Roman" w:eastAsia="Times New Roman" w:hAnsi="Times New Roman"/>
          <w:b/>
          <w:sz w:val="28"/>
          <w:szCs w:val="28"/>
        </w:rPr>
        <w:t xml:space="preserve">о закупке товаров, работ, услуг для нужд </w:t>
      </w:r>
    </w:p>
    <w:p w:rsidR="00D3645B" w:rsidRPr="00D3645B" w:rsidRDefault="00D3645B" w:rsidP="00D3645B">
      <w:pPr>
        <w:spacing w:after="0" w:line="240" w:lineRule="auto"/>
        <w:ind w:firstLine="709"/>
        <w:jc w:val="center"/>
        <w:rPr>
          <w:rFonts w:ascii="Times New Roman" w:eastAsia="Times New Roman" w:hAnsi="Times New Roman"/>
          <w:b/>
          <w:sz w:val="28"/>
          <w:szCs w:val="28"/>
        </w:rPr>
      </w:pPr>
      <w:r w:rsidRPr="00D3645B">
        <w:rPr>
          <w:rFonts w:ascii="Times New Roman" w:eastAsia="Times New Roman" w:hAnsi="Times New Roman"/>
          <w:b/>
          <w:sz w:val="28"/>
          <w:szCs w:val="28"/>
        </w:rPr>
        <w:t>Общества с ограниченной ответственностью «Кавказская Энергетическая Управляющая Компания»</w:t>
      </w:r>
    </w:p>
    <w:p w:rsidR="00D3645B" w:rsidRPr="00D3645B" w:rsidRDefault="00D3645B" w:rsidP="00D3645B">
      <w:pPr>
        <w:spacing w:after="0" w:line="240" w:lineRule="auto"/>
        <w:ind w:firstLine="709"/>
        <w:jc w:val="center"/>
        <w:rPr>
          <w:rFonts w:ascii="Times New Roman" w:eastAsia="Times New Roman" w:hAnsi="Times New Roman"/>
          <w:b/>
          <w:sz w:val="28"/>
          <w:szCs w:val="28"/>
        </w:rPr>
      </w:pPr>
    </w:p>
    <w:p w:rsidR="00D3645B" w:rsidRPr="00D3645B" w:rsidRDefault="00D3645B" w:rsidP="00D3645B">
      <w:pPr>
        <w:spacing w:after="0" w:line="240" w:lineRule="auto"/>
        <w:ind w:firstLine="709"/>
        <w:rPr>
          <w:rFonts w:ascii="Times New Roman" w:eastAsia="Times New Roman" w:hAnsi="Times New Roman"/>
          <w:sz w:val="24"/>
          <w:szCs w:val="24"/>
        </w:rPr>
      </w:pPr>
    </w:p>
    <w:p w:rsidR="00D3645B" w:rsidRPr="00D3645B" w:rsidRDefault="00D3645B" w:rsidP="00D3645B">
      <w:pPr>
        <w:spacing w:after="0" w:line="240" w:lineRule="auto"/>
        <w:ind w:firstLine="709"/>
        <w:rPr>
          <w:rFonts w:ascii="Times New Roman" w:eastAsia="Times New Roman" w:hAnsi="Times New Roman"/>
          <w:sz w:val="24"/>
          <w:szCs w:val="24"/>
        </w:rPr>
      </w:pPr>
    </w:p>
    <w:p w:rsidR="00D3645B" w:rsidRPr="00D3645B" w:rsidRDefault="00D3645B" w:rsidP="00D3645B">
      <w:pPr>
        <w:spacing w:after="0" w:line="240" w:lineRule="auto"/>
        <w:ind w:firstLine="709"/>
        <w:rPr>
          <w:rFonts w:ascii="Times New Roman" w:eastAsia="Times New Roman" w:hAnsi="Times New Roman"/>
          <w:sz w:val="24"/>
          <w:szCs w:val="24"/>
        </w:rPr>
      </w:pPr>
    </w:p>
    <w:p w:rsidR="00D3645B" w:rsidRPr="00D3645B" w:rsidRDefault="00D3645B" w:rsidP="00D3645B">
      <w:pPr>
        <w:spacing w:after="0" w:line="240" w:lineRule="auto"/>
        <w:ind w:firstLine="709"/>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rPr>
      </w:pPr>
      <w:bookmarkStart w:id="0" w:name="OLE_LINK2"/>
      <w:bookmarkStart w:id="1" w:name="OLE_LINK1"/>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rPr>
      </w:pPr>
      <w:r w:rsidRPr="00D3645B">
        <w:rPr>
          <w:rFonts w:ascii="Times New Roman" w:eastAsia="Times New Roman" w:hAnsi="Times New Roman"/>
          <w:sz w:val="24"/>
          <w:szCs w:val="24"/>
        </w:rPr>
        <w:t>СТАВРОПОЛЬ</w:t>
      </w:r>
    </w:p>
    <w:p w:rsidR="00D3645B" w:rsidRPr="00D3645B" w:rsidRDefault="00D3645B" w:rsidP="00D3645B">
      <w:pPr>
        <w:spacing w:after="0" w:line="240" w:lineRule="auto"/>
        <w:ind w:firstLine="709"/>
        <w:jc w:val="center"/>
        <w:rPr>
          <w:rFonts w:ascii="Times New Roman" w:eastAsia="Times New Roman" w:hAnsi="Times New Roman"/>
          <w:sz w:val="24"/>
          <w:szCs w:val="24"/>
        </w:rPr>
      </w:pPr>
      <w:r w:rsidRPr="00D3645B">
        <w:rPr>
          <w:rFonts w:ascii="Times New Roman" w:eastAsia="Times New Roman" w:hAnsi="Times New Roman"/>
          <w:sz w:val="24"/>
          <w:szCs w:val="24"/>
        </w:rPr>
        <w:t>2017</w:t>
      </w:r>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Default="00D3645B" w:rsidP="00D3645B">
      <w:pPr>
        <w:spacing w:after="0" w:line="240" w:lineRule="auto"/>
        <w:ind w:firstLine="709"/>
        <w:jc w:val="center"/>
        <w:rPr>
          <w:rFonts w:ascii="Times New Roman" w:eastAsia="Times New Roman" w:hAnsi="Times New Roman"/>
          <w:sz w:val="24"/>
          <w:szCs w:val="24"/>
        </w:rPr>
      </w:pPr>
    </w:p>
    <w:p w:rsidR="00853F7E" w:rsidRPr="00D3645B" w:rsidRDefault="00853F7E" w:rsidP="00D3645B">
      <w:pPr>
        <w:spacing w:after="0" w:line="240" w:lineRule="auto"/>
        <w:ind w:firstLine="709"/>
        <w:jc w:val="center"/>
        <w:rPr>
          <w:rFonts w:ascii="Times New Roman" w:eastAsia="Times New Roman" w:hAnsi="Times New Roman"/>
          <w:sz w:val="24"/>
          <w:szCs w:val="24"/>
        </w:rPr>
      </w:pPr>
      <w:bookmarkStart w:id="2" w:name="_GoBack"/>
      <w:bookmarkEnd w:id="2"/>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rPr>
      </w:pPr>
    </w:p>
    <w:p w:rsidR="00D3645B" w:rsidRPr="00D3645B" w:rsidRDefault="00D3645B" w:rsidP="00D3645B">
      <w:pPr>
        <w:spacing w:after="0" w:line="240" w:lineRule="auto"/>
        <w:ind w:firstLine="709"/>
        <w:jc w:val="center"/>
        <w:rPr>
          <w:rFonts w:ascii="Times New Roman" w:eastAsia="Times New Roman" w:hAnsi="Times New Roman"/>
          <w:sz w:val="24"/>
          <w:szCs w:val="24"/>
          <w:lang w:eastAsia="ru-RU"/>
        </w:rPr>
      </w:pPr>
      <w:bookmarkStart w:id="3" w:name="_Toc340128779"/>
      <w:bookmarkStart w:id="4" w:name="_Toc340128553"/>
      <w:bookmarkStart w:id="5" w:name="_Toc326132303"/>
      <w:bookmarkStart w:id="6" w:name="_Toc191808675"/>
      <w:bookmarkStart w:id="7" w:name="_Toc191267025"/>
      <w:bookmarkStart w:id="8" w:name="_Toc165520026"/>
      <w:bookmarkStart w:id="9" w:name="_Toc165519996"/>
      <w:bookmarkStart w:id="10" w:name="_Toc165518930"/>
      <w:bookmarkStart w:id="11" w:name="_Toc165094580"/>
      <w:r w:rsidRPr="00D3645B">
        <w:rPr>
          <w:rFonts w:ascii="Times New Roman" w:eastAsia="Times New Roman" w:hAnsi="Times New Roman"/>
          <w:sz w:val="24"/>
          <w:szCs w:val="24"/>
          <w:lang w:eastAsia="ru-RU"/>
        </w:rPr>
        <w:lastRenderedPageBreak/>
        <w:t>СОДЕРЖАНИЕ</w:t>
      </w:r>
      <w:bookmarkEnd w:id="3"/>
      <w:bookmarkEnd w:id="4"/>
      <w:bookmarkEnd w:id="5"/>
      <w:bookmarkEnd w:id="6"/>
      <w:bookmarkEnd w:id="7"/>
      <w:bookmarkEnd w:id="8"/>
      <w:bookmarkEnd w:id="9"/>
      <w:bookmarkEnd w:id="10"/>
      <w:bookmarkEnd w:id="11"/>
    </w:p>
    <w:p w:rsidR="00D3645B" w:rsidRPr="00D3645B" w:rsidRDefault="00D3645B" w:rsidP="00D3645B">
      <w:pPr>
        <w:spacing w:after="0" w:line="240" w:lineRule="auto"/>
        <w:ind w:firstLine="709"/>
        <w:jc w:val="center"/>
        <w:rPr>
          <w:rFonts w:ascii="Times New Roman" w:eastAsia="Times New Roman" w:hAnsi="Times New Roman"/>
          <w:sz w:val="24"/>
          <w:szCs w:val="24"/>
          <w:lang w:eastAsia="ru-RU"/>
        </w:rPr>
      </w:pPr>
    </w:p>
    <w:tbl>
      <w:tblPr>
        <w:tblStyle w:val="1d"/>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938"/>
        <w:gridCol w:w="708"/>
      </w:tblGrid>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1.</w:t>
            </w:r>
          </w:p>
        </w:tc>
        <w:tc>
          <w:tcPr>
            <w:tcW w:w="7938" w:type="dxa"/>
          </w:tcPr>
          <w:p w:rsidR="00D3645B" w:rsidRPr="00D3645B" w:rsidRDefault="00D3645B" w:rsidP="00D3645B">
            <w:pPr>
              <w:keepNext/>
              <w:tabs>
                <w:tab w:val="left" w:pos="431"/>
              </w:tabs>
              <w:spacing w:after="0" w:line="240" w:lineRule="auto"/>
              <w:outlineLvl w:val="0"/>
              <w:rPr>
                <w:b/>
                <w:caps/>
                <w:sz w:val="24"/>
                <w:szCs w:val="24"/>
              </w:rPr>
            </w:pPr>
            <w:r w:rsidRPr="00D3645B">
              <w:rPr>
                <w:b/>
                <w:sz w:val="24"/>
                <w:szCs w:val="24"/>
              </w:rPr>
              <w:t>ОБЩИЕ ПОЛОЖЕНИЯ</w:t>
            </w:r>
          </w:p>
          <w:p w:rsidR="00D3645B" w:rsidRPr="00D3645B" w:rsidRDefault="00D3645B" w:rsidP="00D3645B">
            <w:pPr>
              <w:spacing w:after="0" w:line="240" w:lineRule="auto"/>
              <w:rPr>
                <w:sz w:val="24"/>
                <w:szCs w:val="24"/>
              </w:rPr>
            </w:pPr>
          </w:p>
        </w:tc>
        <w:tc>
          <w:tcPr>
            <w:tcW w:w="708" w:type="dxa"/>
            <w:hideMark/>
          </w:tcPr>
          <w:p w:rsidR="00D3645B" w:rsidRPr="00D3645B" w:rsidRDefault="00D3645B" w:rsidP="00D3645B">
            <w:pPr>
              <w:spacing w:after="0" w:line="240" w:lineRule="auto"/>
              <w:rPr>
                <w:sz w:val="24"/>
                <w:szCs w:val="24"/>
              </w:rPr>
            </w:pPr>
            <w:r w:rsidRPr="00D3645B">
              <w:rPr>
                <w:sz w:val="24"/>
                <w:szCs w:val="24"/>
              </w:rPr>
              <w:t>8</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2.</w:t>
            </w:r>
          </w:p>
        </w:tc>
        <w:tc>
          <w:tcPr>
            <w:tcW w:w="7938" w:type="dxa"/>
            <w:hideMark/>
          </w:tcPr>
          <w:p w:rsidR="00D3645B" w:rsidRPr="00D3645B" w:rsidRDefault="00D3645B" w:rsidP="00D3645B">
            <w:pPr>
              <w:keepNext/>
              <w:tabs>
                <w:tab w:val="left" w:pos="431"/>
              </w:tabs>
              <w:spacing w:after="0" w:line="240" w:lineRule="auto"/>
              <w:outlineLvl w:val="0"/>
              <w:rPr>
                <w:sz w:val="24"/>
                <w:szCs w:val="24"/>
              </w:rPr>
            </w:pPr>
            <w:r w:rsidRPr="00D3645B">
              <w:rPr>
                <w:b/>
                <w:sz w:val="24"/>
                <w:szCs w:val="24"/>
              </w:rPr>
              <w:t>ОРГАНИЗАЦИЯ И УПРАВЛЕНИЕ  ЗАКУПКАМИ В ОБЩЕСТВЕ</w:t>
            </w:r>
          </w:p>
        </w:tc>
        <w:tc>
          <w:tcPr>
            <w:tcW w:w="708" w:type="dxa"/>
            <w:hideMark/>
          </w:tcPr>
          <w:p w:rsidR="00D3645B" w:rsidRPr="00D3645B" w:rsidRDefault="00D3645B" w:rsidP="00D3645B">
            <w:pPr>
              <w:spacing w:after="0" w:line="240" w:lineRule="auto"/>
              <w:rPr>
                <w:sz w:val="24"/>
                <w:szCs w:val="24"/>
              </w:rPr>
            </w:pPr>
            <w:r w:rsidRPr="00D3645B">
              <w:rPr>
                <w:sz w:val="24"/>
                <w:szCs w:val="24"/>
              </w:rPr>
              <w:t>12</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2.1.</w:t>
            </w:r>
          </w:p>
        </w:tc>
        <w:tc>
          <w:tcPr>
            <w:tcW w:w="7938" w:type="dxa"/>
            <w:hideMark/>
          </w:tcPr>
          <w:p w:rsidR="00D3645B" w:rsidRPr="00D3645B" w:rsidRDefault="00D3645B" w:rsidP="00D3645B">
            <w:pPr>
              <w:keepNext/>
              <w:tabs>
                <w:tab w:val="left" w:pos="567"/>
              </w:tabs>
              <w:suppressAutoHyphens/>
              <w:spacing w:after="0" w:line="240" w:lineRule="auto"/>
              <w:outlineLvl w:val="1"/>
              <w:rPr>
                <w:sz w:val="24"/>
                <w:szCs w:val="24"/>
              </w:rPr>
            </w:pPr>
            <w:r w:rsidRPr="00D3645B">
              <w:rPr>
                <w:bCs/>
                <w:sz w:val="24"/>
                <w:szCs w:val="24"/>
              </w:rPr>
              <w:t>Единая закупочная комиссия (ЕЗК)</w:t>
            </w:r>
          </w:p>
        </w:tc>
        <w:tc>
          <w:tcPr>
            <w:tcW w:w="708" w:type="dxa"/>
            <w:hideMark/>
          </w:tcPr>
          <w:p w:rsidR="00D3645B" w:rsidRPr="00D3645B" w:rsidRDefault="00D3645B" w:rsidP="00D3645B">
            <w:pPr>
              <w:spacing w:after="0" w:line="240" w:lineRule="auto"/>
              <w:rPr>
                <w:sz w:val="24"/>
                <w:szCs w:val="24"/>
              </w:rPr>
            </w:pPr>
            <w:r w:rsidRPr="00D3645B">
              <w:rPr>
                <w:sz w:val="24"/>
                <w:szCs w:val="24"/>
              </w:rPr>
              <w:t>12</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2.2.</w:t>
            </w:r>
          </w:p>
        </w:tc>
        <w:tc>
          <w:tcPr>
            <w:tcW w:w="7938" w:type="dxa"/>
            <w:hideMark/>
          </w:tcPr>
          <w:p w:rsidR="00D3645B" w:rsidRPr="00D3645B" w:rsidRDefault="00D3645B" w:rsidP="00D3645B">
            <w:pPr>
              <w:spacing w:after="0" w:line="240" w:lineRule="auto"/>
              <w:rPr>
                <w:sz w:val="24"/>
                <w:szCs w:val="24"/>
              </w:rPr>
            </w:pPr>
            <w:r w:rsidRPr="00D3645B">
              <w:rPr>
                <w:sz w:val="24"/>
                <w:szCs w:val="24"/>
              </w:rPr>
              <w:t>Инициатор закупки</w:t>
            </w:r>
          </w:p>
        </w:tc>
        <w:tc>
          <w:tcPr>
            <w:tcW w:w="708" w:type="dxa"/>
            <w:hideMark/>
          </w:tcPr>
          <w:p w:rsidR="00D3645B" w:rsidRPr="00D3645B" w:rsidRDefault="00D3645B" w:rsidP="00D3645B">
            <w:pPr>
              <w:spacing w:after="0" w:line="240" w:lineRule="auto"/>
              <w:rPr>
                <w:sz w:val="24"/>
                <w:szCs w:val="24"/>
              </w:rPr>
            </w:pPr>
            <w:r w:rsidRPr="00D3645B">
              <w:rPr>
                <w:sz w:val="24"/>
                <w:szCs w:val="24"/>
              </w:rPr>
              <w:t>12</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2.3.</w:t>
            </w:r>
          </w:p>
        </w:tc>
        <w:tc>
          <w:tcPr>
            <w:tcW w:w="7938" w:type="dxa"/>
            <w:hideMark/>
          </w:tcPr>
          <w:p w:rsidR="00D3645B" w:rsidRPr="00D3645B" w:rsidRDefault="00D3645B" w:rsidP="00D3645B">
            <w:pPr>
              <w:keepNext/>
              <w:tabs>
                <w:tab w:val="left" w:pos="567"/>
              </w:tabs>
              <w:suppressAutoHyphens/>
              <w:spacing w:after="0" w:line="240" w:lineRule="auto"/>
              <w:outlineLvl w:val="1"/>
              <w:rPr>
                <w:sz w:val="24"/>
                <w:szCs w:val="24"/>
              </w:rPr>
            </w:pPr>
            <w:r w:rsidRPr="00D3645B">
              <w:rPr>
                <w:bCs/>
                <w:sz w:val="24"/>
                <w:szCs w:val="32"/>
              </w:rPr>
              <w:t>Структурное подразделение/уполномоченное лицо по организации закупочной деятельности</w:t>
            </w:r>
          </w:p>
        </w:tc>
        <w:tc>
          <w:tcPr>
            <w:tcW w:w="708" w:type="dxa"/>
            <w:hideMark/>
          </w:tcPr>
          <w:p w:rsidR="00D3645B" w:rsidRPr="00D3645B" w:rsidRDefault="00D3645B" w:rsidP="00D3645B">
            <w:pPr>
              <w:spacing w:after="0" w:line="240" w:lineRule="auto"/>
              <w:rPr>
                <w:sz w:val="24"/>
                <w:szCs w:val="24"/>
              </w:rPr>
            </w:pPr>
            <w:r w:rsidRPr="00D3645B">
              <w:rPr>
                <w:sz w:val="24"/>
                <w:szCs w:val="24"/>
              </w:rPr>
              <w:t>15</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 xml:space="preserve">3. </w:t>
            </w:r>
          </w:p>
        </w:tc>
        <w:tc>
          <w:tcPr>
            <w:tcW w:w="7938" w:type="dxa"/>
            <w:hideMark/>
          </w:tcPr>
          <w:p w:rsidR="00D3645B" w:rsidRPr="00D3645B" w:rsidRDefault="00D3645B" w:rsidP="00D3645B">
            <w:pPr>
              <w:keepNext/>
              <w:tabs>
                <w:tab w:val="left" w:pos="431"/>
              </w:tabs>
              <w:spacing w:after="0" w:line="240" w:lineRule="auto"/>
              <w:outlineLvl w:val="0"/>
              <w:rPr>
                <w:sz w:val="24"/>
                <w:szCs w:val="24"/>
              </w:rPr>
            </w:pPr>
            <w:r w:rsidRPr="00D3645B">
              <w:rPr>
                <w:sz w:val="24"/>
                <w:szCs w:val="24"/>
              </w:rPr>
              <w:t>ИНФОРМАЦИОННОЕ ОБЕСПЕЧЕНИЕ ЗАКУПОЧНОЙ ДЕЯТЕЛЬНОСТИ</w:t>
            </w:r>
          </w:p>
        </w:tc>
        <w:tc>
          <w:tcPr>
            <w:tcW w:w="708" w:type="dxa"/>
            <w:hideMark/>
          </w:tcPr>
          <w:p w:rsidR="00D3645B" w:rsidRPr="00D3645B" w:rsidRDefault="00D3645B" w:rsidP="00D3645B">
            <w:pPr>
              <w:spacing w:after="0" w:line="240" w:lineRule="auto"/>
              <w:rPr>
                <w:sz w:val="24"/>
                <w:szCs w:val="24"/>
              </w:rPr>
            </w:pPr>
            <w:r w:rsidRPr="00D3645B">
              <w:rPr>
                <w:sz w:val="24"/>
                <w:szCs w:val="24"/>
              </w:rPr>
              <w:t>16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3.1.</w:t>
            </w:r>
          </w:p>
        </w:tc>
        <w:tc>
          <w:tcPr>
            <w:tcW w:w="7938" w:type="dxa"/>
            <w:hideMark/>
          </w:tcPr>
          <w:p w:rsidR="00D3645B" w:rsidRPr="00D3645B" w:rsidRDefault="00D3645B" w:rsidP="00D3645B">
            <w:pPr>
              <w:keepNext/>
              <w:tabs>
                <w:tab w:val="left" w:pos="567"/>
              </w:tabs>
              <w:suppressAutoHyphens/>
              <w:spacing w:after="0" w:line="240" w:lineRule="auto"/>
              <w:outlineLvl w:val="1"/>
              <w:rPr>
                <w:sz w:val="24"/>
                <w:szCs w:val="24"/>
              </w:rPr>
            </w:pPr>
            <w:r w:rsidRPr="00D3645B">
              <w:rPr>
                <w:bCs/>
                <w:sz w:val="24"/>
                <w:szCs w:val="24"/>
              </w:rPr>
              <w:t>Общие требования о размещении информации в единой информационной системе и на официальном сайте заказчика, сроки размещения</w:t>
            </w:r>
          </w:p>
        </w:tc>
        <w:tc>
          <w:tcPr>
            <w:tcW w:w="708" w:type="dxa"/>
            <w:hideMark/>
          </w:tcPr>
          <w:p w:rsidR="00D3645B" w:rsidRPr="00D3645B" w:rsidRDefault="00D3645B" w:rsidP="00D3645B">
            <w:pPr>
              <w:spacing w:after="0" w:line="240" w:lineRule="auto"/>
              <w:rPr>
                <w:sz w:val="24"/>
                <w:szCs w:val="24"/>
              </w:rPr>
            </w:pPr>
            <w:r w:rsidRPr="00D3645B">
              <w:rPr>
                <w:sz w:val="24"/>
                <w:szCs w:val="24"/>
              </w:rPr>
              <w:t>16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4.</w:t>
            </w:r>
          </w:p>
        </w:tc>
        <w:tc>
          <w:tcPr>
            <w:tcW w:w="7938" w:type="dxa"/>
          </w:tcPr>
          <w:p w:rsidR="00D3645B" w:rsidRPr="00D3645B" w:rsidRDefault="00D3645B" w:rsidP="00D3645B">
            <w:pPr>
              <w:keepNext/>
              <w:tabs>
                <w:tab w:val="left" w:pos="431"/>
              </w:tabs>
              <w:spacing w:after="0" w:line="240" w:lineRule="auto"/>
              <w:outlineLvl w:val="0"/>
              <w:rPr>
                <w:caps/>
                <w:sz w:val="24"/>
                <w:szCs w:val="24"/>
              </w:rPr>
            </w:pPr>
            <w:r w:rsidRPr="00D3645B">
              <w:rPr>
                <w:caps/>
                <w:sz w:val="24"/>
                <w:szCs w:val="24"/>
              </w:rPr>
              <w:t>Способы закупок, их разновидности и дополнительные элементы закупочных процедур, условия применения способов закупок.</w:t>
            </w:r>
          </w:p>
          <w:p w:rsidR="00D3645B" w:rsidRPr="00D3645B" w:rsidRDefault="00D3645B" w:rsidP="00D3645B">
            <w:pPr>
              <w:spacing w:after="0" w:line="240" w:lineRule="auto"/>
              <w:rPr>
                <w:sz w:val="24"/>
                <w:szCs w:val="24"/>
              </w:rPr>
            </w:pPr>
          </w:p>
        </w:tc>
        <w:tc>
          <w:tcPr>
            <w:tcW w:w="708" w:type="dxa"/>
            <w:hideMark/>
          </w:tcPr>
          <w:p w:rsidR="00D3645B" w:rsidRPr="00D3645B" w:rsidRDefault="00D3645B" w:rsidP="00D3645B">
            <w:pPr>
              <w:spacing w:after="0" w:line="240" w:lineRule="auto"/>
              <w:rPr>
                <w:sz w:val="24"/>
                <w:szCs w:val="24"/>
              </w:rPr>
            </w:pPr>
            <w:r w:rsidRPr="00D3645B">
              <w:rPr>
                <w:sz w:val="24"/>
                <w:szCs w:val="24"/>
              </w:rPr>
              <w:t>18</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4.1.</w:t>
            </w:r>
          </w:p>
        </w:tc>
        <w:tc>
          <w:tcPr>
            <w:tcW w:w="7938" w:type="dxa"/>
            <w:hideMark/>
          </w:tcPr>
          <w:p w:rsidR="00D3645B" w:rsidRPr="00D3645B" w:rsidRDefault="00D3645B" w:rsidP="00D3645B">
            <w:pPr>
              <w:spacing w:after="0" w:line="240" w:lineRule="auto"/>
              <w:rPr>
                <w:sz w:val="24"/>
                <w:szCs w:val="24"/>
              </w:rPr>
            </w:pPr>
            <w:r w:rsidRPr="00D3645B">
              <w:rPr>
                <w:sz w:val="24"/>
                <w:szCs w:val="24"/>
              </w:rPr>
              <w:t>Общие положения</w:t>
            </w:r>
          </w:p>
        </w:tc>
        <w:tc>
          <w:tcPr>
            <w:tcW w:w="708" w:type="dxa"/>
            <w:hideMark/>
          </w:tcPr>
          <w:p w:rsidR="00D3645B" w:rsidRPr="00D3645B" w:rsidRDefault="00D3645B" w:rsidP="00D3645B">
            <w:pPr>
              <w:spacing w:after="0" w:line="240" w:lineRule="auto"/>
              <w:rPr>
                <w:sz w:val="24"/>
                <w:szCs w:val="24"/>
              </w:rPr>
            </w:pPr>
            <w:r w:rsidRPr="00D3645B">
              <w:rPr>
                <w:sz w:val="24"/>
                <w:szCs w:val="24"/>
              </w:rPr>
              <w:t>18</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4.2.</w:t>
            </w:r>
          </w:p>
        </w:tc>
        <w:tc>
          <w:tcPr>
            <w:tcW w:w="7938" w:type="dxa"/>
            <w:hideMark/>
          </w:tcPr>
          <w:p w:rsidR="00D3645B" w:rsidRPr="00D3645B" w:rsidRDefault="00D3645B" w:rsidP="00D3645B">
            <w:pPr>
              <w:spacing w:after="0" w:line="240" w:lineRule="auto"/>
              <w:rPr>
                <w:sz w:val="24"/>
                <w:szCs w:val="24"/>
              </w:rPr>
            </w:pPr>
            <w:r w:rsidRPr="00D3645B">
              <w:rPr>
                <w:sz w:val="24"/>
                <w:szCs w:val="24"/>
              </w:rPr>
              <w:t>Запрет дробления (лотов)</w:t>
            </w:r>
          </w:p>
        </w:tc>
        <w:tc>
          <w:tcPr>
            <w:tcW w:w="708" w:type="dxa"/>
            <w:hideMark/>
          </w:tcPr>
          <w:p w:rsidR="00D3645B" w:rsidRPr="00D3645B" w:rsidRDefault="00D3645B" w:rsidP="00D3645B">
            <w:pPr>
              <w:spacing w:after="0" w:line="240" w:lineRule="auto"/>
              <w:rPr>
                <w:sz w:val="24"/>
                <w:szCs w:val="24"/>
              </w:rPr>
            </w:pPr>
            <w:r w:rsidRPr="00D3645B">
              <w:rPr>
                <w:sz w:val="24"/>
                <w:szCs w:val="24"/>
              </w:rPr>
              <w:t>18</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4.3.</w:t>
            </w:r>
          </w:p>
        </w:tc>
        <w:tc>
          <w:tcPr>
            <w:tcW w:w="7938" w:type="dxa"/>
            <w:hideMark/>
          </w:tcPr>
          <w:p w:rsidR="00D3645B" w:rsidRPr="00D3645B" w:rsidRDefault="00D3645B" w:rsidP="00D3645B">
            <w:pPr>
              <w:spacing w:after="0" w:line="240" w:lineRule="auto"/>
              <w:rPr>
                <w:sz w:val="24"/>
                <w:szCs w:val="24"/>
              </w:rPr>
            </w:pPr>
            <w:r w:rsidRPr="00D3645B">
              <w:rPr>
                <w:sz w:val="24"/>
                <w:szCs w:val="24"/>
              </w:rPr>
              <w:t>Конкурс</w:t>
            </w:r>
          </w:p>
        </w:tc>
        <w:tc>
          <w:tcPr>
            <w:tcW w:w="708" w:type="dxa"/>
            <w:hideMark/>
          </w:tcPr>
          <w:p w:rsidR="00D3645B" w:rsidRPr="00D3645B" w:rsidRDefault="00D3645B" w:rsidP="00D3645B">
            <w:pPr>
              <w:spacing w:after="0" w:line="240" w:lineRule="auto"/>
              <w:rPr>
                <w:sz w:val="24"/>
                <w:szCs w:val="24"/>
              </w:rPr>
            </w:pPr>
            <w:r w:rsidRPr="00D3645B">
              <w:rPr>
                <w:sz w:val="24"/>
                <w:szCs w:val="24"/>
              </w:rPr>
              <w:t>18</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4.4.</w:t>
            </w:r>
          </w:p>
        </w:tc>
        <w:tc>
          <w:tcPr>
            <w:tcW w:w="7938" w:type="dxa"/>
            <w:hideMark/>
          </w:tcPr>
          <w:p w:rsidR="00D3645B" w:rsidRPr="00D3645B" w:rsidRDefault="00D3645B" w:rsidP="00D3645B">
            <w:pPr>
              <w:spacing w:after="0" w:line="240" w:lineRule="auto"/>
              <w:rPr>
                <w:sz w:val="24"/>
                <w:szCs w:val="24"/>
              </w:rPr>
            </w:pPr>
            <w:r w:rsidRPr="00D3645B">
              <w:rPr>
                <w:sz w:val="24"/>
                <w:szCs w:val="24"/>
              </w:rPr>
              <w:t>Аукцион</w:t>
            </w:r>
          </w:p>
        </w:tc>
        <w:tc>
          <w:tcPr>
            <w:tcW w:w="708" w:type="dxa"/>
            <w:hideMark/>
          </w:tcPr>
          <w:p w:rsidR="00D3645B" w:rsidRPr="00D3645B" w:rsidRDefault="00D3645B" w:rsidP="00D3645B">
            <w:pPr>
              <w:spacing w:after="0" w:line="240" w:lineRule="auto"/>
              <w:rPr>
                <w:sz w:val="24"/>
                <w:szCs w:val="24"/>
              </w:rPr>
            </w:pPr>
            <w:r w:rsidRPr="00D3645B">
              <w:rPr>
                <w:sz w:val="24"/>
                <w:szCs w:val="24"/>
              </w:rPr>
              <w:t>19</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4.5.</w:t>
            </w:r>
          </w:p>
        </w:tc>
        <w:tc>
          <w:tcPr>
            <w:tcW w:w="7938" w:type="dxa"/>
            <w:hideMark/>
          </w:tcPr>
          <w:p w:rsidR="00D3645B" w:rsidRPr="00D3645B" w:rsidRDefault="00D3645B" w:rsidP="00D3645B">
            <w:pPr>
              <w:spacing w:after="0" w:line="240" w:lineRule="auto"/>
              <w:rPr>
                <w:sz w:val="24"/>
                <w:szCs w:val="24"/>
              </w:rPr>
            </w:pPr>
            <w:r w:rsidRPr="00D3645B">
              <w:rPr>
                <w:sz w:val="24"/>
                <w:szCs w:val="24"/>
              </w:rPr>
              <w:t>Запрос предложений</w:t>
            </w:r>
          </w:p>
        </w:tc>
        <w:tc>
          <w:tcPr>
            <w:tcW w:w="708" w:type="dxa"/>
            <w:hideMark/>
          </w:tcPr>
          <w:p w:rsidR="00D3645B" w:rsidRPr="00D3645B" w:rsidRDefault="00D3645B" w:rsidP="00D3645B">
            <w:pPr>
              <w:spacing w:after="0" w:line="240" w:lineRule="auto"/>
              <w:rPr>
                <w:sz w:val="24"/>
                <w:szCs w:val="24"/>
              </w:rPr>
            </w:pPr>
            <w:r w:rsidRPr="00D3645B">
              <w:rPr>
                <w:sz w:val="24"/>
                <w:szCs w:val="24"/>
              </w:rPr>
              <w:t>19</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4.6.</w:t>
            </w:r>
          </w:p>
        </w:tc>
        <w:tc>
          <w:tcPr>
            <w:tcW w:w="7938" w:type="dxa"/>
            <w:hideMark/>
          </w:tcPr>
          <w:p w:rsidR="00D3645B" w:rsidRPr="00D3645B" w:rsidRDefault="00D3645B" w:rsidP="00D3645B">
            <w:pPr>
              <w:spacing w:after="0" w:line="240" w:lineRule="auto"/>
              <w:rPr>
                <w:sz w:val="24"/>
                <w:szCs w:val="24"/>
              </w:rPr>
            </w:pPr>
            <w:r w:rsidRPr="00D3645B">
              <w:rPr>
                <w:sz w:val="24"/>
                <w:szCs w:val="24"/>
              </w:rPr>
              <w:t>Запрос цен</w:t>
            </w:r>
          </w:p>
        </w:tc>
        <w:tc>
          <w:tcPr>
            <w:tcW w:w="708" w:type="dxa"/>
            <w:hideMark/>
          </w:tcPr>
          <w:p w:rsidR="00D3645B" w:rsidRPr="00D3645B" w:rsidRDefault="00D3645B" w:rsidP="00D3645B">
            <w:pPr>
              <w:spacing w:after="0" w:line="240" w:lineRule="auto"/>
              <w:rPr>
                <w:sz w:val="24"/>
                <w:szCs w:val="24"/>
              </w:rPr>
            </w:pPr>
            <w:r w:rsidRPr="00D3645B">
              <w:rPr>
                <w:sz w:val="24"/>
                <w:szCs w:val="24"/>
              </w:rPr>
              <w:t>19</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4.7.</w:t>
            </w:r>
          </w:p>
        </w:tc>
        <w:tc>
          <w:tcPr>
            <w:tcW w:w="7938" w:type="dxa"/>
            <w:hideMark/>
          </w:tcPr>
          <w:p w:rsidR="00D3645B" w:rsidRPr="00D3645B" w:rsidRDefault="00D3645B" w:rsidP="00D3645B">
            <w:pPr>
              <w:spacing w:after="0" w:line="240" w:lineRule="auto"/>
              <w:rPr>
                <w:sz w:val="24"/>
                <w:szCs w:val="24"/>
              </w:rPr>
            </w:pPr>
            <w:r w:rsidRPr="00D3645B">
              <w:rPr>
                <w:sz w:val="24"/>
                <w:szCs w:val="24"/>
              </w:rPr>
              <w:t>Конкурентные переговоры</w:t>
            </w:r>
          </w:p>
        </w:tc>
        <w:tc>
          <w:tcPr>
            <w:tcW w:w="708" w:type="dxa"/>
            <w:hideMark/>
          </w:tcPr>
          <w:p w:rsidR="00D3645B" w:rsidRPr="00D3645B" w:rsidRDefault="00D3645B" w:rsidP="00D3645B">
            <w:pPr>
              <w:spacing w:after="0" w:line="240" w:lineRule="auto"/>
              <w:rPr>
                <w:sz w:val="24"/>
                <w:szCs w:val="24"/>
              </w:rPr>
            </w:pPr>
            <w:r w:rsidRPr="00D3645B">
              <w:rPr>
                <w:sz w:val="24"/>
                <w:szCs w:val="24"/>
              </w:rPr>
              <w:t>19</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4.8.</w:t>
            </w:r>
          </w:p>
        </w:tc>
        <w:tc>
          <w:tcPr>
            <w:tcW w:w="7938" w:type="dxa"/>
            <w:hideMark/>
          </w:tcPr>
          <w:p w:rsidR="00D3645B" w:rsidRPr="00D3645B" w:rsidRDefault="00D3645B" w:rsidP="00D3645B">
            <w:pPr>
              <w:spacing w:after="0" w:line="240" w:lineRule="auto"/>
              <w:rPr>
                <w:sz w:val="24"/>
                <w:szCs w:val="24"/>
              </w:rPr>
            </w:pPr>
            <w:r w:rsidRPr="00D3645B">
              <w:rPr>
                <w:sz w:val="24"/>
                <w:szCs w:val="24"/>
              </w:rPr>
              <w:t>Мелкая закупка</w:t>
            </w:r>
          </w:p>
        </w:tc>
        <w:tc>
          <w:tcPr>
            <w:tcW w:w="708" w:type="dxa"/>
            <w:hideMark/>
          </w:tcPr>
          <w:p w:rsidR="00D3645B" w:rsidRPr="00D3645B" w:rsidRDefault="00D3645B" w:rsidP="00D3645B">
            <w:pPr>
              <w:spacing w:after="0" w:line="240" w:lineRule="auto"/>
              <w:rPr>
                <w:sz w:val="24"/>
                <w:szCs w:val="24"/>
              </w:rPr>
            </w:pPr>
            <w:r w:rsidRPr="00D3645B">
              <w:rPr>
                <w:sz w:val="24"/>
                <w:szCs w:val="24"/>
              </w:rPr>
              <w:t>19</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4.9.</w:t>
            </w:r>
          </w:p>
        </w:tc>
        <w:tc>
          <w:tcPr>
            <w:tcW w:w="7938" w:type="dxa"/>
            <w:hideMark/>
          </w:tcPr>
          <w:p w:rsidR="00D3645B" w:rsidRPr="00D3645B" w:rsidRDefault="00D3645B" w:rsidP="00D3645B">
            <w:pPr>
              <w:spacing w:after="0" w:line="240" w:lineRule="auto"/>
              <w:rPr>
                <w:sz w:val="24"/>
                <w:szCs w:val="24"/>
              </w:rPr>
            </w:pPr>
            <w:r w:rsidRPr="00D3645B">
              <w:rPr>
                <w:sz w:val="24"/>
                <w:szCs w:val="24"/>
              </w:rPr>
              <w:t>Закупка у единственного участника конкурентной закупки</w:t>
            </w:r>
          </w:p>
        </w:tc>
        <w:tc>
          <w:tcPr>
            <w:tcW w:w="708" w:type="dxa"/>
            <w:hideMark/>
          </w:tcPr>
          <w:p w:rsidR="00D3645B" w:rsidRPr="00D3645B" w:rsidRDefault="00D3645B" w:rsidP="00D3645B">
            <w:pPr>
              <w:spacing w:after="0" w:line="240" w:lineRule="auto"/>
              <w:rPr>
                <w:sz w:val="24"/>
                <w:szCs w:val="24"/>
              </w:rPr>
            </w:pPr>
            <w:r w:rsidRPr="00D3645B">
              <w:rPr>
                <w:sz w:val="24"/>
                <w:szCs w:val="24"/>
              </w:rPr>
              <w:t>20</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4.10.</w:t>
            </w:r>
          </w:p>
        </w:tc>
        <w:tc>
          <w:tcPr>
            <w:tcW w:w="7938" w:type="dxa"/>
            <w:hideMark/>
          </w:tcPr>
          <w:p w:rsidR="00D3645B" w:rsidRPr="00D3645B" w:rsidRDefault="00D3645B" w:rsidP="00D3645B">
            <w:pPr>
              <w:spacing w:after="0" w:line="240" w:lineRule="auto"/>
              <w:rPr>
                <w:sz w:val="24"/>
                <w:szCs w:val="24"/>
              </w:rPr>
            </w:pPr>
            <w:r w:rsidRPr="00D3645B">
              <w:rPr>
                <w:sz w:val="24"/>
                <w:szCs w:val="24"/>
              </w:rPr>
              <w:t>Закупка у единственного поставщика</w:t>
            </w:r>
          </w:p>
        </w:tc>
        <w:tc>
          <w:tcPr>
            <w:tcW w:w="708" w:type="dxa"/>
            <w:hideMark/>
          </w:tcPr>
          <w:p w:rsidR="00D3645B" w:rsidRPr="00D3645B" w:rsidRDefault="00D3645B" w:rsidP="00D3645B">
            <w:pPr>
              <w:spacing w:after="0" w:line="240" w:lineRule="auto"/>
              <w:rPr>
                <w:sz w:val="24"/>
                <w:szCs w:val="24"/>
              </w:rPr>
            </w:pPr>
            <w:r w:rsidRPr="00D3645B">
              <w:rPr>
                <w:sz w:val="24"/>
                <w:szCs w:val="24"/>
              </w:rPr>
              <w:t>20</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4.11.</w:t>
            </w:r>
          </w:p>
        </w:tc>
        <w:tc>
          <w:tcPr>
            <w:tcW w:w="7938" w:type="dxa"/>
            <w:hideMark/>
          </w:tcPr>
          <w:p w:rsidR="00D3645B" w:rsidRPr="00D3645B" w:rsidRDefault="00D3645B" w:rsidP="00D3645B">
            <w:pPr>
              <w:keepNext/>
              <w:tabs>
                <w:tab w:val="left" w:pos="567"/>
              </w:tabs>
              <w:suppressAutoHyphens/>
              <w:spacing w:after="0" w:line="240" w:lineRule="auto"/>
              <w:outlineLvl w:val="1"/>
              <w:rPr>
                <w:sz w:val="24"/>
                <w:szCs w:val="24"/>
              </w:rPr>
            </w:pPr>
            <w:r w:rsidRPr="00D3645B">
              <w:rPr>
                <w:bCs/>
                <w:sz w:val="24"/>
                <w:szCs w:val="24"/>
              </w:rPr>
              <w:t>Основания для заранее запланированной закупки у единственного поставщика</w:t>
            </w:r>
          </w:p>
        </w:tc>
        <w:tc>
          <w:tcPr>
            <w:tcW w:w="708" w:type="dxa"/>
            <w:hideMark/>
          </w:tcPr>
          <w:p w:rsidR="00D3645B" w:rsidRPr="00D3645B" w:rsidRDefault="00D3645B" w:rsidP="00D3645B">
            <w:pPr>
              <w:spacing w:after="0" w:line="240" w:lineRule="auto"/>
              <w:rPr>
                <w:sz w:val="24"/>
                <w:szCs w:val="24"/>
              </w:rPr>
            </w:pPr>
            <w:r w:rsidRPr="00D3645B">
              <w:rPr>
                <w:sz w:val="24"/>
                <w:szCs w:val="24"/>
              </w:rPr>
              <w:t>20</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4.12.</w:t>
            </w:r>
          </w:p>
        </w:tc>
        <w:tc>
          <w:tcPr>
            <w:tcW w:w="7938" w:type="dxa"/>
            <w:hideMark/>
          </w:tcPr>
          <w:p w:rsidR="00D3645B" w:rsidRPr="00D3645B" w:rsidRDefault="00D3645B" w:rsidP="00D3645B">
            <w:pPr>
              <w:keepNext/>
              <w:tabs>
                <w:tab w:val="left" w:pos="567"/>
              </w:tabs>
              <w:suppressAutoHyphens/>
              <w:spacing w:after="0" w:line="240" w:lineRule="auto"/>
              <w:outlineLvl w:val="1"/>
              <w:rPr>
                <w:sz w:val="24"/>
                <w:szCs w:val="24"/>
              </w:rPr>
            </w:pPr>
            <w:r w:rsidRPr="00D3645B">
              <w:rPr>
                <w:bCs/>
                <w:sz w:val="24"/>
                <w:szCs w:val="24"/>
              </w:rPr>
              <w:t>Основания для закупки у единственного поставщика по причине неотложности</w:t>
            </w:r>
          </w:p>
        </w:tc>
        <w:tc>
          <w:tcPr>
            <w:tcW w:w="708" w:type="dxa"/>
            <w:hideMark/>
          </w:tcPr>
          <w:p w:rsidR="00D3645B" w:rsidRPr="00D3645B" w:rsidRDefault="00D3645B" w:rsidP="00D3645B">
            <w:pPr>
              <w:spacing w:after="0" w:line="240" w:lineRule="auto"/>
              <w:rPr>
                <w:sz w:val="24"/>
                <w:szCs w:val="24"/>
              </w:rPr>
            </w:pPr>
            <w:r w:rsidRPr="00D3645B">
              <w:rPr>
                <w:sz w:val="24"/>
                <w:szCs w:val="24"/>
              </w:rPr>
              <w:t>22</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4.13.</w:t>
            </w:r>
          </w:p>
        </w:tc>
        <w:tc>
          <w:tcPr>
            <w:tcW w:w="7938" w:type="dxa"/>
            <w:hideMark/>
          </w:tcPr>
          <w:p w:rsidR="00D3645B" w:rsidRPr="00D3645B" w:rsidRDefault="00D3645B" w:rsidP="00D3645B">
            <w:pPr>
              <w:keepNext/>
              <w:tabs>
                <w:tab w:val="left" w:pos="567"/>
              </w:tabs>
              <w:suppressAutoHyphens/>
              <w:spacing w:after="0" w:line="240" w:lineRule="auto"/>
              <w:outlineLvl w:val="1"/>
              <w:rPr>
                <w:sz w:val="24"/>
                <w:szCs w:val="24"/>
              </w:rPr>
            </w:pPr>
            <w:r w:rsidRPr="00D3645B">
              <w:rPr>
                <w:bCs/>
                <w:sz w:val="24"/>
                <w:szCs w:val="24"/>
              </w:rPr>
              <w:t>Закупки в электронной форме</w:t>
            </w:r>
          </w:p>
        </w:tc>
        <w:tc>
          <w:tcPr>
            <w:tcW w:w="708" w:type="dxa"/>
            <w:hideMark/>
          </w:tcPr>
          <w:p w:rsidR="00D3645B" w:rsidRPr="00D3645B" w:rsidRDefault="00D3645B" w:rsidP="00D3645B">
            <w:pPr>
              <w:spacing w:after="0" w:line="240" w:lineRule="auto"/>
              <w:rPr>
                <w:sz w:val="24"/>
                <w:szCs w:val="24"/>
              </w:rPr>
            </w:pPr>
            <w:r w:rsidRPr="00D3645B">
              <w:rPr>
                <w:sz w:val="24"/>
                <w:szCs w:val="24"/>
              </w:rPr>
              <w:t>22</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4.14.</w:t>
            </w:r>
          </w:p>
        </w:tc>
        <w:tc>
          <w:tcPr>
            <w:tcW w:w="7938" w:type="dxa"/>
            <w:hideMark/>
          </w:tcPr>
          <w:p w:rsidR="00D3645B" w:rsidRPr="00D3645B" w:rsidRDefault="00D3645B" w:rsidP="00D3645B">
            <w:pPr>
              <w:keepNext/>
              <w:tabs>
                <w:tab w:val="left" w:pos="567"/>
              </w:tabs>
              <w:suppressAutoHyphens/>
              <w:spacing w:after="0" w:line="240" w:lineRule="auto"/>
              <w:outlineLvl w:val="1"/>
              <w:rPr>
                <w:sz w:val="24"/>
                <w:szCs w:val="24"/>
              </w:rPr>
            </w:pPr>
            <w:r w:rsidRPr="00D3645B">
              <w:rPr>
                <w:bCs/>
                <w:sz w:val="24"/>
                <w:szCs w:val="24"/>
              </w:rPr>
              <w:t>Формы проведения закупки</w:t>
            </w:r>
          </w:p>
        </w:tc>
        <w:tc>
          <w:tcPr>
            <w:tcW w:w="708" w:type="dxa"/>
            <w:hideMark/>
          </w:tcPr>
          <w:p w:rsidR="00D3645B" w:rsidRPr="00D3645B" w:rsidRDefault="00D3645B" w:rsidP="00D3645B">
            <w:pPr>
              <w:spacing w:after="0" w:line="240" w:lineRule="auto"/>
              <w:rPr>
                <w:sz w:val="24"/>
                <w:szCs w:val="24"/>
              </w:rPr>
            </w:pPr>
            <w:r w:rsidRPr="00D3645B">
              <w:rPr>
                <w:sz w:val="24"/>
                <w:szCs w:val="24"/>
              </w:rPr>
              <w:t>22</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4.15.</w:t>
            </w:r>
          </w:p>
        </w:tc>
        <w:tc>
          <w:tcPr>
            <w:tcW w:w="7938" w:type="dxa"/>
            <w:hideMark/>
          </w:tcPr>
          <w:p w:rsidR="00D3645B" w:rsidRPr="00D3645B" w:rsidRDefault="00D3645B" w:rsidP="00D3645B">
            <w:pPr>
              <w:keepNext/>
              <w:tabs>
                <w:tab w:val="left" w:pos="567"/>
              </w:tabs>
              <w:suppressAutoHyphens/>
              <w:spacing w:after="0" w:line="240" w:lineRule="auto"/>
              <w:outlineLvl w:val="1"/>
              <w:rPr>
                <w:sz w:val="24"/>
                <w:szCs w:val="24"/>
              </w:rPr>
            </w:pPr>
            <w:r w:rsidRPr="00D3645B">
              <w:rPr>
                <w:bCs/>
                <w:sz w:val="24"/>
                <w:szCs w:val="24"/>
              </w:rPr>
              <w:t>Многоэтапная форма закупки</w:t>
            </w:r>
          </w:p>
        </w:tc>
        <w:tc>
          <w:tcPr>
            <w:tcW w:w="708" w:type="dxa"/>
            <w:hideMark/>
          </w:tcPr>
          <w:p w:rsidR="00D3645B" w:rsidRPr="00D3645B" w:rsidRDefault="00D3645B" w:rsidP="00D3645B">
            <w:pPr>
              <w:spacing w:after="0" w:line="240" w:lineRule="auto"/>
              <w:rPr>
                <w:sz w:val="24"/>
                <w:szCs w:val="24"/>
              </w:rPr>
            </w:pPr>
            <w:r w:rsidRPr="00D3645B">
              <w:rPr>
                <w:sz w:val="24"/>
                <w:szCs w:val="24"/>
              </w:rPr>
              <w:t>23</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lastRenderedPageBreak/>
              <w:t>4.16.</w:t>
            </w:r>
          </w:p>
        </w:tc>
        <w:tc>
          <w:tcPr>
            <w:tcW w:w="7938" w:type="dxa"/>
            <w:hideMark/>
          </w:tcPr>
          <w:p w:rsidR="00D3645B" w:rsidRPr="00D3645B" w:rsidRDefault="00D3645B" w:rsidP="00D3645B">
            <w:pPr>
              <w:spacing w:after="0" w:line="240" w:lineRule="auto"/>
              <w:rPr>
                <w:sz w:val="24"/>
                <w:szCs w:val="24"/>
              </w:rPr>
            </w:pPr>
            <w:r w:rsidRPr="00D3645B">
              <w:rPr>
                <w:sz w:val="24"/>
                <w:szCs w:val="24"/>
              </w:rPr>
              <w:t>Аккредитация</w:t>
            </w:r>
          </w:p>
        </w:tc>
        <w:tc>
          <w:tcPr>
            <w:tcW w:w="708" w:type="dxa"/>
            <w:hideMark/>
          </w:tcPr>
          <w:p w:rsidR="00D3645B" w:rsidRPr="00D3645B" w:rsidRDefault="00D3645B" w:rsidP="00D3645B">
            <w:pPr>
              <w:spacing w:after="0" w:line="240" w:lineRule="auto"/>
              <w:rPr>
                <w:sz w:val="24"/>
                <w:szCs w:val="24"/>
              </w:rPr>
            </w:pPr>
            <w:r w:rsidRPr="00D3645B">
              <w:rPr>
                <w:sz w:val="24"/>
                <w:szCs w:val="24"/>
              </w:rPr>
              <w:t>24</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4.17.</w:t>
            </w:r>
          </w:p>
        </w:tc>
        <w:tc>
          <w:tcPr>
            <w:tcW w:w="7938" w:type="dxa"/>
            <w:hideMark/>
          </w:tcPr>
          <w:p w:rsidR="00D3645B" w:rsidRPr="00D3645B" w:rsidRDefault="00D3645B" w:rsidP="00D3645B">
            <w:pPr>
              <w:spacing w:after="0" w:line="240" w:lineRule="auto"/>
              <w:rPr>
                <w:sz w:val="24"/>
                <w:szCs w:val="24"/>
              </w:rPr>
            </w:pPr>
            <w:r w:rsidRPr="00D3645B">
              <w:rPr>
                <w:sz w:val="24"/>
                <w:szCs w:val="24"/>
              </w:rPr>
              <w:t>Предварительная квалификация</w:t>
            </w:r>
          </w:p>
        </w:tc>
        <w:tc>
          <w:tcPr>
            <w:tcW w:w="708" w:type="dxa"/>
            <w:hideMark/>
          </w:tcPr>
          <w:p w:rsidR="00D3645B" w:rsidRPr="00D3645B" w:rsidRDefault="00D3645B" w:rsidP="00D3645B">
            <w:pPr>
              <w:spacing w:after="0" w:line="240" w:lineRule="auto"/>
              <w:rPr>
                <w:sz w:val="24"/>
                <w:szCs w:val="24"/>
              </w:rPr>
            </w:pPr>
            <w:r w:rsidRPr="00D3645B">
              <w:rPr>
                <w:sz w:val="24"/>
                <w:szCs w:val="24"/>
              </w:rPr>
              <w:t>24</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4.18.</w:t>
            </w:r>
          </w:p>
        </w:tc>
        <w:tc>
          <w:tcPr>
            <w:tcW w:w="7938" w:type="dxa"/>
            <w:hideMark/>
          </w:tcPr>
          <w:p w:rsidR="00D3645B" w:rsidRPr="00D3645B" w:rsidRDefault="00D3645B" w:rsidP="00D3645B">
            <w:pPr>
              <w:spacing w:after="0" w:line="240" w:lineRule="auto"/>
              <w:rPr>
                <w:sz w:val="24"/>
                <w:szCs w:val="24"/>
              </w:rPr>
            </w:pPr>
            <w:r w:rsidRPr="00D3645B">
              <w:rPr>
                <w:sz w:val="24"/>
                <w:szCs w:val="24"/>
              </w:rPr>
              <w:t>Постквалификация</w:t>
            </w:r>
          </w:p>
        </w:tc>
        <w:tc>
          <w:tcPr>
            <w:tcW w:w="708" w:type="dxa"/>
            <w:hideMark/>
          </w:tcPr>
          <w:p w:rsidR="00D3645B" w:rsidRPr="00D3645B" w:rsidRDefault="00D3645B" w:rsidP="00D3645B">
            <w:pPr>
              <w:spacing w:after="0" w:line="240" w:lineRule="auto"/>
              <w:rPr>
                <w:sz w:val="24"/>
                <w:szCs w:val="24"/>
              </w:rPr>
            </w:pPr>
            <w:r w:rsidRPr="00D3645B">
              <w:rPr>
                <w:sz w:val="24"/>
                <w:szCs w:val="24"/>
              </w:rPr>
              <w:t>25</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4.19.</w:t>
            </w:r>
          </w:p>
        </w:tc>
        <w:tc>
          <w:tcPr>
            <w:tcW w:w="7938" w:type="dxa"/>
            <w:hideMark/>
          </w:tcPr>
          <w:p w:rsidR="00D3645B" w:rsidRPr="00D3645B" w:rsidRDefault="00D3645B" w:rsidP="00D3645B">
            <w:pPr>
              <w:spacing w:after="0" w:line="240" w:lineRule="auto"/>
              <w:rPr>
                <w:sz w:val="24"/>
                <w:szCs w:val="24"/>
              </w:rPr>
            </w:pPr>
            <w:r w:rsidRPr="00D3645B">
              <w:rPr>
                <w:sz w:val="24"/>
                <w:szCs w:val="24"/>
              </w:rPr>
              <w:t>Переторжка</w:t>
            </w:r>
          </w:p>
        </w:tc>
        <w:tc>
          <w:tcPr>
            <w:tcW w:w="708" w:type="dxa"/>
            <w:hideMark/>
          </w:tcPr>
          <w:p w:rsidR="00D3645B" w:rsidRPr="00D3645B" w:rsidRDefault="00D3645B" w:rsidP="00D3645B">
            <w:pPr>
              <w:spacing w:after="0" w:line="240" w:lineRule="auto"/>
              <w:rPr>
                <w:sz w:val="24"/>
                <w:szCs w:val="24"/>
              </w:rPr>
            </w:pPr>
            <w:r w:rsidRPr="00D3645B">
              <w:rPr>
                <w:sz w:val="24"/>
                <w:szCs w:val="24"/>
              </w:rPr>
              <w:t>25</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4.20.</w:t>
            </w:r>
          </w:p>
        </w:tc>
        <w:tc>
          <w:tcPr>
            <w:tcW w:w="7938" w:type="dxa"/>
            <w:hideMark/>
          </w:tcPr>
          <w:p w:rsidR="00D3645B" w:rsidRPr="00D3645B" w:rsidRDefault="00D3645B" w:rsidP="00D3645B">
            <w:pPr>
              <w:spacing w:after="0" w:line="240" w:lineRule="auto"/>
              <w:rPr>
                <w:sz w:val="24"/>
                <w:szCs w:val="24"/>
              </w:rPr>
            </w:pPr>
            <w:r w:rsidRPr="00D3645B">
              <w:rPr>
                <w:sz w:val="24"/>
                <w:szCs w:val="24"/>
              </w:rPr>
              <w:t>Альтернативные предложения</w:t>
            </w:r>
          </w:p>
        </w:tc>
        <w:tc>
          <w:tcPr>
            <w:tcW w:w="708" w:type="dxa"/>
            <w:hideMark/>
          </w:tcPr>
          <w:p w:rsidR="00D3645B" w:rsidRPr="00D3645B" w:rsidRDefault="00D3645B" w:rsidP="00D3645B">
            <w:pPr>
              <w:spacing w:after="0" w:line="240" w:lineRule="auto"/>
              <w:rPr>
                <w:sz w:val="24"/>
                <w:szCs w:val="24"/>
              </w:rPr>
            </w:pPr>
            <w:r w:rsidRPr="00D3645B">
              <w:rPr>
                <w:sz w:val="24"/>
                <w:szCs w:val="24"/>
              </w:rPr>
              <w:t>25</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4.21.</w:t>
            </w:r>
          </w:p>
        </w:tc>
        <w:tc>
          <w:tcPr>
            <w:tcW w:w="7938" w:type="dxa"/>
            <w:hideMark/>
          </w:tcPr>
          <w:p w:rsidR="00D3645B" w:rsidRPr="00D3645B" w:rsidRDefault="00D3645B" w:rsidP="00D3645B">
            <w:pPr>
              <w:spacing w:after="0" w:line="240" w:lineRule="auto"/>
              <w:rPr>
                <w:sz w:val="24"/>
                <w:szCs w:val="24"/>
              </w:rPr>
            </w:pPr>
            <w:r w:rsidRPr="00D3645B">
              <w:rPr>
                <w:sz w:val="24"/>
                <w:szCs w:val="24"/>
              </w:rPr>
              <w:t>Лоты</w:t>
            </w:r>
          </w:p>
        </w:tc>
        <w:tc>
          <w:tcPr>
            <w:tcW w:w="708" w:type="dxa"/>
            <w:hideMark/>
          </w:tcPr>
          <w:p w:rsidR="00D3645B" w:rsidRPr="00D3645B" w:rsidRDefault="00D3645B" w:rsidP="00D3645B">
            <w:pPr>
              <w:spacing w:after="0" w:line="240" w:lineRule="auto"/>
              <w:rPr>
                <w:sz w:val="24"/>
                <w:szCs w:val="24"/>
              </w:rPr>
            </w:pPr>
            <w:r w:rsidRPr="00D3645B">
              <w:rPr>
                <w:sz w:val="24"/>
                <w:szCs w:val="24"/>
              </w:rPr>
              <w:t>25</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5.</w:t>
            </w:r>
          </w:p>
        </w:tc>
        <w:tc>
          <w:tcPr>
            <w:tcW w:w="7938" w:type="dxa"/>
            <w:hideMark/>
          </w:tcPr>
          <w:p w:rsidR="00D3645B" w:rsidRPr="00D3645B" w:rsidRDefault="00D3645B" w:rsidP="00D3645B">
            <w:pPr>
              <w:spacing w:after="0" w:line="240" w:lineRule="auto"/>
              <w:rPr>
                <w:sz w:val="24"/>
                <w:szCs w:val="24"/>
              </w:rPr>
            </w:pPr>
            <w:r w:rsidRPr="00D3645B">
              <w:rPr>
                <w:sz w:val="24"/>
                <w:szCs w:val="24"/>
              </w:rPr>
              <w:t>ПЛАНИРОВАНИЕ ЗАКУПОК</w:t>
            </w:r>
          </w:p>
        </w:tc>
        <w:tc>
          <w:tcPr>
            <w:tcW w:w="708" w:type="dxa"/>
            <w:hideMark/>
          </w:tcPr>
          <w:p w:rsidR="00D3645B" w:rsidRPr="00D3645B" w:rsidRDefault="00D3645B" w:rsidP="00D3645B">
            <w:pPr>
              <w:spacing w:after="0" w:line="240" w:lineRule="auto"/>
              <w:rPr>
                <w:sz w:val="24"/>
                <w:szCs w:val="24"/>
              </w:rPr>
            </w:pPr>
            <w:r w:rsidRPr="00D3645B">
              <w:rPr>
                <w:sz w:val="24"/>
                <w:szCs w:val="24"/>
              </w:rPr>
              <w:t>26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5.1.</w:t>
            </w:r>
          </w:p>
        </w:tc>
        <w:tc>
          <w:tcPr>
            <w:tcW w:w="7938" w:type="dxa"/>
            <w:hideMark/>
          </w:tcPr>
          <w:p w:rsidR="00D3645B" w:rsidRPr="00D3645B" w:rsidRDefault="00D3645B" w:rsidP="00D3645B">
            <w:pPr>
              <w:spacing w:after="0" w:line="240" w:lineRule="auto"/>
              <w:rPr>
                <w:sz w:val="24"/>
                <w:szCs w:val="24"/>
              </w:rPr>
            </w:pPr>
            <w:r w:rsidRPr="00D3645B">
              <w:rPr>
                <w:sz w:val="24"/>
                <w:szCs w:val="24"/>
              </w:rPr>
              <w:t>Порядок планирования закупок</w:t>
            </w:r>
          </w:p>
        </w:tc>
        <w:tc>
          <w:tcPr>
            <w:tcW w:w="708" w:type="dxa"/>
            <w:hideMark/>
          </w:tcPr>
          <w:p w:rsidR="00D3645B" w:rsidRPr="00D3645B" w:rsidRDefault="00D3645B" w:rsidP="00D3645B">
            <w:pPr>
              <w:spacing w:after="0" w:line="240" w:lineRule="auto"/>
              <w:rPr>
                <w:sz w:val="24"/>
                <w:szCs w:val="24"/>
              </w:rPr>
            </w:pPr>
            <w:r w:rsidRPr="00D3645B">
              <w:rPr>
                <w:sz w:val="24"/>
                <w:szCs w:val="24"/>
              </w:rPr>
              <w:t>26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5.1.1.</w:t>
            </w:r>
          </w:p>
        </w:tc>
        <w:tc>
          <w:tcPr>
            <w:tcW w:w="7938" w:type="dxa"/>
            <w:hideMark/>
          </w:tcPr>
          <w:p w:rsidR="00D3645B" w:rsidRPr="00D3645B" w:rsidRDefault="00D3645B" w:rsidP="00D3645B">
            <w:pPr>
              <w:spacing w:after="0" w:line="240" w:lineRule="auto"/>
              <w:rPr>
                <w:sz w:val="24"/>
                <w:szCs w:val="24"/>
              </w:rPr>
            </w:pPr>
            <w:r w:rsidRPr="00D3645B">
              <w:rPr>
                <w:sz w:val="24"/>
                <w:szCs w:val="24"/>
              </w:rPr>
              <w:t>Общие положения</w:t>
            </w:r>
          </w:p>
        </w:tc>
        <w:tc>
          <w:tcPr>
            <w:tcW w:w="708" w:type="dxa"/>
            <w:hideMark/>
          </w:tcPr>
          <w:p w:rsidR="00D3645B" w:rsidRPr="00D3645B" w:rsidRDefault="00D3645B" w:rsidP="00D3645B">
            <w:pPr>
              <w:spacing w:after="0" w:line="240" w:lineRule="auto"/>
              <w:rPr>
                <w:sz w:val="24"/>
                <w:szCs w:val="24"/>
              </w:rPr>
            </w:pPr>
            <w:r w:rsidRPr="00D3645B">
              <w:rPr>
                <w:sz w:val="24"/>
                <w:szCs w:val="24"/>
              </w:rPr>
              <w:t>26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5.1.2.</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Формирование плана закупки</w:t>
            </w:r>
          </w:p>
        </w:tc>
        <w:tc>
          <w:tcPr>
            <w:tcW w:w="708" w:type="dxa"/>
            <w:hideMark/>
          </w:tcPr>
          <w:p w:rsidR="00D3645B" w:rsidRPr="00D3645B" w:rsidRDefault="00D3645B" w:rsidP="00D3645B">
            <w:pPr>
              <w:spacing w:after="0" w:line="240" w:lineRule="auto"/>
              <w:rPr>
                <w:sz w:val="24"/>
                <w:szCs w:val="24"/>
              </w:rPr>
            </w:pPr>
            <w:r w:rsidRPr="00D3645B">
              <w:rPr>
                <w:sz w:val="24"/>
                <w:szCs w:val="24"/>
              </w:rPr>
              <w:t>26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5.1.3.</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caps/>
                <w:sz w:val="24"/>
                <w:szCs w:val="24"/>
              </w:rPr>
              <w:t>К</w:t>
            </w:r>
            <w:r w:rsidRPr="00D3645B">
              <w:rPr>
                <w:rFonts w:eastAsia="Arial Unicode MS"/>
                <w:bCs/>
                <w:sz w:val="24"/>
                <w:szCs w:val="24"/>
              </w:rPr>
              <w:t>орректировка плана закупки</w:t>
            </w:r>
          </w:p>
        </w:tc>
        <w:tc>
          <w:tcPr>
            <w:tcW w:w="708" w:type="dxa"/>
            <w:hideMark/>
          </w:tcPr>
          <w:p w:rsidR="00D3645B" w:rsidRPr="00D3645B" w:rsidRDefault="00D3645B" w:rsidP="00D3645B">
            <w:pPr>
              <w:spacing w:after="0" w:line="240" w:lineRule="auto"/>
              <w:rPr>
                <w:sz w:val="24"/>
                <w:szCs w:val="24"/>
              </w:rPr>
            </w:pPr>
            <w:r w:rsidRPr="00D3645B">
              <w:rPr>
                <w:sz w:val="24"/>
                <w:szCs w:val="24"/>
              </w:rPr>
              <w:t>27</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5.1.4.</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Размещение утвержденного ПЗ и корректировок ПЗ</w:t>
            </w:r>
          </w:p>
        </w:tc>
        <w:tc>
          <w:tcPr>
            <w:tcW w:w="708" w:type="dxa"/>
            <w:hideMark/>
          </w:tcPr>
          <w:p w:rsidR="00D3645B" w:rsidRPr="00D3645B" w:rsidRDefault="00D3645B" w:rsidP="00D3645B">
            <w:pPr>
              <w:spacing w:after="0" w:line="240" w:lineRule="auto"/>
              <w:rPr>
                <w:sz w:val="24"/>
                <w:szCs w:val="24"/>
              </w:rPr>
            </w:pPr>
            <w:r w:rsidRPr="00D3645B">
              <w:rPr>
                <w:sz w:val="24"/>
                <w:szCs w:val="24"/>
              </w:rPr>
              <w:t>28</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6.</w:t>
            </w:r>
          </w:p>
        </w:tc>
        <w:tc>
          <w:tcPr>
            <w:tcW w:w="7938" w:type="dxa"/>
            <w:hideMark/>
          </w:tcPr>
          <w:p w:rsidR="00D3645B" w:rsidRPr="00D3645B" w:rsidRDefault="00D3645B" w:rsidP="00D3645B">
            <w:pPr>
              <w:keepNext/>
              <w:tabs>
                <w:tab w:val="left" w:pos="431"/>
              </w:tabs>
              <w:spacing w:after="0" w:line="240" w:lineRule="auto"/>
              <w:outlineLvl w:val="0"/>
              <w:rPr>
                <w:sz w:val="24"/>
                <w:szCs w:val="24"/>
              </w:rPr>
            </w:pPr>
            <w:r w:rsidRPr="00D3645B">
              <w:rPr>
                <w:caps/>
                <w:sz w:val="24"/>
                <w:szCs w:val="24"/>
              </w:rPr>
              <w:t>Подготовка к проведению закупки</w:t>
            </w:r>
          </w:p>
        </w:tc>
        <w:tc>
          <w:tcPr>
            <w:tcW w:w="708" w:type="dxa"/>
            <w:hideMark/>
          </w:tcPr>
          <w:p w:rsidR="00D3645B" w:rsidRPr="00D3645B" w:rsidRDefault="00D3645B" w:rsidP="00D3645B">
            <w:pPr>
              <w:spacing w:after="0" w:line="240" w:lineRule="auto"/>
              <w:rPr>
                <w:sz w:val="24"/>
                <w:szCs w:val="24"/>
              </w:rPr>
            </w:pPr>
            <w:r w:rsidRPr="00D3645B">
              <w:rPr>
                <w:sz w:val="24"/>
                <w:szCs w:val="24"/>
              </w:rPr>
              <w:t>28</w:t>
            </w:r>
          </w:p>
        </w:tc>
      </w:tr>
      <w:tr w:rsidR="00D3645B" w:rsidRPr="00D3645B" w:rsidTr="00D3645B">
        <w:trPr>
          <w:trHeight w:val="70"/>
        </w:trPr>
        <w:tc>
          <w:tcPr>
            <w:tcW w:w="988" w:type="dxa"/>
            <w:hideMark/>
          </w:tcPr>
          <w:p w:rsidR="00D3645B" w:rsidRPr="00D3645B" w:rsidRDefault="00D3645B" w:rsidP="00D3645B">
            <w:pPr>
              <w:spacing w:after="0" w:line="240" w:lineRule="auto"/>
              <w:rPr>
                <w:sz w:val="24"/>
                <w:szCs w:val="24"/>
              </w:rPr>
            </w:pPr>
            <w:r w:rsidRPr="00D3645B">
              <w:rPr>
                <w:sz w:val="24"/>
                <w:szCs w:val="24"/>
              </w:rPr>
              <w:t>6.1.</w:t>
            </w:r>
          </w:p>
        </w:tc>
        <w:tc>
          <w:tcPr>
            <w:tcW w:w="7938" w:type="dxa"/>
          </w:tcPr>
          <w:p w:rsidR="00D3645B" w:rsidRPr="00D3645B" w:rsidRDefault="00D3645B" w:rsidP="00D3645B">
            <w:pPr>
              <w:keepNext/>
              <w:tabs>
                <w:tab w:val="left" w:pos="567"/>
              </w:tabs>
              <w:suppressAutoHyphens/>
              <w:spacing w:after="0" w:line="240" w:lineRule="auto"/>
              <w:outlineLvl w:val="1"/>
              <w:rPr>
                <w:bCs/>
                <w:caps/>
                <w:sz w:val="24"/>
                <w:szCs w:val="24"/>
              </w:rPr>
            </w:pPr>
            <w:r w:rsidRPr="00D3645B">
              <w:rPr>
                <w:bCs/>
                <w:sz w:val="24"/>
                <w:szCs w:val="24"/>
              </w:rPr>
              <w:t>Общие принципы установления требований, предпочтений и критериев</w:t>
            </w:r>
          </w:p>
          <w:p w:rsidR="00D3645B" w:rsidRPr="00D3645B" w:rsidRDefault="00D3645B" w:rsidP="00D3645B">
            <w:pPr>
              <w:spacing w:after="0" w:line="240" w:lineRule="auto"/>
              <w:rPr>
                <w:sz w:val="24"/>
                <w:szCs w:val="24"/>
              </w:rPr>
            </w:pPr>
          </w:p>
        </w:tc>
        <w:tc>
          <w:tcPr>
            <w:tcW w:w="708" w:type="dxa"/>
            <w:hideMark/>
          </w:tcPr>
          <w:p w:rsidR="00D3645B" w:rsidRPr="00D3645B" w:rsidRDefault="00D3645B" w:rsidP="00D3645B">
            <w:pPr>
              <w:spacing w:after="0" w:line="240" w:lineRule="auto"/>
              <w:rPr>
                <w:sz w:val="24"/>
                <w:szCs w:val="24"/>
              </w:rPr>
            </w:pPr>
            <w:r w:rsidRPr="00D3645B">
              <w:rPr>
                <w:sz w:val="24"/>
                <w:szCs w:val="24"/>
              </w:rPr>
              <w:t>28</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6.2.</w:t>
            </w:r>
          </w:p>
        </w:tc>
        <w:tc>
          <w:tcPr>
            <w:tcW w:w="7938" w:type="dxa"/>
            <w:hideMark/>
          </w:tcPr>
          <w:p w:rsidR="00D3645B" w:rsidRPr="00D3645B" w:rsidRDefault="00D3645B" w:rsidP="00D3645B">
            <w:pPr>
              <w:keepNext/>
              <w:tabs>
                <w:tab w:val="left" w:pos="567"/>
              </w:tabs>
              <w:suppressAutoHyphens/>
              <w:spacing w:after="0" w:line="240" w:lineRule="auto"/>
              <w:outlineLvl w:val="1"/>
              <w:rPr>
                <w:sz w:val="24"/>
                <w:szCs w:val="24"/>
              </w:rPr>
            </w:pPr>
            <w:r w:rsidRPr="00D3645B">
              <w:rPr>
                <w:bCs/>
                <w:sz w:val="24"/>
                <w:szCs w:val="24"/>
              </w:rPr>
              <w:t>Установление требований к продукции</w:t>
            </w:r>
          </w:p>
        </w:tc>
        <w:tc>
          <w:tcPr>
            <w:tcW w:w="708" w:type="dxa"/>
            <w:hideMark/>
          </w:tcPr>
          <w:p w:rsidR="00D3645B" w:rsidRPr="00D3645B" w:rsidRDefault="00D3645B" w:rsidP="00D3645B">
            <w:pPr>
              <w:spacing w:after="0" w:line="240" w:lineRule="auto"/>
              <w:rPr>
                <w:sz w:val="24"/>
                <w:szCs w:val="24"/>
              </w:rPr>
            </w:pPr>
            <w:r w:rsidRPr="00D3645B">
              <w:rPr>
                <w:sz w:val="24"/>
                <w:szCs w:val="24"/>
              </w:rPr>
              <w:t>30</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6.3.</w:t>
            </w:r>
          </w:p>
        </w:tc>
        <w:tc>
          <w:tcPr>
            <w:tcW w:w="7938" w:type="dxa"/>
            <w:hideMark/>
          </w:tcPr>
          <w:p w:rsidR="00D3645B" w:rsidRPr="00D3645B" w:rsidRDefault="00D3645B" w:rsidP="00D3645B">
            <w:pPr>
              <w:keepNext/>
              <w:tabs>
                <w:tab w:val="left" w:pos="567"/>
              </w:tabs>
              <w:suppressAutoHyphens/>
              <w:spacing w:after="0" w:line="360" w:lineRule="auto"/>
              <w:outlineLvl w:val="1"/>
              <w:rPr>
                <w:sz w:val="24"/>
                <w:szCs w:val="24"/>
                <w:lang w:eastAsia="ru-RU"/>
              </w:rPr>
            </w:pPr>
            <w:r w:rsidRPr="00D3645B">
              <w:rPr>
                <w:bCs/>
                <w:sz w:val="24"/>
                <w:szCs w:val="24"/>
                <w:lang w:eastAsia="ru-RU"/>
              </w:rPr>
              <w:t>Установление требований к условиям договора</w:t>
            </w:r>
          </w:p>
        </w:tc>
        <w:tc>
          <w:tcPr>
            <w:tcW w:w="708" w:type="dxa"/>
            <w:hideMark/>
          </w:tcPr>
          <w:p w:rsidR="00D3645B" w:rsidRPr="00D3645B" w:rsidRDefault="00D3645B" w:rsidP="00D3645B">
            <w:pPr>
              <w:spacing w:after="0" w:line="240" w:lineRule="auto"/>
              <w:rPr>
                <w:sz w:val="24"/>
                <w:szCs w:val="24"/>
              </w:rPr>
            </w:pPr>
            <w:r w:rsidRPr="00D3645B">
              <w:rPr>
                <w:sz w:val="24"/>
                <w:szCs w:val="24"/>
              </w:rPr>
              <w:t>31</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6.4.</w:t>
            </w:r>
          </w:p>
        </w:tc>
        <w:tc>
          <w:tcPr>
            <w:tcW w:w="7938" w:type="dxa"/>
          </w:tcPr>
          <w:p w:rsidR="00D3645B" w:rsidRPr="00D3645B" w:rsidRDefault="00D3645B" w:rsidP="00D3645B">
            <w:pPr>
              <w:keepNext/>
              <w:tabs>
                <w:tab w:val="left" w:pos="567"/>
              </w:tabs>
              <w:suppressAutoHyphens/>
              <w:spacing w:after="0" w:line="240" w:lineRule="auto"/>
              <w:outlineLvl w:val="1"/>
              <w:rPr>
                <w:bCs/>
                <w:caps/>
                <w:sz w:val="24"/>
                <w:szCs w:val="24"/>
              </w:rPr>
            </w:pPr>
            <w:r w:rsidRPr="00D3645B">
              <w:rPr>
                <w:bCs/>
                <w:sz w:val="24"/>
                <w:szCs w:val="24"/>
              </w:rPr>
              <w:t>Определение начальной (максимальной) цены договора</w:t>
            </w:r>
          </w:p>
          <w:p w:rsidR="00D3645B" w:rsidRPr="00D3645B" w:rsidRDefault="00D3645B" w:rsidP="00D3645B">
            <w:pPr>
              <w:keepNext/>
              <w:tabs>
                <w:tab w:val="left" w:pos="567"/>
              </w:tabs>
              <w:suppressAutoHyphens/>
              <w:spacing w:after="0" w:line="240" w:lineRule="auto"/>
              <w:outlineLvl w:val="1"/>
              <w:rPr>
                <w:bCs/>
                <w:caps/>
                <w:sz w:val="24"/>
                <w:szCs w:val="24"/>
              </w:rPr>
            </w:pPr>
          </w:p>
        </w:tc>
        <w:tc>
          <w:tcPr>
            <w:tcW w:w="708" w:type="dxa"/>
            <w:hideMark/>
          </w:tcPr>
          <w:p w:rsidR="00D3645B" w:rsidRPr="00D3645B" w:rsidRDefault="00D3645B" w:rsidP="00D3645B">
            <w:pPr>
              <w:spacing w:after="0" w:line="240" w:lineRule="auto"/>
              <w:rPr>
                <w:sz w:val="24"/>
                <w:szCs w:val="24"/>
              </w:rPr>
            </w:pPr>
            <w:r w:rsidRPr="00D3645B">
              <w:rPr>
                <w:sz w:val="24"/>
                <w:szCs w:val="24"/>
              </w:rPr>
              <w:t>31</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6.5.</w:t>
            </w:r>
          </w:p>
        </w:tc>
        <w:tc>
          <w:tcPr>
            <w:tcW w:w="7938" w:type="dxa"/>
            <w:hideMark/>
          </w:tcPr>
          <w:p w:rsidR="00D3645B" w:rsidRPr="00D3645B" w:rsidRDefault="00D3645B" w:rsidP="00D3645B">
            <w:pPr>
              <w:keepNext/>
              <w:tabs>
                <w:tab w:val="left" w:pos="567"/>
              </w:tabs>
              <w:suppressAutoHyphens/>
              <w:spacing w:after="0" w:line="240" w:lineRule="auto"/>
              <w:outlineLvl w:val="1"/>
              <w:rPr>
                <w:sz w:val="24"/>
                <w:szCs w:val="24"/>
              </w:rPr>
            </w:pPr>
            <w:r w:rsidRPr="00D3645B">
              <w:rPr>
                <w:bCs/>
                <w:sz w:val="24"/>
                <w:szCs w:val="24"/>
              </w:rPr>
              <w:t>Требования к участникам закупки</w:t>
            </w:r>
          </w:p>
        </w:tc>
        <w:tc>
          <w:tcPr>
            <w:tcW w:w="708" w:type="dxa"/>
            <w:hideMark/>
          </w:tcPr>
          <w:p w:rsidR="00D3645B" w:rsidRPr="00D3645B" w:rsidRDefault="00D3645B" w:rsidP="00D3645B">
            <w:pPr>
              <w:spacing w:after="0" w:line="240" w:lineRule="auto"/>
              <w:rPr>
                <w:sz w:val="24"/>
                <w:szCs w:val="24"/>
              </w:rPr>
            </w:pPr>
            <w:r w:rsidRPr="00D3645B">
              <w:rPr>
                <w:sz w:val="24"/>
                <w:szCs w:val="24"/>
              </w:rPr>
              <w:t>31</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6.6.</w:t>
            </w:r>
          </w:p>
        </w:tc>
        <w:tc>
          <w:tcPr>
            <w:tcW w:w="7938" w:type="dxa"/>
            <w:hideMark/>
          </w:tcPr>
          <w:p w:rsidR="00D3645B" w:rsidRPr="00D3645B" w:rsidRDefault="00D3645B" w:rsidP="00D3645B">
            <w:pPr>
              <w:keepNext/>
              <w:tabs>
                <w:tab w:val="left" w:pos="567"/>
              </w:tabs>
              <w:suppressAutoHyphens/>
              <w:spacing w:after="0" w:line="240" w:lineRule="auto"/>
              <w:outlineLvl w:val="1"/>
              <w:rPr>
                <w:sz w:val="24"/>
                <w:szCs w:val="24"/>
              </w:rPr>
            </w:pPr>
            <w:r w:rsidRPr="00D3645B">
              <w:rPr>
                <w:bCs/>
                <w:sz w:val="24"/>
                <w:szCs w:val="24"/>
              </w:rPr>
              <w:t>Установление требований к субподрядчикам (поставщикам, соисполнителям)</w:t>
            </w:r>
          </w:p>
        </w:tc>
        <w:tc>
          <w:tcPr>
            <w:tcW w:w="708" w:type="dxa"/>
            <w:hideMark/>
          </w:tcPr>
          <w:p w:rsidR="00D3645B" w:rsidRPr="00D3645B" w:rsidRDefault="00D3645B" w:rsidP="00D3645B">
            <w:pPr>
              <w:spacing w:after="0" w:line="240" w:lineRule="auto"/>
              <w:rPr>
                <w:sz w:val="24"/>
                <w:szCs w:val="24"/>
              </w:rPr>
            </w:pPr>
            <w:r w:rsidRPr="00D3645B">
              <w:rPr>
                <w:sz w:val="24"/>
                <w:szCs w:val="24"/>
              </w:rPr>
              <w:t>33</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6.7.</w:t>
            </w:r>
          </w:p>
        </w:tc>
        <w:tc>
          <w:tcPr>
            <w:tcW w:w="7938" w:type="dxa"/>
            <w:hideMark/>
          </w:tcPr>
          <w:p w:rsidR="00D3645B" w:rsidRPr="00D3645B" w:rsidRDefault="00D3645B" w:rsidP="00D3645B">
            <w:pPr>
              <w:keepNext/>
              <w:tabs>
                <w:tab w:val="left" w:pos="567"/>
              </w:tabs>
              <w:suppressAutoHyphens/>
              <w:spacing w:after="0" w:line="240" w:lineRule="auto"/>
              <w:outlineLvl w:val="1"/>
              <w:rPr>
                <w:sz w:val="24"/>
                <w:szCs w:val="24"/>
              </w:rPr>
            </w:pPr>
            <w:r w:rsidRPr="00D3645B">
              <w:rPr>
                <w:bCs/>
                <w:sz w:val="24"/>
                <w:szCs w:val="24"/>
              </w:rPr>
              <w:t>Установление критериев отбора и оценки</w:t>
            </w:r>
          </w:p>
        </w:tc>
        <w:tc>
          <w:tcPr>
            <w:tcW w:w="708" w:type="dxa"/>
            <w:hideMark/>
          </w:tcPr>
          <w:p w:rsidR="00D3645B" w:rsidRPr="00D3645B" w:rsidRDefault="00D3645B" w:rsidP="00D3645B">
            <w:pPr>
              <w:spacing w:after="0" w:line="240" w:lineRule="auto"/>
              <w:rPr>
                <w:sz w:val="24"/>
                <w:szCs w:val="24"/>
              </w:rPr>
            </w:pPr>
            <w:r w:rsidRPr="00D3645B">
              <w:rPr>
                <w:sz w:val="24"/>
                <w:szCs w:val="24"/>
              </w:rPr>
              <w:t>34</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6.8.</w:t>
            </w:r>
          </w:p>
        </w:tc>
        <w:tc>
          <w:tcPr>
            <w:tcW w:w="7938" w:type="dxa"/>
            <w:hideMark/>
          </w:tcPr>
          <w:p w:rsidR="00D3645B" w:rsidRPr="00D3645B" w:rsidRDefault="00D3645B" w:rsidP="00D3645B">
            <w:pPr>
              <w:spacing w:after="0" w:line="360" w:lineRule="auto"/>
              <w:rPr>
                <w:sz w:val="24"/>
                <w:szCs w:val="24"/>
                <w:lang w:eastAsia="ru-RU"/>
              </w:rPr>
            </w:pPr>
            <w:r w:rsidRPr="00D3645B">
              <w:rPr>
                <w:bCs/>
                <w:sz w:val="24"/>
                <w:szCs w:val="24"/>
                <w:lang w:eastAsia="ru-RU"/>
              </w:rPr>
              <w:t>Обеспечение исполнения обязательств участника закупки</w:t>
            </w:r>
          </w:p>
        </w:tc>
        <w:tc>
          <w:tcPr>
            <w:tcW w:w="708" w:type="dxa"/>
            <w:hideMark/>
          </w:tcPr>
          <w:p w:rsidR="00D3645B" w:rsidRPr="00D3645B" w:rsidRDefault="00D3645B" w:rsidP="00D3645B">
            <w:pPr>
              <w:spacing w:after="0" w:line="240" w:lineRule="auto"/>
              <w:rPr>
                <w:sz w:val="24"/>
                <w:szCs w:val="24"/>
              </w:rPr>
            </w:pPr>
            <w:r w:rsidRPr="00D3645B">
              <w:rPr>
                <w:sz w:val="24"/>
                <w:szCs w:val="24"/>
              </w:rPr>
              <w:t>35</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6.9.</w:t>
            </w:r>
          </w:p>
        </w:tc>
        <w:tc>
          <w:tcPr>
            <w:tcW w:w="7938" w:type="dxa"/>
            <w:hideMark/>
          </w:tcPr>
          <w:p w:rsidR="00D3645B" w:rsidRPr="00D3645B" w:rsidRDefault="00D3645B" w:rsidP="00D3645B">
            <w:pPr>
              <w:spacing w:after="0" w:line="360" w:lineRule="auto"/>
              <w:rPr>
                <w:sz w:val="24"/>
                <w:szCs w:val="24"/>
                <w:lang w:eastAsia="ru-RU"/>
              </w:rPr>
            </w:pPr>
            <w:r w:rsidRPr="00D3645B">
              <w:rPr>
                <w:bCs/>
                <w:sz w:val="24"/>
                <w:szCs w:val="24"/>
                <w:lang w:eastAsia="ru-RU"/>
              </w:rPr>
              <w:t>Обеспечение исполнения обязательств по договору</w:t>
            </w:r>
          </w:p>
        </w:tc>
        <w:tc>
          <w:tcPr>
            <w:tcW w:w="708" w:type="dxa"/>
            <w:hideMark/>
          </w:tcPr>
          <w:p w:rsidR="00D3645B" w:rsidRPr="00D3645B" w:rsidRDefault="00D3645B" w:rsidP="00D3645B">
            <w:pPr>
              <w:spacing w:after="0" w:line="240" w:lineRule="auto"/>
              <w:rPr>
                <w:sz w:val="24"/>
                <w:szCs w:val="24"/>
              </w:rPr>
            </w:pPr>
            <w:r w:rsidRPr="00D3645B">
              <w:rPr>
                <w:sz w:val="24"/>
                <w:szCs w:val="24"/>
              </w:rPr>
              <w:t>36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6.10.</w:t>
            </w:r>
          </w:p>
        </w:tc>
        <w:tc>
          <w:tcPr>
            <w:tcW w:w="7938" w:type="dxa"/>
            <w:hideMark/>
          </w:tcPr>
          <w:p w:rsidR="00D3645B" w:rsidRPr="00D3645B" w:rsidRDefault="00D3645B" w:rsidP="00D3645B">
            <w:pPr>
              <w:keepNext/>
              <w:tabs>
                <w:tab w:val="left" w:pos="567"/>
              </w:tabs>
              <w:suppressAutoHyphens/>
              <w:spacing w:after="0" w:line="240" w:lineRule="auto"/>
              <w:outlineLvl w:val="1"/>
              <w:rPr>
                <w:sz w:val="24"/>
                <w:szCs w:val="24"/>
              </w:rPr>
            </w:pPr>
            <w:r w:rsidRPr="00D3645B">
              <w:rPr>
                <w:bCs/>
                <w:sz w:val="24"/>
                <w:szCs w:val="24"/>
              </w:rPr>
              <w:t>Запрос на закупку</w:t>
            </w:r>
          </w:p>
        </w:tc>
        <w:tc>
          <w:tcPr>
            <w:tcW w:w="708" w:type="dxa"/>
            <w:hideMark/>
          </w:tcPr>
          <w:p w:rsidR="00D3645B" w:rsidRPr="00D3645B" w:rsidRDefault="00D3645B" w:rsidP="00D3645B">
            <w:pPr>
              <w:spacing w:after="0" w:line="240" w:lineRule="auto"/>
              <w:rPr>
                <w:sz w:val="24"/>
                <w:szCs w:val="24"/>
              </w:rPr>
            </w:pPr>
            <w:r w:rsidRPr="00D3645B">
              <w:rPr>
                <w:sz w:val="24"/>
                <w:szCs w:val="24"/>
              </w:rPr>
              <w:t>37</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w:t>
            </w:r>
          </w:p>
        </w:tc>
        <w:tc>
          <w:tcPr>
            <w:tcW w:w="7938" w:type="dxa"/>
            <w:hideMark/>
          </w:tcPr>
          <w:p w:rsidR="00D3645B" w:rsidRPr="00D3645B" w:rsidRDefault="00D3645B" w:rsidP="00D3645B">
            <w:pPr>
              <w:spacing w:after="0" w:line="240" w:lineRule="auto"/>
              <w:rPr>
                <w:sz w:val="24"/>
                <w:szCs w:val="24"/>
              </w:rPr>
            </w:pPr>
            <w:r w:rsidRPr="00D3645B">
              <w:rPr>
                <w:sz w:val="24"/>
                <w:szCs w:val="24"/>
              </w:rPr>
              <w:t>ПОРЯДОК ПРОВЕДЕНИЯ ЗАКУПОЧНЫХ ПРОЦЕДУР</w:t>
            </w:r>
          </w:p>
        </w:tc>
        <w:tc>
          <w:tcPr>
            <w:tcW w:w="708" w:type="dxa"/>
            <w:hideMark/>
          </w:tcPr>
          <w:p w:rsidR="00D3645B" w:rsidRPr="00D3645B" w:rsidRDefault="00D3645B" w:rsidP="00D3645B">
            <w:pPr>
              <w:spacing w:after="0" w:line="240" w:lineRule="auto"/>
              <w:rPr>
                <w:sz w:val="24"/>
                <w:szCs w:val="24"/>
              </w:rPr>
            </w:pPr>
            <w:r w:rsidRPr="00D3645B">
              <w:rPr>
                <w:sz w:val="24"/>
                <w:szCs w:val="24"/>
              </w:rPr>
              <w:t>37</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7.1.</w:t>
            </w:r>
          </w:p>
        </w:tc>
        <w:tc>
          <w:tcPr>
            <w:tcW w:w="7938" w:type="dxa"/>
            <w:hideMark/>
          </w:tcPr>
          <w:p w:rsidR="00D3645B" w:rsidRPr="00D3645B" w:rsidRDefault="00D3645B" w:rsidP="00D3645B">
            <w:pPr>
              <w:keepNext/>
              <w:tabs>
                <w:tab w:val="left" w:pos="567"/>
              </w:tabs>
              <w:suppressAutoHyphens/>
              <w:spacing w:after="0" w:line="240" w:lineRule="auto"/>
              <w:outlineLvl w:val="1"/>
              <w:rPr>
                <w:sz w:val="24"/>
                <w:szCs w:val="24"/>
              </w:rPr>
            </w:pPr>
            <w:r w:rsidRPr="00D3645B">
              <w:rPr>
                <w:bCs/>
                <w:sz w:val="24"/>
                <w:szCs w:val="24"/>
              </w:rPr>
              <w:t>Общие положения проведения закупки</w:t>
            </w:r>
          </w:p>
        </w:tc>
        <w:tc>
          <w:tcPr>
            <w:tcW w:w="708" w:type="dxa"/>
            <w:hideMark/>
          </w:tcPr>
          <w:p w:rsidR="00D3645B" w:rsidRPr="00D3645B" w:rsidRDefault="00D3645B" w:rsidP="00D3645B">
            <w:pPr>
              <w:spacing w:after="0" w:line="240" w:lineRule="auto"/>
              <w:rPr>
                <w:sz w:val="24"/>
                <w:szCs w:val="24"/>
              </w:rPr>
            </w:pPr>
            <w:r w:rsidRPr="00D3645B">
              <w:rPr>
                <w:sz w:val="24"/>
                <w:szCs w:val="24"/>
              </w:rPr>
              <w:t>37</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lastRenderedPageBreak/>
              <w:t>7.1.1.</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Общий порядок проведения закупки</w:t>
            </w:r>
          </w:p>
        </w:tc>
        <w:tc>
          <w:tcPr>
            <w:tcW w:w="708" w:type="dxa"/>
            <w:hideMark/>
          </w:tcPr>
          <w:p w:rsidR="00D3645B" w:rsidRPr="00D3645B" w:rsidRDefault="00D3645B" w:rsidP="00D3645B">
            <w:pPr>
              <w:spacing w:after="0" w:line="240" w:lineRule="auto"/>
              <w:rPr>
                <w:sz w:val="24"/>
                <w:szCs w:val="24"/>
              </w:rPr>
            </w:pPr>
            <w:r w:rsidRPr="00D3645B">
              <w:rPr>
                <w:sz w:val="24"/>
                <w:szCs w:val="24"/>
              </w:rPr>
              <w:t>37</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7.1.2.</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Требования к содержанию извещения о закупке</w:t>
            </w:r>
          </w:p>
        </w:tc>
        <w:tc>
          <w:tcPr>
            <w:tcW w:w="708" w:type="dxa"/>
            <w:hideMark/>
          </w:tcPr>
          <w:p w:rsidR="00D3645B" w:rsidRPr="00D3645B" w:rsidRDefault="00D3645B" w:rsidP="00D3645B">
            <w:pPr>
              <w:spacing w:after="0" w:line="240" w:lineRule="auto"/>
              <w:rPr>
                <w:sz w:val="24"/>
                <w:szCs w:val="24"/>
              </w:rPr>
            </w:pPr>
            <w:r w:rsidRPr="00D3645B">
              <w:rPr>
                <w:sz w:val="24"/>
                <w:szCs w:val="24"/>
              </w:rPr>
              <w:t>38</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7.1.3.</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Требования к содержанию документации о закупке</w:t>
            </w:r>
          </w:p>
        </w:tc>
        <w:tc>
          <w:tcPr>
            <w:tcW w:w="708" w:type="dxa"/>
            <w:hideMark/>
          </w:tcPr>
          <w:p w:rsidR="00D3645B" w:rsidRPr="00D3645B" w:rsidRDefault="00D3645B" w:rsidP="00D3645B">
            <w:pPr>
              <w:spacing w:after="0" w:line="240" w:lineRule="auto"/>
              <w:rPr>
                <w:sz w:val="24"/>
                <w:szCs w:val="24"/>
              </w:rPr>
            </w:pPr>
            <w:r w:rsidRPr="00D3645B">
              <w:rPr>
                <w:sz w:val="24"/>
                <w:szCs w:val="24"/>
              </w:rPr>
              <w:t>38</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7.1.4.</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Объявление сведений о начальной (максимальной) цене договора (цены лота)</w:t>
            </w:r>
          </w:p>
        </w:tc>
        <w:tc>
          <w:tcPr>
            <w:tcW w:w="708" w:type="dxa"/>
            <w:hideMark/>
          </w:tcPr>
          <w:p w:rsidR="00D3645B" w:rsidRPr="00D3645B" w:rsidRDefault="00D3645B" w:rsidP="00D3645B">
            <w:pPr>
              <w:spacing w:after="0" w:line="240" w:lineRule="auto"/>
              <w:rPr>
                <w:sz w:val="24"/>
                <w:szCs w:val="24"/>
              </w:rPr>
            </w:pPr>
            <w:r w:rsidRPr="00D3645B">
              <w:rPr>
                <w:sz w:val="24"/>
                <w:szCs w:val="24"/>
              </w:rPr>
              <w:t>44</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7.1.5.</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Подготовка, согласование и утверждение извещения и документации о закупке</w:t>
            </w:r>
          </w:p>
        </w:tc>
        <w:tc>
          <w:tcPr>
            <w:tcW w:w="708" w:type="dxa"/>
            <w:hideMark/>
          </w:tcPr>
          <w:p w:rsidR="00D3645B" w:rsidRPr="00D3645B" w:rsidRDefault="00D3645B" w:rsidP="00D3645B">
            <w:pPr>
              <w:spacing w:after="0" w:line="240" w:lineRule="auto"/>
              <w:rPr>
                <w:sz w:val="24"/>
                <w:szCs w:val="24"/>
              </w:rPr>
            </w:pPr>
            <w:r w:rsidRPr="00D3645B">
              <w:rPr>
                <w:sz w:val="24"/>
                <w:szCs w:val="24"/>
              </w:rPr>
              <w:t>44</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7.1.6.</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Размещение информации о закупке</w:t>
            </w:r>
          </w:p>
        </w:tc>
        <w:tc>
          <w:tcPr>
            <w:tcW w:w="708" w:type="dxa"/>
            <w:hideMark/>
          </w:tcPr>
          <w:p w:rsidR="00D3645B" w:rsidRPr="00D3645B" w:rsidRDefault="00D3645B" w:rsidP="00D3645B">
            <w:pPr>
              <w:spacing w:after="0" w:line="240" w:lineRule="auto"/>
              <w:rPr>
                <w:sz w:val="24"/>
                <w:szCs w:val="24"/>
              </w:rPr>
            </w:pPr>
            <w:r w:rsidRPr="00D3645B">
              <w:rPr>
                <w:sz w:val="24"/>
                <w:szCs w:val="24"/>
              </w:rPr>
              <w:t>45</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7.1.7.</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Условия предоставления документации о закупке</w:t>
            </w:r>
          </w:p>
        </w:tc>
        <w:tc>
          <w:tcPr>
            <w:tcW w:w="708" w:type="dxa"/>
            <w:hideMark/>
          </w:tcPr>
          <w:p w:rsidR="00D3645B" w:rsidRPr="00D3645B" w:rsidRDefault="00D3645B" w:rsidP="00D3645B">
            <w:pPr>
              <w:spacing w:after="0" w:line="240" w:lineRule="auto"/>
              <w:rPr>
                <w:sz w:val="24"/>
                <w:szCs w:val="24"/>
              </w:rPr>
            </w:pPr>
            <w:r w:rsidRPr="00D3645B">
              <w:rPr>
                <w:sz w:val="24"/>
                <w:szCs w:val="24"/>
              </w:rPr>
              <w:t>45</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7.1.8.</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Разъяснение условий закупки. Внесений изменений в условия закупки. Отказ от проведения закупки</w:t>
            </w:r>
          </w:p>
        </w:tc>
        <w:tc>
          <w:tcPr>
            <w:tcW w:w="708" w:type="dxa"/>
            <w:hideMark/>
          </w:tcPr>
          <w:p w:rsidR="00D3645B" w:rsidRPr="00D3645B" w:rsidRDefault="00D3645B" w:rsidP="00D3645B">
            <w:pPr>
              <w:spacing w:after="0" w:line="240" w:lineRule="auto"/>
              <w:rPr>
                <w:sz w:val="24"/>
                <w:szCs w:val="24"/>
              </w:rPr>
            </w:pPr>
            <w:r w:rsidRPr="00D3645B">
              <w:rPr>
                <w:sz w:val="24"/>
                <w:szCs w:val="24"/>
              </w:rPr>
              <w:t>45</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7.1.9.</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Минимальные требования к подготовке, подаче и приему заявок на участие в закупке, отражаемые в документации о закупке</w:t>
            </w:r>
          </w:p>
        </w:tc>
        <w:tc>
          <w:tcPr>
            <w:tcW w:w="708" w:type="dxa"/>
            <w:hideMark/>
          </w:tcPr>
          <w:p w:rsidR="00D3645B" w:rsidRPr="00D3645B" w:rsidRDefault="00D3645B" w:rsidP="00D3645B">
            <w:pPr>
              <w:spacing w:after="0" w:line="240" w:lineRule="auto"/>
              <w:rPr>
                <w:sz w:val="24"/>
                <w:szCs w:val="24"/>
              </w:rPr>
            </w:pPr>
            <w:r w:rsidRPr="00D3645B">
              <w:rPr>
                <w:sz w:val="24"/>
                <w:szCs w:val="24"/>
              </w:rPr>
              <w:t>46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7.1.10.</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Вскрытие конвертов, поступивших на закупку</w:t>
            </w:r>
          </w:p>
        </w:tc>
        <w:tc>
          <w:tcPr>
            <w:tcW w:w="708" w:type="dxa"/>
            <w:hideMark/>
          </w:tcPr>
          <w:p w:rsidR="00D3645B" w:rsidRPr="00D3645B" w:rsidRDefault="00D3645B" w:rsidP="00D3645B">
            <w:pPr>
              <w:spacing w:after="0" w:line="240" w:lineRule="auto"/>
              <w:rPr>
                <w:sz w:val="24"/>
                <w:szCs w:val="24"/>
              </w:rPr>
            </w:pPr>
            <w:r w:rsidRPr="00D3645B">
              <w:rPr>
                <w:sz w:val="24"/>
                <w:szCs w:val="24"/>
              </w:rPr>
              <w:t>47</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7.1.11.</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Общие положения о рассмотрении заявок на участие в закупке</w:t>
            </w:r>
          </w:p>
        </w:tc>
        <w:tc>
          <w:tcPr>
            <w:tcW w:w="708" w:type="dxa"/>
            <w:hideMark/>
          </w:tcPr>
          <w:p w:rsidR="00D3645B" w:rsidRPr="00D3645B" w:rsidRDefault="00D3645B" w:rsidP="00D3645B">
            <w:pPr>
              <w:spacing w:after="0" w:line="240" w:lineRule="auto"/>
              <w:rPr>
                <w:sz w:val="24"/>
                <w:szCs w:val="24"/>
              </w:rPr>
            </w:pPr>
            <w:r w:rsidRPr="00D3645B">
              <w:rPr>
                <w:sz w:val="24"/>
                <w:szCs w:val="24"/>
              </w:rPr>
              <w:t>48</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7.1.12.</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Отборочная стадия рассмотрения заявок на участие в закупке</w:t>
            </w:r>
          </w:p>
        </w:tc>
        <w:tc>
          <w:tcPr>
            <w:tcW w:w="708" w:type="dxa"/>
            <w:hideMark/>
          </w:tcPr>
          <w:p w:rsidR="00D3645B" w:rsidRPr="00D3645B" w:rsidRDefault="00D3645B" w:rsidP="00D3645B">
            <w:pPr>
              <w:spacing w:after="0" w:line="240" w:lineRule="auto"/>
              <w:rPr>
                <w:sz w:val="24"/>
                <w:szCs w:val="24"/>
              </w:rPr>
            </w:pPr>
            <w:r w:rsidRPr="00D3645B">
              <w:rPr>
                <w:sz w:val="24"/>
                <w:szCs w:val="24"/>
              </w:rPr>
              <w:t>49</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7.1.13.</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Оценочная стадия рассмотрения заявок на участие в закупке</w:t>
            </w:r>
          </w:p>
        </w:tc>
        <w:tc>
          <w:tcPr>
            <w:tcW w:w="708" w:type="dxa"/>
            <w:hideMark/>
          </w:tcPr>
          <w:p w:rsidR="00D3645B" w:rsidRPr="00D3645B" w:rsidRDefault="00D3645B" w:rsidP="00D3645B">
            <w:pPr>
              <w:spacing w:after="0" w:line="240" w:lineRule="auto"/>
              <w:rPr>
                <w:sz w:val="24"/>
                <w:szCs w:val="24"/>
              </w:rPr>
            </w:pPr>
            <w:r w:rsidRPr="00D3645B">
              <w:rPr>
                <w:sz w:val="24"/>
                <w:szCs w:val="24"/>
              </w:rPr>
              <w:t>51</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7.1.14.</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Переторжка</w:t>
            </w:r>
          </w:p>
        </w:tc>
        <w:tc>
          <w:tcPr>
            <w:tcW w:w="708" w:type="dxa"/>
            <w:hideMark/>
          </w:tcPr>
          <w:p w:rsidR="00D3645B" w:rsidRPr="00D3645B" w:rsidRDefault="00D3645B" w:rsidP="00D3645B">
            <w:pPr>
              <w:spacing w:after="0" w:line="240" w:lineRule="auto"/>
              <w:rPr>
                <w:sz w:val="24"/>
                <w:szCs w:val="24"/>
              </w:rPr>
            </w:pPr>
            <w:r w:rsidRPr="00D3645B">
              <w:rPr>
                <w:sz w:val="24"/>
                <w:szCs w:val="24"/>
              </w:rPr>
              <w:t>52</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7.1.15.</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Составление протоколов при проведении закупки</w:t>
            </w:r>
          </w:p>
        </w:tc>
        <w:tc>
          <w:tcPr>
            <w:tcW w:w="708" w:type="dxa"/>
            <w:hideMark/>
          </w:tcPr>
          <w:p w:rsidR="00D3645B" w:rsidRPr="00D3645B" w:rsidRDefault="00D3645B" w:rsidP="00D3645B">
            <w:pPr>
              <w:spacing w:after="0" w:line="240" w:lineRule="auto"/>
              <w:rPr>
                <w:sz w:val="24"/>
                <w:szCs w:val="24"/>
              </w:rPr>
            </w:pPr>
            <w:r w:rsidRPr="00D3645B">
              <w:rPr>
                <w:sz w:val="24"/>
                <w:szCs w:val="24"/>
              </w:rPr>
              <w:t>53</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7.1.16.</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caps/>
                <w:sz w:val="24"/>
                <w:szCs w:val="24"/>
              </w:rPr>
              <w:t>В</w:t>
            </w:r>
            <w:r w:rsidRPr="00D3645B">
              <w:rPr>
                <w:rFonts w:eastAsia="Arial Unicode MS"/>
                <w:bCs/>
                <w:sz w:val="24"/>
                <w:szCs w:val="24"/>
              </w:rPr>
              <w:t>ыбор победителя закупки</w:t>
            </w:r>
          </w:p>
        </w:tc>
        <w:tc>
          <w:tcPr>
            <w:tcW w:w="708" w:type="dxa"/>
            <w:hideMark/>
          </w:tcPr>
          <w:p w:rsidR="00D3645B" w:rsidRPr="00D3645B" w:rsidRDefault="00D3645B" w:rsidP="00D3645B">
            <w:pPr>
              <w:spacing w:after="0" w:line="240" w:lineRule="auto"/>
              <w:rPr>
                <w:sz w:val="24"/>
                <w:szCs w:val="24"/>
              </w:rPr>
            </w:pPr>
            <w:r w:rsidRPr="00D3645B">
              <w:rPr>
                <w:sz w:val="24"/>
                <w:szCs w:val="24"/>
              </w:rPr>
              <w:t>53</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7.1.17.</w:t>
            </w:r>
          </w:p>
        </w:tc>
        <w:tc>
          <w:tcPr>
            <w:tcW w:w="7938" w:type="dxa"/>
            <w:hideMark/>
          </w:tcPr>
          <w:p w:rsidR="00D3645B" w:rsidRPr="00D3645B" w:rsidRDefault="00D3645B" w:rsidP="00D3645B">
            <w:pPr>
              <w:tabs>
                <w:tab w:val="left" w:pos="1380"/>
              </w:tabs>
              <w:spacing w:after="0" w:line="240" w:lineRule="auto"/>
              <w:rPr>
                <w:sz w:val="24"/>
                <w:szCs w:val="24"/>
              </w:rPr>
            </w:pPr>
            <w:r w:rsidRPr="00D3645B">
              <w:rPr>
                <w:rFonts w:eastAsia="Arial Unicode MS"/>
                <w:bCs/>
                <w:sz w:val="24"/>
                <w:szCs w:val="24"/>
              </w:rPr>
              <w:t>Заключение договора по результатам закупки</w:t>
            </w:r>
          </w:p>
        </w:tc>
        <w:tc>
          <w:tcPr>
            <w:tcW w:w="708" w:type="dxa"/>
            <w:hideMark/>
          </w:tcPr>
          <w:p w:rsidR="00D3645B" w:rsidRPr="00D3645B" w:rsidRDefault="00D3645B" w:rsidP="00D3645B">
            <w:pPr>
              <w:spacing w:after="0" w:line="240" w:lineRule="auto"/>
              <w:rPr>
                <w:sz w:val="24"/>
                <w:szCs w:val="24"/>
              </w:rPr>
            </w:pPr>
            <w:r w:rsidRPr="00D3645B">
              <w:rPr>
                <w:sz w:val="24"/>
                <w:szCs w:val="24"/>
              </w:rPr>
              <w:t>54</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7.1.18.</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Отстранение участника закупки</w:t>
            </w:r>
          </w:p>
        </w:tc>
        <w:tc>
          <w:tcPr>
            <w:tcW w:w="708" w:type="dxa"/>
            <w:hideMark/>
          </w:tcPr>
          <w:p w:rsidR="00D3645B" w:rsidRPr="00D3645B" w:rsidRDefault="00D3645B" w:rsidP="00D3645B">
            <w:pPr>
              <w:spacing w:after="0" w:line="240" w:lineRule="auto"/>
              <w:rPr>
                <w:sz w:val="24"/>
                <w:szCs w:val="24"/>
              </w:rPr>
            </w:pPr>
            <w:r w:rsidRPr="00D3645B">
              <w:rPr>
                <w:sz w:val="24"/>
                <w:szCs w:val="24"/>
              </w:rPr>
              <w:t>54</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7.1.19.</w:t>
            </w:r>
          </w:p>
        </w:tc>
        <w:tc>
          <w:tcPr>
            <w:tcW w:w="7938" w:type="dxa"/>
          </w:tcPr>
          <w:p w:rsidR="00D3645B" w:rsidRPr="00D3645B" w:rsidRDefault="00D3645B" w:rsidP="00D3645B">
            <w:pPr>
              <w:keepNext/>
              <w:tabs>
                <w:tab w:val="left" w:pos="851"/>
              </w:tabs>
              <w:spacing w:after="0" w:line="240" w:lineRule="auto"/>
              <w:outlineLvl w:val="2"/>
              <w:rPr>
                <w:rFonts w:eastAsia="Arial Unicode MS"/>
                <w:bCs/>
                <w:caps/>
                <w:sz w:val="24"/>
                <w:szCs w:val="24"/>
              </w:rPr>
            </w:pPr>
            <w:r w:rsidRPr="00D3645B">
              <w:rPr>
                <w:rFonts w:eastAsia="Arial Unicode MS"/>
                <w:bCs/>
                <w:sz w:val="24"/>
                <w:szCs w:val="24"/>
              </w:rPr>
              <w:t>Признание конкурентной процедуры закупки несостоявшейся</w:t>
            </w:r>
            <w:r w:rsidRPr="00D3645B">
              <w:rPr>
                <w:rFonts w:eastAsia="Arial Unicode MS"/>
                <w:bCs/>
                <w:caps/>
                <w:sz w:val="24"/>
                <w:szCs w:val="24"/>
              </w:rPr>
              <w:t>.</w:t>
            </w:r>
          </w:p>
          <w:p w:rsidR="00D3645B" w:rsidRPr="00D3645B" w:rsidRDefault="00D3645B" w:rsidP="00D3645B">
            <w:pPr>
              <w:spacing w:after="0" w:line="240" w:lineRule="auto"/>
              <w:rPr>
                <w:sz w:val="24"/>
                <w:szCs w:val="24"/>
              </w:rPr>
            </w:pPr>
          </w:p>
        </w:tc>
        <w:tc>
          <w:tcPr>
            <w:tcW w:w="708" w:type="dxa"/>
            <w:hideMark/>
          </w:tcPr>
          <w:p w:rsidR="00D3645B" w:rsidRPr="00D3645B" w:rsidRDefault="00D3645B" w:rsidP="00D3645B">
            <w:pPr>
              <w:spacing w:after="0" w:line="240" w:lineRule="auto"/>
              <w:rPr>
                <w:sz w:val="24"/>
                <w:szCs w:val="24"/>
              </w:rPr>
            </w:pPr>
            <w:r w:rsidRPr="00D3645B">
              <w:rPr>
                <w:sz w:val="24"/>
                <w:szCs w:val="24"/>
              </w:rPr>
              <w:t>54</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7.1.20.</w:t>
            </w:r>
          </w:p>
        </w:tc>
        <w:tc>
          <w:tcPr>
            <w:tcW w:w="7938" w:type="dxa"/>
          </w:tcPr>
          <w:p w:rsidR="00D3645B" w:rsidRPr="00D3645B" w:rsidRDefault="00D3645B" w:rsidP="00D3645B">
            <w:pPr>
              <w:keepNext/>
              <w:tabs>
                <w:tab w:val="left" w:pos="851"/>
              </w:tabs>
              <w:spacing w:after="0" w:line="240" w:lineRule="auto"/>
              <w:outlineLvl w:val="2"/>
              <w:rPr>
                <w:rFonts w:eastAsia="Arial Unicode MS"/>
                <w:bCs/>
                <w:caps/>
                <w:sz w:val="24"/>
                <w:szCs w:val="24"/>
              </w:rPr>
            </w:pPr>
            <w:r w:rsidRPr="00D3645B">
              <w:rPr>
                <w:rFonts w:eastAsia="Arial Unicode MS"/>
                <w:bCs/>
                <w:sz w:val="24"/>
                <w:szCs w:val="24"/>
              </w:rPr>
              <w:t>Особенности проведения конкурентных процедур в закрытой форме</w:t>
            </w:r>
          </w:p>
          <w:p w:rsidR="00D3645B" w:rsidRPr="00D3645B" w:rsidRDefault="00D3645B" w:rsidP="00D3645B">
            <w:pPr>
              <w:spacing w:after="0" w:line="240" w:lineRule="auto"/>
              <w:rPr>
                <w:sz w:val="24"/>
                <w:szCs w:val="24"/>
              </w:rPr>
            </w:pPr>
          </w:p>
        </w:tc>
        <w:tc>
          <w:tcPr>
            <w:tcW w:w="708" w:type="dxa"/>
            <w:hideMark/>
          </w:tcPr>
          <w:p w:rsidR="00D3645B" w:rsidRPr="00D3645B" w:rsidRDefault="00D3645B" w:rsidP="00D3645B">
            <w:pPr>
              <w:spacing w:after="0" w:line="240" w:lineRule="auto"/>
              <w:rPr>
                <w:sz w:val="24"/>
                <w:szCs w:val="24"/>
              </w:rPr>
            </w:pPr>
            <w:r w:rsidRPr="00D3645B">
              <w:rPr>
                <w:sz w:val="24"/>
                <w:szCs w:val="24"/>
              </w:rPr>
              <w:t>55</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7.2.</w:t>
            </w:r>
          </w:p>
        </w:tc>
        <w:tc>
          <w:tcPr>
            <w:tcW w:w="7938" w:type="dxa"/>
            <w:hideMark/>
          </w:tcPr>
          <w:p w:rsidR="00D3645B" w:rsidRPr="00D3645B" w:rsidRDefault="00D3645B" w:rsidP="00D3645B">
            <w:pPr>
              <w:keepNext/>
              <w:tabs>
                <w:tab w:val="left" w:pos="851"/>
              </w:tabs>
              <w:spacing w:after="0" w:line="240" w:lineRule="auto"/>
              <w:outlineLvl w:val="2"/>
              <w:rPr>
                <w:rFonts w:eastAsia="Arial Unicode MS"/>
                <w:bCs/>
                <w:sz w:val="24"/>
                <w:szCs w:val="24"/>
              </w:rPr>
            </w:pPr>
            <w:r w:rsidRPr="00D3645B">
              <w:rPr>
                <w:bCs/>
                <w:sz w:val="24"/>
                <w:szCs w:val="24"/>
              </w:rPr>
              <w:t>Особенности проведения закупки с предквалификацией</w:t>
            </w:r>
          </w:p>
        </w:tc>
        <w:tc>
          <w:tcPr>
            <w:tcW w:w="708" w:type="dxa"/>
            <w:hideMark/>
          </w:tcPr>
          <w:p w:rsidR="00D3645B" w:rsidRPr="00D3645B" w:rsidRDefault="00D3645B" w:rsidP="00D3645B">
            <w:pPr>
              <w:spacing w:after="0" w:line="240" w:lineRule="auto"/>
              <w:rPr>
                <w:sz w:val="24"/>
                <w:szCs w:val="24"/>
              </w:rPr>
            </w:pPr>
            <w:r w:rsidRPr="00D3645B">
              <w:rPr>
                <w:sz w:val="24"/>
                <w:szCs w:val="24"/>
              </w:rPr>
              <w:t>56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7.2.1.</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caps/>
                <w:sz w:val="24"/>
                <w:szCs w:val="24"/>
              </w:rPr>
              <w:t>О</w:t>
            </w:r>
            <w:r w:rsidRPr="00D3645B">
              <w:rPr>
                <w:rFonts w:eastAsia="Arial Unicode MS"/>
                <w:bCs/>
                <w:sz w:val="24"/>
                <w:szCs w:val="24"/>
              </w:rPr>
              <w:t>бщие положения</w:t>
            </w:r>
          </w:p>
        </w:tc>
        <w:tc>
          <w:tcPr>
            <w:tcW w:w="708" w:type="dxa"/>
            <w:hideMark/>
          </w:tcPr>
          <w:p w:rsidR="00D3645B" w:rsidRPr="00D3645B" w:rsidRDefault="00D3645B" w:rsidP="00D3645B">
            <w:pPr>
              <w:spacing w:after="0" w:line="240" w:lineRule="auto"/>
              <w:rPr>
                <w:sz w:val="24"/>
                <w:szCs w:val="24"/>
              </w:rPr>
            </w:pPr>
            <w:r w:rsidRPr="00D3645B">
              <w:rPr>
                <w:sz w:val="24"/>
                <w:szCs w:val="24"/>
              </w:rPr>
              <w:t>56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7.2.2.</w:t>
            </w:r>
          </w:p>
        </w:tc>
        <w:tc>
          <w:tcPr>
            <w:tcW w:w="7938" w:type="dxa"/>
          </w:tcPr>
          <w:p w:rsidR="00D3645B" w:rsidRPr="00D3645B" w:rsidRDefault="00D3645B" w:rsidP="00D3645B">
            <w:pPr>
              <w:keepNext/>
              <w:tabs>
                <w:tab w:val="left" w:pos="851"/>
              </w:tabs>
              <w:spacing w:after="0" w:line="240" w:lineRule="auto"/>
              <w:outlineLvl w:val="2"/>
              <w:rPr>
                <w:rFonts w:eastAsia="Arial Unicode MS"/>
                <w:bCs/>
                <w:caps/>
                <w:sz w:val="24"/>
                <w:szCs w:val="24"/>
              </w:rPr>
            </w:pPr>
            <w:r w:rsidRPr="00D3645B">
              <w:rPr>
                <w:rFonts w:eastAsia="Arial Unicode MS"/>
                <w:bCs/>
                <w:sz w:val="24"/>
                <w:szCs w:val="24"/>
              </w:rPr>
              <w:t>Извещение о проведении закупки с предквалификацией</w:t>
            </w:r>
          </w:p>
          <w:p w:rsidR="00D3645B" w:rsidRPr="00D3645B" w:rsidRDefault="00D3645B" w:rsidP="00D3645B">
            <w:pPr>
              <w:spacing w:after="0" w:line="240" w:lineRule="auto"/>
              <w:rPr>
                <w:sz w:val="24"/>
                <w:szCs w:val="24"/>
              </w:rPr>
            </w:pPr>
          </w:p>
        </w:tc>
        <w:tc>
          <w:tcPr>
            <w:tcW w:w="708" w:type="dxa"/>
            <w:hideMark/>
          </w:tcPr>
          <w:p w:rsidR="00D3645B" w:rsidRPr="00D3645B" w:rsidRDefault="00D3645B" w:rsidP="00D3645B">
            <w:pPr>
              <w:spacing w:after="0" w:line="240" w:lineRule="auto"/>
              <w:rPr>
                <w:sz w:val="24"/>
                <w:szCs w:val="24"/>
              </w:rPr>
            </w:pPr>
            <w:r w:rsidRPr="00D3645B">
              <w:rPr>
                <w:sz w:val="24"/>
                <w:szCs w:val="24"/>
              </w:rPr>
              <w:t>56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7.2.3.</w:t>
            </w:r>
          </w:p>
        </w:tc>
        <w:tc>
          <w:tcPr>
            <w:tcW w:w="7938" w:type="dxa"/>
            <w:hideMark/>
          </w:tcPr>
          <w:p w:rsidR="00D3645B" w:rsidRPr="00D3645B" w:rsidRDefault="00D3645B" w:rsidP="00D3645B">
            <w:pPr>
              <w:tabs>
                <w:tab w:val="left" w:pos="1005"/>
              </w:tabs>
              <w:spacing w:after="0" w:line="240" w:lineRule="auto"/>
              <w:rPr>
                <w:sz w:val="24"/>
                <w:szCs w:val="24"/>
              </w:rPr>
            </w:pPr>
            <w:r w:rsidRPr="00D3645B">
              <w:rPr>
                <w:rFonts w:eastAsia="Arial Unicode MS"/>
                <w:bCs/>
                <w:sz w:val="24"/>
                <w:szCs w:val="24"/>
              </w:rPr>
              <w:t>Документация о проведении закупки с предквалификацией</w:t>
            </w:r>
          </w:p>
        </w:tc>
        <w:tc>
          <w:tcPr>
            <w:tcW w:w="708" w:type="dxa"/>
            <w:hideMark/>
          </w:tcPr>
          <w:p w:rsidR="00D3645B" w:rsidRPr="00D3645B" w:rsidRDefault="00D3645B" w:rsidP="00D3645B">
            <w:pPr>
              <w:spacing w:after="0" w:line="240" w:lineRule="auto"/>
              <w:rPr>
                <w:sz w:val="24"/>
                <w:szCs w:val="24"/>
              </w:rPr>
            </w:pPr>
            <w:r w:rsidRPr="00D3645B">
              <w:rPr>
                <w:sz w:val="24"/>
                <w:szCs w:val="24"/>
              </w:rPr>
              <w:t>56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7.2.4.</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Размещение информации о закупке</w:t>
            </w:r>
          </w:p>
        </w:tc>
        <w:tc>
          <w:tcPr>
            <w:tcW w:w="708" w:type="dxa"/>
            <w:hideMark/>
          </w:tcPr>
          <w:p w:rsidR="00D3645B" w:rsidRPr="00D3645B" w:rsidRDefault="00D3645B" w:rsidP="00D3645B">
            <w:pPr>
              <w:spacing w:after="0" w:line="240" w:lineRule="auto"/>
              <w:rPr>
                <w:sz w:val="24"/>
                <w:szCs w:val="24"/>
              </w:rPr>
            </w:pPr>
            <w:r w:rsidRPr="00D3645B">
              <w:rPr>
                <w:sz w:val="24"/>
                <w:szCs w:val="24"/>
              </w:rPr>
              <w:t>57</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w:t>
            </w:r>
            <w:r w:rsidRPr="00D3645B">
              <w:rPr>
                <w:sz w:val="24"/>
                <w:szCs w:val="24"/>
              </w:rPr>
              <w:lastRenderedPageBreak/>
              <w:t>2.5.</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lastRenderedPageBreak/>
              <w:t xml:space="preserve">Разъяснение условий закупки, внесений изменений в условия </w:t>
            </w:r>
            <w:r w:rsidRPr="00D3645B">
              <w:rPr>
                <w:rFonts w:eastAsia="Arial Unicode MS"/>
                <w:bCs/>
                <w:sz w:val="24"/>
                <w:szCs w:val="24"/>
              </w:rPr>
              <w:lastRenderedPageBreak/>
              <w:t>закупки. Отказ от проведения закупки</w:t>
            </w:r>
          </w:p>
        </w:tc>
        <w:tc>
          <w:tcPr>
            <w:tcW w:w="708" w:type="dxa"/>
            <w:hideMark/>
          </w:tcPr>
          <w:p w:rsidR="00D3645B" w:rsidRPr="00D3645B" w:rsidRDefault="00D3645B" w:rsidP="00D3645B">
            <w:pPr>
              <w:spacing w:after="0" w:line="240" w:lineRule="auto"/>
              <w:rPr>
                <w:sz w:val="24"/>
                <w:szCs w:val="24"/>
              </w:rPr>
            </w:pPr>
            <w:r w:rsidRPr="00D3645B">
              <w:rPr>
                <w:sz w:val="24"/>
                <w:szCs w:val="24"/>
              </w:rPr>
              <w:lastRenderedPageBreak/>
              <w:t>5</w:t>
            </w:r>
            <w:r w:rsidRPr="00D3645B">
              <w:rPr>
                <w:sz w:val="24"/>
                <w:szCs w:val="24"/>
              </w:rPr>
              <w:lastRenderedPageBreak/>
              <w:t>7</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lastRenderedPageBreak/>
              <w:t>7.2.6.</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Подготовка, подача и прием заявок на участие в закупке с предквалификацией</w:t>
            </w:r>
          </w:p>
        </w:tc>
        <w:tc>
          <w:tcPr>
            <w:tcW w:w="708" w:type="dxa"/>
            <w:hideMark/>
          </w:tcPr>
          <w:p w:rsidR="00D3645B" w:rsidRPr="00D3645B" w:rsidRDefault="00D3645B" w:rsidP="00D3645B">
            <w:pPr>
              <w:spacing w:after="0" w:line="240" w:lineRule="auto"/>
              <w:rPr>
                <w:sz w:val="24"/>
                <w:szCs w:val="24"/>
              </w:rPr>
            </w:pPr>
            <w:r w:rsidRPr="00D3645B">
              <w:rPr>
                <w:sz w:val="24"/>
                <w:szCs w:val="24"/>
              </w:rPr>
              <w:t>58</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7.2.7.</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Вскрытие конвертов, поступивших на закупку</w:t>
            </w:r>
          </w:p>
        </w:tc>
        <w:tc>
          <w:tcPr>
            <w:tcW w:w="708" w:type="dxa"/>
            <w:hideMark/>
          </w:tcPr>
          <w:p w:rsidR="00D3645B" w:rsidRPr="00D3645B" w:rsidRDefault="00D3645B" w:rsidP="00D3645B">
            <w:pPr>
              <w:spacing w:after="0" w:line="240" w:lineRule="auto"/>
              <w:rPr>
                <w:sz w:val="24"/>
                <w:szCs w:val="24"/>
              </w:rPr>
            </w:pPr>
            <w:r w:rsidRPr="00D3645B">
              <w:rPr>
                <w:sz w:val="24"/>
                <w:szCs w:val="24"/>
              </w:rPr>
              <w:t>58</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7.2.8.</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Рассмотрение заявок на участие в предквалификации</w:t>
            </w:r>
          </w:p>
        </w:tc>
        <w:tc>
          <w:tcPr>
            <w:tcW w:w="708" w:type="dxa"/>
            <w:hideMark/>
          </w:tcPr>
          <w:p w:rsidR="00D3645B" w:rsidRPr="00D3645B" w:rsidRDefault="00D3645B" w:rsidP="00D3645B">
            <w:pPr>
              <w:spacing w:after="0" w:line="240" w:lineRule="auto"/>
              <w:rPr>
                <w:sz w:val="24"/>
                <w:szCs w:val="24"/>
              </w:rPr>
            </w:pPr>
            <w:r w:rsidRPr="00D3645B">
              <w:rPr>
                <w:sz w:val="24"/>
                <w:szCs w:val="24"/>
              </w:rPr>
              <w:t>58</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7.2.9.</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Порядок оформления заявок с технико</w:t>
            </w:r>
            <w:r w:rsidRPr="00D3645B">
              <w:rPr>
                <w:rFonts w:eastAsia="Arial Unicode MS"/>
                <w:bCs/>
                <w:caps/>
                <w:sz w:val="24"/>
                <w:szCs w:val="24"/>
              </w:rPr>
              <w:t>-</w:t>
            </w:r>
            <w:r w:rsidRPr="00D3645B">
              <w:rPr>
                <w:rFonts w:eastAsia="Arial Unicode MS"/>
                <w:bCs/>
                <w:sz w:val="24"/>
                <w:szCs w:val="24"/>
              </w:rPr>
              <w:t>коммерческим предложением</w:t>
            </w:r>
          </w:p>
        </w:tc>
        <w:tc>
          <w:tcPr>
            <w:tcW w:w="708" w:type="dxa"/>
            <w:hideMark/>
          </w:tcPr>
          <w:p w:rsidR="00D3645B" w:rsidRPr="00D3645B" w:rsidRDefault="00D3645B" w:rsidP="00D3645B">
            <w:pPr>
              <w:spacing w:after="0" w:line="240" w:lineRule="auto"/>
              <w:rPr>
                <w:sz w:val="24"/>
                <w:szCs w:val="24"/>
              </w:rPr>
            </w:pPr>
            <w:r w:rsidRPr="00D3645B">
              <w:rPr>
                <w:sz w:val="24"/>
                <w:szCs w:val="24"/>
              </w:rPr>
              <w:t>59</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7.2.10.</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Рассмотрение вторых частей заявок</w:t>
            </w:r>
          </w:p>
        </w:tc>
        <w:tc>
          <w:tcPr>
            <w:tcW w:w="708" w:type="dxa"/>
            <w:hideMark/>
          </w:tcPr>
          <w:p w:rsidR="00D3645B" w:rsidRPr="00D3645B" w:rsidRDefault="00D3645B" w:rsidP="00D3645B">
            <w:pPr>
              <w:spacing w:after="0" w:line="240" w:lineRule="auto"/>
              <w:rPr>
                <w:sz w:val="24"/>
                <w:szCs w:val="24"/>
              </w:rPr>
            </w:pPr>
            <w:r w:rsidRPr="00D3645B">
              <w:rPr>
                <w:sz w:val="24"/>
                <w:szCs w:val="24"/>
              </w:rPr>
              <w:t>60</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7.2.11.</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Переторжка</w:t>
            </w:r>
          </w:p>
        </w:tc>
        <w:tc>
          <w:tcPr>
            <w:tcW w:w="708" w:type="dxa"/>
            <w:hideMark/>
          </w:tcPr>
          <w:p w:rsidR="00D3645B" w:rsidRPr="00D3645B" w:rsidRDefault="00D3645B" w:rsidP="00D3645B">
            <w:pPr>
              <w:spacing w:after="0" w:line="240" w:lineRule="auto"/>
              <w:rPr>
                <w:sz w:val="24"/>
                <w:szCs w:val="24"/>
              </w:rPr>
            </w:pPr>
            <w:r w:rsidRPr="00D3645B">
              <w:rPr>
                <w:sz w:val="24"/>
                <w:szCs w:val="24"/>
              </w:rPr>
              <w:t>60</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7.2.12.</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Выбор победителя закупки</w:t>
            </w:r>
          </w:p>
        </w:tc>
        <w:tc>
          <w:tcPr>
            <w:tcW w:w="708" w:type="dxa"/>
            <w:hideMark/>
          </w:tcPr>
          <w:p w:rsidR="00D3645B" w:rsidRPr="00D3645B" w:rsidRDefault="00D3645B" w:rsidP="00D3645B">
            <w:pPr>
              <w:spacing w:after="0" w:line="240" w:lineRule="auto"/>
              <w:rPr>
                <w:sz w:val="24"/>
                <w:szCs w:val="24"/>
              </w:rPr>
            </w:pPr>
            <w:r w:rsidRPr="00D3645B">
              <w:rPr>
                <w:sz w:val="24"/>
                <w:szCs w:val="24"/>
              </w:rPr>
              <w:t>60</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7.2.13.</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Заключение договора по результатам закупки</w:t>
            </w:r>
          </w:p>
        </w:tc>
        <w:tc>
          <w:tcPr>
            <w:tcW w:w="708" w:type="dxa"/>
            <w:hideMark/>
          </w:tcPr>
          <w:p w:rsidR="00D3645B" w:rsidRPr="00D3645B" w:rsidRDefault="00D3645B" w:rsidP="00D3645B">
            <w:pPr>
              <w:spacing w:after="0" w:line="240" w:lineRule="auto"/>
              <w:rPr>
                <w:sz w:val="24"/>
                <w:szCs w:val="24"/>
              </w:rPr>
            </w:pPr>
            <w:r w:rsidRPr="00D3645B">
              <w:rPr>
                <w:sz w:val="24"/>
                <w:szCs w:val="24"/>
              </w:rPr>
              <w:t>60</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7.2.14.</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Отстранение участника закупки</w:t>
            </w:r>
          </w:p>
        </w:tc>
        <w:tc>
          <w:tcPr>
            <w:tcW w:w="708" w:type="dxa"/>
            <w:hideMark/>
          </w:tcPr>
          <w:p w:rsidR="00D3645B" w:rsidRPr="00D3645B" w:rsidRDefault="00D3645B" w:rsidP="00D3645B">
            <w:pPr>
              <w:spacing w:after="0" w:line="240" w:lineRule="auto"/>
              <w:rPr>
                <w:sz w:val="24"/>
                <w:szCs w:val="24"/>
              </w:rPr>
            </w:pPr>
            <w:r w:rsidRPr="00D3645B">
              <w:rPr>
                <w:sz w:val="24"/>
                <w:szCs w:val="24"/>
              </w:rPr>
              <w:t>60</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7.3.</w:t>
            </w:r>
          </w:p>
        </w:tc>
        <w:tc>
          <w:tcPr>
            <w:tcW w:w="7938" w:type="dxa"/>
            <w:hideMark/>
          </w:tcPr>
          <w:p w:rsidR="00D3645B" w:rsidRPr="00D3645B" w:rsidRDefault="00D3645B" w:rsidP="00D3645B">
            <w:pPr>
              <w:keepNext/>
              <w:tabs>
                <w:tab w:val="left" w:pos="567"/>
              </w:tabs>
              <w:suppressAutoHyphens/>
              <w:spacing w:after="0" w:line="240" w:lineRule="auto"/>
              <w:outlineLvl w:val="1"/>
              <w:rPr>
                <w:sz w:val="24"/>
                <w:szCs w:val="24"/>
              </w:rPr>
            </w:pPr>
            <w:r w:rsidRPr="00D3645B">
              <w:rPr>
                <w:bCs/>
                <w:sz w:val="24"/>
                <w:szCs w:val="24"/>
              </w:rPr>
              <w:t>Особенности проведения конкурса</w:t>
            </w:r>
          </w:p>
        </w:tc>
        <w:tc>
          <w:tcPr>
            <w:tcW w:w="708" w:type="dxa"/>
            <w:hideMark/>
          </w:tcPr>
          <w:p w:rsidR="00D3645B" w:rsidRPr="00D3645B" w:rsidRDefault="00D3645B" w:rsidP="00D3645B">
            <w:pPr>
              <w:spacing w:after="0" w:line="240" w:lineRule="auto"/>
              <w:rPr>
                <w:sz w:val="24"/>
                <w:szCs w:val="24"/>
              </w:rPr>
            </w:pPr>
            <w:r w:rsidRPr="00D3645B">
              <w:rPr>
                <w:sz w:val="24"/>
                <w:szCs w:val="24"/>
              </w:rPr>
              <w:t>60</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7.3.1.</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Извещение о проведении конкурса</w:t>
            </w:r>
          </w:p>
        </w:tc>
        <w:tc>
          <w:tcPr>
            <w:tcW w:w="708" w:type="dxa"/>
            <w:hideMark/>
          </w:tcPr>
          <w:p w:rsidR="00D3645B" w:rsidRPr="00D3645B" w:rsidRDefault="00D3645B" w:rsidP="00D3645B">
            <w:pPr>
              <w:spacing w:after="0" w:line="240" w:lineRule="auto"/>
              <w:rPr>
                <w:sz w:val="24"/>
                <w:szCs w:val="24"/>
              </w:rPr>
            </w:pPr>
            <w:r w:rsidRPr="00D3645B">
              <w:rPr>
                <w:sz w:val="24"/>
                <w:szCs w:val="24"/>
              </w:rPr>
              <w:t>60</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7.3.2.</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Конкурсная документация</w:t>
            </w:r>
          </w:p>
        </w:tc>
        <w:tc>
          <w:tcPr>
            <w:tcW w:w="708" w:type="dxa"/>
            <w:hideMark/>
          </w:tcPr>
          <w:p w:rsidR="00D3645B" w:rsidRPr="00D3645B" w:rsidRDefault="00D3645B" w:rsidP="00D3645B">
            <w:pPr>
              <w:spacing w:after="0" w:line="240" w:lineRule="auto"/>
              <w:rPr>
                <w:sz w:val="24"/>
                <w:szCs w:val="24"/>
              </w:rPr>
            </w:pPr>
            <w:r w:rsidRPr="00D3645B">
              <w:rPr>
                <w:sz w:val="24"/>
                <w:szCs w:val="24"/>
              </w:rPr>
              <w:t>61</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7.3.3.</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Разъяснение условий конкурса</w:t>
            </w:r>
          </w:p>
        </w:tc>
        <w:tc>
          <w:tcPr>
            <w:tcW w:w="708" w:type="dxa"/>
            <w:hideMark/>
          </w:tcPr>
          <w:p w:rsidR="00D3645B" w:rsidRPr="00D3645B" w:rsidRDefault="00D3645B" w:rsidP="00D3645B">
            <w:pPr>
              <w:spacing w:after="0" w:line="240" w:lineRule="auto"/>
              <w:rPr>
                <w:sz w:val="24"/>
                <w:szCs w:val="24"/>
              </w:rPr>
            </w:pPr>
            <w:r w:rsidRPr="00D3645B">
              <w:rPr>
                <w:sz w:val="24"/>
                <w:szCs w:val="24"/>
              </w:rPr>
              <w:t>61</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7.3.4.</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Внесение изменений в условия конкурса. Отказ от проведения конкурса</w:t>
            </w:r>
          </w:p>
        </w:tc>
        <w:tc>
          <w:tcPr>
            <w:tcW w:w="708" w:type="dxa"/>
            <w:hideMark/>
          </w:tcPr>
          <w:p w:rsidR="00D3645B" w:rsidRPr="00D3645B" w:rsidRDefault="00D3645B" w:rsidP="00D3645B">
            <w:pPr>
              <w:spacing w:after="0" w:line="240" w:lineRule="auto"/>
              <w:rPr>
                <w:sz w:val="24"/>
                <w:szCs w:val="24"/>
              </w:rPr>
            </w:pPr>
            <w:r w:rsidRPr="00D3645B">
              <w:rPr>
                <w:sz w:val="24"/>
                <w:szCs w:val="24"/>
              </w:rPr>
              <w:t>61</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7.3.5.</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Подготовка, подача и прием заявок на участие в конкурсе</w:t>
            </w:r>
          </w:p>
        </w:tc>
        <w:tc>
          <w:tcPr>
            <w:tcW w:w="708" w:type="dxa"/>
            <w:hideMark/>
          </w:tcPr>
          <w:p w:rsidR="00D3645B" w:rsidRPr="00D3645B" w:rsidRDefault="00D3645B" w:rsidP="00D3645B">
            <w:pPr>
              <w:spacing w:after="0" w:line="240" w:lineRule="auto"/>
              <w:rPr>
                <w:sz w:val="24"/>
                <w:szCs w:val="24"/>
              </w:rPr>
            </w:pPr>
            <w:r w:rsidRPr="00D3645B">
              <w:rPr>
                <w:sz w:val="24"/>
                <w:szCs w:val="24"/>
              </w:rPr>
              <w:t>61</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7.3.6.</w:t>
            </w:r>
          </w:p>
        </w:tc>
        <w:tc>
          <w:tcPr>
            <w:tcW w:w="7938" w:type="dxa"/>
            <w:hideMark/>
          </w:tcPr>
          <w:p w:rsidR="00D3645B" w:rsidRPr="00D3645B" w:rsidRDefault="00D3645B" w:rsidP="00D3645B">
            <w:pPr>
              <w:tabs>
                <w:tab w:val="left" w:pos="1530"/>
              </w:tabs>
              <w:spacing w:after="0" w:line="240" w:lineRule="auto"/>
              <w:rPr>
                <w:sz w:val="24"/>
                <w:szCs w:val="24"/>
              </w:rPr>
            </w:pPr>
            <w:r w:rsidRPr="00D3645B">
              <w:rPr>
                <w:rFonts w:eastAsia="Arial Unicode MS"/>
                <w:bCs/>
                <w:sz w:val="24"/>
                <w:szCs w:val="24"/>
              </w:rPr>
              <w:t>Вскрытие поступивших на конкурс конвертов</w:t>
            </w:r>
          </w:p>
        </w:tc>
        <w:tc>
          <w:tcPr>
            <w:tcW w:w="708" w:type="dxa"/>
            <w:hideMark/>
          </w:tcPr>
          <w:p w:rsidR="00D3645B" w:rsidRPr="00D3645B" w:rsidRDefault="00D3645B" w:rsidP="00D3645B">
            <w:pPr>
              <w:spacing w:after="0" w:line="240" w:lineRule="auto"/>
              <w:rPr>
                <w:sz w:val="24"/>
                <w:szCs w:val="24"/>
              </w:rPr>
            </w:pPr>
            <w:r w:rsidRPr="00D3645B">
              <w:rPr>
                <w:sz w:val="24"/>
                <w:szCs w:val="24"/>
              </w:rPr>
              <w:t>61</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7.3.7.</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Рассмотрение заявок на участие в конкурсе</w:t>
            </w:r>
          </w:p>
        </w:tc>
        <w:tc>
          <w:tcPr>
            <w:tcW w:w="708" w:type="dxa"/>
            <w:hideMark/>
          </w:tcPr>
          <w:p w:rsidR="00D3645B" w:rsidRPr="00D3645B" w:rsidRDefault="00D3645B" w:rsidP="00D3645B">
            <w:pPr>
              <w:spacing w:after="0" w:line="240" w:lineRule="auto"/>
              <w:rPr>
                <w:sz w:val="24"/>
                <w:szCs w:val="24"/>
              </w:rPr>
            </w:pPr>
            <w:r w:rsidRPr="00D3645B">
              <w:rPr>
                <w:sz w:val="24"/>
                <w:szCs w:val="24"/>
              </w:rPr>
              <w:t>62</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7.3.8.</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Переторжка</w:t>
            </w:r>
          </w:p>
        </w:tc>
        <w:tc>
          <w:tcPr>
            <w:tcW w:w="708" w:type="dxa"/>
            <w:hideMark/>
          </w:tcPr>
          <w:p w:rsidR="00D3645B" w:rsidRPr="00D3645B" w:rsidRDefault="00D3645B" w:rsidP="00D3645B">
            <w:pPr>
              <w:spacing w:after="0" w:line="240" w:lineRule="auto"/>
              <w:rPr>
                <w:sz w:val="24"/>
                <w:szCs w:val="24"/>
              </w:rPr>
            </w:pPr>
            <w:r w:rsidRPr="00D3645B">
              <w:rPr>
                <w:sz w:val="24"/>
                <w:szCs w:val="24"/>
              </w:rPr>
              <w:t>63</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7.3.9.</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Выбор победителя конкурса</w:t>
            </w:r>
          </w:p>
        </w:tc>
        <w:tc>
          <w:tcPr>
            <w:tcW w:w="708" w:type="dxa"/>
            <w:hideMark/>
          </w:tcPr>
          <w:p w:rsidR="00D3645B" w:rsidRPr="00D3645B" w:rsidRDefault="00D3645B" w:rsidP="00D3645B">
            <w:pPr>
              <w:spacing w:after="0" w:line="240" w:lineRule="auto"/>
              <w:rPr>
                <w:sz w:val="24"/>
                <w:szCs w:val="24"/>
              </w:rPr>
            </w:pPr>
            <w:r w:rsidRPr="00D3645B">
              <w:rPr>
                <w:sz w:val="24"/>
                <w:szCs w:val="24"/>
              </w:rPr>
              <w:t>63</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7.3.10.</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Заключение договора по результатам конкурса</w:t>
            </w:r>
          </w:p>
        </w:tc>
        <w:tc>
          <w:tcPr>
            <w:tcW w:w="708" w:type="dxa"/>
            <w:hideMark/>
          </w:tcPr>
          <w:p w:rsidR="00D3645B" w:rsidRPr="00D3645B" w:rsidRDefault="00D3645B" w:rsidP="00D3645B">
            <w:pPr>
              <w:spacing w:after="0" w:line="240" w:lineRule="auto"/>
              <w:rPr>
                <w:sz w:val="24"/>
                <w:szCs w:val="24"/>
              </w:rPr>
            </w:pPr>
            <w:r w:rsidRPr="00D3645B">
              <w:rPr>
                <w:sz w:val="24"/>
                <w:szCs w:val="24"/>
              </w:rPr>
              <w:t>63</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7.4.</w:t>
            </w:r>
          </w:p>
        </w:tc>
        <w:tc>
          <w:tcPr>
            <w:tcW w:w="7938" w:type="dxa"/>
            <w:hideMark/>
          </w:tcPr>
          <w:p w:rsidR="00D3645B" w:rsidRPr="00D3645B" w:rsidRDefault="00D3645B" w:rsidP="00D3645B">
            <w:pPr>
              <w:keepNext/>
              <w:tabs>
                <w:tab w:val="left" w:pos="567"/>
              </w:tabs>
              <w:suppressAutoHyphens/>
              <w:spacing w:after="0" w:line="240" w:lineRule="auto"/>
              <w:outlineLvl w:val="1"/>
              <w:rPr>
                <w:bCs/>
                <w:caps/>
                <w:sz w:val="24"/>
                <w:szCs w:val="24"/>
              </w:rPr>
            </w:pPr>
            <w:r w:rsidRPr="00D3645B">
              <w:rPr>
                <w:bCs/>
                <w:sz w:val="24"/>
                <w:szCs w:val="24"/>
              </w:rPr>
              <w:t>Особенности проведения открытого аукциона не в электронной форме</w:t>
            </w:r>
            <w:r w:rsidRPr="00D3645B">
              <w:rPr>
                <w:bCs/>
                <w:caps/>
                <w:sz w:val="24"/>
                <w:szCs w:val="24"/>
              </w:rPr>
              <w:t>.</w:t>
            </w:r>
          </w:p>
        </w:tc>
        <w:tc>
          <w:tcPr>
            <w:tcW w:w="708" w:type="dxa"/>
            <w:hideMark/>
          </w:tcPr>
          <w:p w:rsidR="00D3645B" w:rsidRPr="00D3645B" w:rsidRDefault="00D3645B" w:rsidP="00D3645B">
            <w:pPr>
              <w:spacing w:after="0" w:line="240" w:lineRule="auto"/>
              <w:rPr>
                <w:sz w:val="24"/>
                <w:szCs w:val="24"/>
              </w:rPr>
            </w:pPr>
            <w:r w:rsidRPr="00D3645B">
              <w:rPr>
                <w:sz w:val="24"/>
                <w:szCs w:val="24"/>
              </w:rPr>
              <w:t>63</w:t>
            </w:r>
          </w:p>
        </w:tc>
      </w:tr>
      <w:tr w:rsidR="00D3645B" w:rsidRPr="00D3645B" w:rsidTr="00D3645B">
        <w:trPr>
          <w:trHeight w:val="395"/>
        </w:trPr>
        <w:tc>
          <w:tcPr>
            <w:tcW w:w="988" w:type="dxa"/>
            <w:hideMark/>
          </w:tcPr>
          <w:p w:rsidR="00D3645B" w:rsidRPr="00D3645B" w:rsidRDefault="00D3645B" w:rsidP="00D3645B">
            <w:pPr>
              <w:spacing w:after="0" w:line="240" w:lineRule="auto"/>
              <w:rPr>
                <w:sz w:val="24"/>
                <w:szCs w:val="24"/>
              </w:rPr>
            </w:pPr>
            <w:r w:rsidRPr="00D3645B">
              <w:rPr>
                <w:sz w:val="24"/>
                <w:szCs w:val="24"/>
              </w:rPr>
              <w:t>7.4.1.</w:t>
            </w:r>
          </w:p>
        </w:tc>
        <w:tc>
          <w:tcPr>
            <w:tcW w:w="7938" w:type="dxa"/>
            <w:hideMark/>
          </w:tcPr>
          <w:p w:rsidR="00D3645B" w:rsidRPr="00D3645B" w:rsidRDefault="00D3645B" w:rsidP="00D3645B">
            <w:pPr>
              <w:spacing w:after="0" w:line="240" w:lineRule="auto"/>
            </w:pPr>
            <w:r w:rsidRPr="00D3645B">
              <w:rPr>
                <w:rFonts w:eastAsia="Arial Unicode MS"/>
                <w:bCs/>
                <w:sz w:val="24"/>
                <w:szCs w:val="24"/>
              </w:rPr>
              <w:t>Извещение о проведении аукциона</w:t>
            </w:r>
          </w:p>
        </w:tc>
        <w:tc>
          <w:tcPr>
            <w:tcW w:w="708" w:type="dxa"/>
            <w:hideMark/>
          </w:tcPr>
          <w:p w:rsidR="00D3645B" w:rsidRPr="00D3645B" w:rsidRDefault="00D3645B" w:rsidP="00D3645B">
            <w:pPr>
              <w:spacing w:after="0" w:line="240" w:lineRule="auto"/>
              <w:rPr>
                <w:sz w:val="24"/>
                <w:szCs w:val="24"/>
              </w:rPr>
            </w:pPr>
            <w:r w:rsidRPr="00D3645B">
              <w:rPr>
                <w:sz w:val="24"/>
                <w:szCs w:val="24"/>
              </w:rPr>
              <w:t>63</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7.4.2.</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Аукционная документация</w:t>
            </w:r>
          </w:p>
        </w:tc>
        <w:tc>
          <w:tcPr>
            <w:tcW w:w="708" w:type="dxa"/>
            <w:hideMark/>
          </w:tcPr>
          <w:p w:rsidR="00D3645B" w:rsidRPr="00D3645B" w:rsidRDefault="00D3645B" w:rsidP="00D3645B">
            <w:pPr>
              <w:spacing w:after="0" w:line="240" w:lineRule="auto"/>
              <w:rPr>
                <w:sz w:val="24"/>
                <w:szCs w:val="24"/>
              </w:rPr>
            </w:pPr>
            <w:r w:rsidRPr="00D3645B">
              <w:rPr>
                <w:sz w:val="24"/>
                <w:szCs w:val="24"/>
              </w:rPr>
              <w:t>63</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7.4.3.</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Предоставление аукционной документации</w:t>
            </w:r>
          </w:p>
        </w:tc>
        <w:tc>
          <w:tcPr>
            <w:tcW w:w="708" w:type="dxa"/>
            <w:hideMark/>
          </w:tcPr>
          <w:p w:rsidR="00D3645B" w:rsidRPr="00D3645B" w:rsidRDefault="00D3645B" w:rsidP="00D3645B">
            <w:pPr>
              <w:spacing w:after="0" w:line="240" w:lineRule="auto"/>
              <w:rPr>
                <w:sz w:val="24"/>
                <w:szCs w:val="24"/>
              </w:rPr>
            </w:pPr>
            <w:r w:rsidRPr="00D3645B">
              <w:rPr>
                <w:sz w:val="24"/>
                <w:szCs w:val="24"/>
              </w:rPr>
              <w:t>63</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7.4.4.</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Разъяснение условий закупки</w:t>
            </w:r>
          </w:p>
        </w:tc>
        <w:tc>
          <w:tcPr>
            <w:tcW w:w="708" w:type="dxa"/>
            <w:hideMark/>
          </w:tcPr>
          <w:p w:rsidR="00D3645B" w:rsidRPr="00D3645B" w:rsidRDefault="00D3645B" w:rsidP="00D3645B">
            <w:pPr>
              <w:spacing w:after="0" w:line="240" w:lineRule="auto"/>
              <w:rPr>
                <w:sz w:val="24"/>
                <w:szCs w:val="24"/>
              </w:rPr>
            </w:pPr>
            <w:r w:rsidRPr="00D3645B">
              <w:rPr>
                <w:sz w:val="24"/>
                <w:szCs w:val="24"/>
              </w:rPr>
              <w:t>64</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lastRenderedPageBreak/>
              <w:t>7.4.5.</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Внесение изменений в условия аукциона. Отказ от проведения аукциона</w:t>
            </w:r>
          </w:p>
        </w:tc>
        <w:tc>
          <w:tcPr>
            <w:tcW w:w="708" w:type="dxa"/>
            <w:hideMark/>
          </w:tcPr>
          <w:p w:rsidR="00D3645B" w:rsidRPr="00D3645B" w:rsidRDefault="00D3645B" w:rsidP="00D3645B">
            <w:pPr>
              <w:spacing w:after="0" w:line="240" w:lineRule="auto"/>
              <w:rPr>
                <w:sz w:val="24"/>
                <w:szCs w:val="24"/>
              </w:rPr>
            </w:pPr>
            <w:r w:rsidRPr="00D3645B">
              <w:rPr>
                <w:sz w:val="24"/>
                <w:szCs w:val="24"/>
              </w:rPr>
              <w:t>64</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7.4.6.</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Подготовка, подача и прием заявок на участие в аукционе</w:t>
            </w:r>
          </w:p>
        </w:tc>
        <w:tc>
          <w:tcPr>
            <w:tcW w:w="708" w:type="dxa"/>
            <w:hideMark/>
          </w:tcPr>
          <w:p w:rsidR="00D3645B" w:rsidRPr="00D3645B" w:rsidRDefault="00D3645B" w:rsidP="00D3645B">
            <w:pPr>
              <w:spacing w:after="0" w:line="240" w:lineRule="auto"/>
              <w:rPr>
                <w:sz w:val="24"/>
                <w:szCs w:val="24"/>
              </w:rPr>
            </w:pPr>
            <w:r w:rsidRPr="00D3645B">
              <w:rPr>
                <w:sz w:val="24"/>
                <w:szCs w:val="24"/>
              </w:rPr>
              <w:t>64</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7.4.7.</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Вскрытие поступивших на аукцион конвертов</w:t>
            </w:r>
          </w:p>
        </w:tc>
        <w:tc>
          <w:tcPr>
            <w:tcW w:w="708" w:type="dxa"/>
            <w:hideMark/>
          </w:tcPr>
          <w:p w:rsidR="00D3645B" w:rsidRPr="00D3645B" w:rsidRDefault="00D3645B" w:rsidP="00D3645B">
            <w:pPr>
              <w:spacing w:after="0" w:line="240" w:lineRule="auto"/>
              <w:rPr>
                <w:sz w:val="24"/>
                <w:szCs w:val="24"/>
              </w:rPr>
            </w:pPr>
            <w:r w:rsidRPr="00D3645B">
              <w:rPr>
                <w:sz w:val="24"/>
                <w:szCs w:val="24"/>
              </w:rPr>
              <w:t>64</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7.4.8.</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Рассмотрение заявок на участие в аукционе</w:t>
            </w:r>
          </w:p>
        </w:tc>
        <w:tc>
          <w:tcPr>
            <w:tcW w:w="708" w:type="dxa"/>
            <w:hideMark/>
          </w:tcPr>
          <w:p w:rsidR="00D3645B" w:rsidRPr="00D3645B" w:rsidRDefault="00D3645B" w:rsidP="00D3645B">
            <w:pPr>
              <w:spacing w:after="0" w:line="240" w:lineRule="auto"/>
              <w:rPr>
                <w:sz w:val="24"/>
                <w:szCs w:val="24"/>
              </w:rPr>
            </w:pPr>
            <w:r w:rsidRPr="00D3645B">
              <w:rPr>
                <w:sz w:val="24"/>
                <w:szCs w:val="24"/>
              </w:rPr>
              <w:t>64</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7.4.9.</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Проведение аукциона</w:t>
            </w:r>
          </w:p>
        </w:tc>
        <w:tc>
          <w:tcPr>
            <w:tcW w:w="708" w:type="dxa"/>
            <w:hideMark/>
          </w:tcPr>
          <w:p w:rsidR="00D3645B" w:rsidRPr="00D3645B" w:rsidRDefault="00D3645B" w:rsidP="00D3645B">
            <w:pPr>
              <w:spacing w:after="0" w:line="240" w:lineRule="auto"/>
              <w:rPr>
                <w:sz w:val="24"/>
                <w:szCs w:val="24"/>
              </w:rPr>
            </w:pPr>
            <w:r w:rsidRPr="00D3645B">
              <w:rPr>
                <w:sz w:val="24"/>
                <w:szCs w:val="24"/>
              </w:rPr>
              <w:t>64</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7.4.10.</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Выбор победителя аукциона</w:t>
            </w:r>
          </w:p>
        </w:tc>
        <w:tc>
          <w:tcPr>
            <w:tcW w:w="708" w:type="dxa"/>
            <w:hideMark/>
          </w:tcPr>
          <w:p w:rsidR="00D3645B" w:rsidRPr="00D3645B" w:rsidRDefault="00D3645B" w:rsidP="00D3645B">
            <w:pPr>
              <w:spacing w:after="0" w:line="240" w:lineRule="auto"/>
              <w:rPr>
                <w:sz w:val="24"/>
                <w:szCs w:val="24"/>
              </w:rPr>
            </w:pPr>
            <w:r w:rsidRPr="00D3645B">
              <w:rPr>
                <w:sz w:val="24"/>
                <w:szCs w:val="24"/>
              </w:rPr>
              <w:t>66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7.4.11.</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Заключение договора по результатам аукциона</w:t>
            </w:r>
          </w:p>
        </w:tc>
        <w:tc>
          <w:tcPr>
            <w:tcW w:w="708" w:type="dxa"/>
            <w:hideMark/>
          </w:tcPr>
          <w:p w:rsidR="00D3645B" w:rsidRPr="00D3645B" w:rsidRDefault="00D3645B" w:rsidP="00D3645B">
            <w:pPr>
              <w:spacing w:after="0" w:line="240" w:lineRule="auto"/>
              <w:rPr>
                <w:sz w:val="24"/>
                <w:szCs w:val="24"/>
              </w:rPr>
            </w:pPr>
            <w:r w:rsidRPr="00D3645B">
              <w:rPr>
                <w:sz w:val="24"/>
                <w:szCs w:val="24"/>
              </w:rPr>
              <w:t>66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7.4.12.</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Особенности признания аукциона несостоявшимся</w:t>
            </w:r>
          </w:p>
        </w:tc>
        <w:tc>
          <w:tcPr>
            <w:tcW w:w="708" w:type="dxa"/>
            <w:hideMark/>
          </w:tcPr>
          <w:p w:rsidR="00D3645B" w:rsidRPr="00D3645B" w:rsidRDefault="00D3645B" w:rsidP="00D3645B">
            <w:pPr>
              <w:spacing w:after="0" w:line="240" w:lineRule="auto"/>
              <w:rPr>
                <w:sz w:val="24"/>
                <w:szCs w:val="24"/>
              </w:rPr>
            </w:pPr>
            <w:r w:rsidRPr="00D3645B">
              <w:rPr>
                <w:sz w:val="24"/>
                <w:szCs w:val="24"/>
              </w:rPr>
              <w:t>66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7.5.</w:t>
            </w:r>
          </w:p>
        </w:tc>
        <w:tc>
          <w:tcPr>
            <w:tcW w:w="7938" w:type="dxa"/>
            <w:hideMark/>
          </w:tcPr>
          <w:p w:rsidR="00D3645B" w:rsidRPr="00D3645B" w:rsidRDefault="00D3645B" w:rsidP="00D3645B">
            <w:pPr>
              <w:keepNext/>
              <w:tabs>
                <w:tab w:val="left" w:pos="567"/>
              </w:tabs>
              <w:suppressAutoHyphens/>
              <w:spacing w:after="0" w:line="240" w:lineRule="auto"/>
              <w:outlineLvl w:val="1"/>
              <w:rPr>
                <w:bCs/>
                <w:caps/>
                <w:sz w:val="24"/>
                <w:szCs w:val="24"/>
              </w:rPr>
            </w:pPr>
            <w:r w:rsidRPr="00D3645B">
              <w:rPr>
                <w:bCs/>
                <w:sz w:val="24"/>
                <w:szCs w:val="24"/>
              </w:rPr>
              <w:t>Особенности проведения запроса предложений</w:t>
            </w:r>
            <w:r w:rsidRPr="00D3645B">
              <w:rPr>
                <w:bCs/>
                <w:caps/>
                <w:sz w:val="24"/>
                <w:szCs w:val="24"/>
              </w:rPr>
              <w:t>.</w:t>
            </w:r>
          </w:p>
        </w:tc>
        <w:tc>
          <w:tcPr>
            <w:tcW w:w="708" w:type="dxa"/>
            <w:hideMark/>
          </w:tcPr>
          <w:p w:rsidR="00D3645B" w:rsidRPr="00D3645B" w:rsidRDefault="00D3645B" w:rsidP="00D3645B">
            <w:pPr>
              <w:spacing w:after="0" w:line="240" w:lineRule="auto"/>
              <w:rPr>
                <w:sz w:val="24"/>
                <w:szCs w:val="24"/>
              </w:rPr>
            </w:pPr>
            <w:r w:rsidRPr="00D3645B">
              <w:rPr>
                <w:sz w:val="24"/>
                <w:szCs w:val="24"/>
              </w:rPr>
              <w:t>67</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7.5.1.</w:t>
            </w:r>
          </w:p>
        </w:tc>
        <w:tc>
          <w:tcPr>
            <w:tcW w:w="7938" w:type="dxa"/>
            <w:hideMark/>
          </w:tcPr>
          <w:p w:rsidR="00D3645B" w:rsidRPr="00D3645B" w:rsidRDefault="00D3645B" w:rsidP="00D3645B">
            <w:pPr>
              <w:keepNext/>
              <w:tabs>
                <w:tab w:val="left" w:pos="851"/>
              </w:tabs>
              <w:spacing w:after="0" w:line="240" w:lineRule="auto"/>
              <w:outlineLvl w:val="2"/>
              <w:rPr>
                <w:rFonts w:eastAsia="Arial Unicode MS"/>
                <w:bCs/>
                <w:caps/>
                <w:sz w:val="24"/>
                <w:szCs w:val="24"/>
              </w:rPr>
            </w:pPr>
            <w:r w:rsidRPr="00D3645B">
              <w:rPr>
                <w:rFonts w:eastAsia="Arial Unicode MS"/>
                <w:bCs/>
                <w:sz w:val="24"/>
                <w:szCs w:val="24"/>
              </w:rPr>
              <w:t>Извещение о проведении запроса предложений</w:t>
            </w:r>
            <w:r w:rsidRPr="00D3645B">
              <w:rPr>
                <w:rFonts w:eastAsia="Arial Unicode MS"/>
                <w:bCs/>
                <w:caps/>
                <w:sz w:val="24"/>
                <w:szCs w:val="24"/>
              </w:rPr>
              <w:t>.</w:t>
            </w:r>
          </w:p>
        </w:tc>
        <w:tc>
          <w:tcPr>
            <w:tcW w:w="708" w:type="dxa"/>
            <w:hideMark/>
          </w:tcPr>
          <w:p w:rsidR="00D3645B" w:rsidRPr="00D3645B" w:rsidRDefault="00D3645B" w:rsidP="00D3645B">
            <w:pPr>
              <w:spacing w:after="0" w:line="240" w:lineRule="auto"/>
              <w:rPr>
                <w:sz w:val="24"/>
                <w:szCs w:val="24"/>
              </w:rPr>
            </w:pPr>
            <w:r w:rsidRPr="00D3645B">
              <w:rPr>
                <w:sz w:val="24"/>
                <w:szCs w:val="24"/>
              </w:rPr>
              <w:t>67</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7.5.2.</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Документация о запросе предложений</w:t>
            </w:r>
          </w:p>
        </w:tc>
        <w:tc>
          <w:tcPr>
            <w:tcW w:w="708" w:type="dxa"/>
            <w:hideMark/>
          </w:tcPr>
          <w:p w:rsidR="00D3645B" w:rsidRPr="00D3645B" w:rsidRDefault="00D3645B" w:rsidP="00D3645B">
            <w:pPr>
              <w:spacing w:after="0" w:line="240" w:lineRule="auto"/>
              <w:rPr>
                <w:sz w:val="24"/>
                <w:szCs w:val="24"/>
              </w:rPr>
            </w:pPr>
            <w:r w:rsidRPr="00D3645B">
              <w:rPr>
                <w:sz w:val="24"/>
                <w:szCs w:val="24"/>
              </w:rPr>
              <w:t>67</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7.5.3.</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Предоставление документации о запросе предложений</w:t>
            </w:r>
          </w:p>
        </w:tc>
        <w:tc>
          <w:tcPr>
            <w:tcW w:w="708" w:type="dxa"/>
            <w:hideMark/>
          </w:tcPr>
          <w:p w:rsidR="00D3645B" w:rsidRPr="00D3645B" w:rsidRDefault="00D3645B" w:rsidP="00D3645B">
            <w:pPr>
              <w:spacing w:after="0" w:line="240" w:lineRule="auto"/>
              <w:rPr>
                <w:sz w:val="24"/>
                <w:szCs w:val="24"/>
              </w:rPr>
            </w:pPr>
            <w:r w:rsidRPr="00D3645B">
              <w:rPr>
                <w:sz w:val="24"/>
                <w:szCs w:val="24"/>
              </w:rPr>
              <w:t>67</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7.5.4.</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Разъяснение условий запроса предложений. Внесение изменений в условия запроса предложений. Отказ от проведения запроса предложений</w:t>
            </w:r>
          </w:p>
        </w:tc>
        <w:tc>
          <w:tcPr>
            <w:tcW w:w="708" w:type="dxa"/>
            <w:hideMark/>
          </w:tcPr>
          <w:p w:rsidR="00D3645B" w:rsidRPr="00D3645B" w:rsidRDefault="00D3645B" w:rsidP="00D3645B">
            <w:pPr>
              <w:spacing w:after="0" w:line="240" w:lineRule="auto"/>
              <w:rPr>
                <w:sz w:val="24"/>
                <w:szCs w:val="24"/>
              </w:rPr>
            </w:pPr>
            <w:r w:rsidRPr="00D3645B">
              <w:rPr>
                <w:sz w:val="24"/>
                <w:szCs w:val="24"/>
              </w:rPr>
              <w:t>67</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7.5.5.</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Подготовка, подача и прием заявок на участие в запросе предложений</w:t>
            </w:r>
          </w:p>
        </w:tc>
        <w:tc>
          <w:tcPr>
            <w:tcW w:w="708" w:type="dxa"/>
            <w:hideMark/>
          </w:tcPr>
          <w:p w:rsidR="00D3645B" w:rsidRPr="00D3645B" w:rsidRDefault="00D3645B" w:rsidP="00D3645B">
            <w:pPr>
              <w:spacing w:after="0" w:line="240" w:lineRule="auto"/>
              <w:rPr>
                <w:sz w:val="24"/>
                <w:szCs w:val="24"/>
              </w:rPr>
            </w:pPr>
            <w:r w:rsidRPr="00D3645B">
              <w:rPr>
                <w:sz w:val="24"/>
                <w:szCs w:val="24"/>
              </w:rPr>
              <w:t>68</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7.5.6.</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Вскрытие поступивших конвертов</w:t>
            </w:r>
          </w:p>
        </w:tc>
        <w:tc>
          <w:tcPr>
            <w:tcW w:w="708" w:type="dxa"/>
            <w:hideMark/>
          </w:tcPr>
          <w:p w:rsidR="00D3645B" w:rsidRPr="00D3645B" w:rsidRDefault="00D3645B" w:rsidP="00D3645B">
            <w:pPr>
              <w:spacing w:after="0" w:line="240" w:lineRule="auto"/>
              <w:rPr>
                <w:sz w:val="24"/>
                <w:szCs w:val="24"/>
              </w:rPr>
            </w:pPr>
            <w:r w:rsidRPr="00D3645B">
              <w:rPr>
                <w:sz w:val="24"/>
                <w:szCs w:val="24"/>
              </w:rPr>
              <w:t>68</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7.5.7.</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Рассмотрение заявок на участие в запросе предложений</w:t>
            </w:r>
          </w:p>
        </w:tc>
        <w:tc>
          <w:tcPr>
            <w:tcW w:w="708" w:type="dxa"/>
            <w:hideMark/>
          </w:tcPr>
          <w:p w:rsidR="00D3645B" w:rsidRPr="00D3645B" w:rsidRDefault="00D3645B" w:rsidP="00D3645B">
            <w:pPr>
              <w:spacing w:after="0" w:line="240" w:lineRule="auto"/>
              <w:rPr>
                <w:sz w:val="24"/>
                <w:szCs w:val="24"/>
              </w:rPr>
            </w:pPr>
            <w:r w:rsidRPr="00D3645B">
              <w:rPr>
                <w:sz w:val="24"/>
                <w:szCs w:val="24"/>
              </w:rPr>
              <w:t>68</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7.5.8.</w:t>
            </w:r>
          </w:p>
        </w:tc>
        <w:tc>
          <w:tcPr>
            <w:tcW w:w="7938" w:type="dxa"/>
            <w:hideMark/>
          </w:tcPr>
          <w:p w:rsidR="00D3645B" w:rsidRPr="00D3645B" w:rsidRDefault="00D3645B" w:rsidP="00D3645B">
            <w:pPr>
              <w:tabs>
                <w:tab w:val="left" w:pos="1155"/>
              </w:tabs>
              <w:spacing w:after="0" w:line="240" w:lineRule="auto"/>
              <w:rPr>
                <w:sz w:val="24"/>
                <w:szCs w:val="24"/>
              </w:rPr>
            </w:pPr>
            <w:r w:rsidRPr="00D3645B">
              <w:rPr>
                <w:rFonts w:eastAsia="Arial Unicode MS"/>
                <w:bCs/>
                <w:sz w:val="24"/>
                <w:szCs w:val="24"/>
              </w:rPr>
              <w:t>Проведение переговоров с участниками</w:t>
            </w:r>
          </w:p>
        </w:tc>
        <w:tc>
          <w:tcPr>
            <w:tcW w:w="708" w:type="dxa"/>
            <w:hideMark/>
          </w:tcPr>
          <w:p w:rsidR="00D3645B" w:rsidRPr="00D3645B" w:rsidRDefault="00D3645B" w:rsidP="00D3645B">
            <w:pPr>
              <w:spacing w:after="0" w:line="240" w:lineRule="auto"/>
              <w:rPr>
                <w:sz w:val="24"/>
                <w:szCs w:val="24"/>
              </w:rPr>
            </w:pPr>
            <w:r w:rsidRPr="00D3645B">
              <w:rPr>
                <w:sz w:val="24"/>
                <w:szCs w:val="24"/>
              </w:rPr>
              <w:t>68</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7.5.9.</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Проведение переторжки</w:t>
            </w:r>
          </w:p>
        </w:tc>
        <w:tc>
          <w:tcPr>
            <w:tcW w:w="708" w:type="dxa"/>
            <w:hideMark/>
          </w:tcPr>
          <w:p w:rsidR="00D3645B" w:rsidRPr="00D3645B" w:rsidRDefault="00D3645B" w:rsidP="00D3645B">
            <w:pPr>
              <w:spacing w:after="0" w:line="240" w:lineRule="auto"/>
              <w:rPr>
                <w:sz w:val="24"/>
                <w:szCs w:val="24"/>
              </w:rPr>
            </w:pPr>
            <w:r w:rsidRPr="00D3645B">
              <w:rPr>
                <w:sz w:val="24"/>
                <w:szCs w:val="24"/>
              </w:rPr>
              <w:t>69</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7.5.10.</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Выбор победителя запроса предложений</w:t>
            </w:r>
          </w:p>
        </w:tc>
        <w:tc>
          <w:tcPr>
            <w:tcW w:w="708" w:type="dxa"/>
            <w:hideMark/>
          </w:tcPr>
          <w:p w:rsidR="00D3645B" w:rsidRPr="00D3645B" w:rsidRDefault="00D3645B" w:rsidP="00D3645B">
            <w:pPr>
              <w:spacing w:after="0" w:line="240" w:lineRule="auto"/>
              <w:rPr>
                <w:sz w:val="24"/>
                <w:szCs w:val="24"/>
              </w:rPr>
            </w:pPr>
            <w:r w:rsidRPr="00D3645B">
              <w:rPr>
                <w:sz w:val="24"/>
                <w:szCs w:val="24"/>
              </w:rPr>
              <w:t>69</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7.5.11.</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Заключение договора по результатам запроса предложений</w:t>
            </w:r>
          </w:p>
        </w:tc>
        <w:tc>
          <w:tcPr>
            <w:tcW w:w="708" w:type="dxa"/>
            <w:hideMark/>
          </w:tcPr>
          <w:p w:rsidR="00D3645B" w:rsidRPr="00D3645B" w:rsidRDefault="00D3645B" w:rsidP="00D3645B">
            <w:pPr>
              <w:spacing w:after="0" w:line="240" w:lineRule="auto"/>
              <w:rPr>
                <w:sz w:val="24"/>
                <w:szCs w:val="24"/>
              </w:rPr>
            </w:pPr>
            <w:r w:rsidRPr="00D3645B">
              <w:rPr>
                <w:sz w:val="24"/>
                <w:szCs w:val="24"/>
              </w:rPr>
              <w:t>69</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7.5.12.</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Отстранение участника запроса предложений</w:t>
            </w:r>
          </w:p>
        </w:tc>
        <w:tc>
          <w:tcPr>
            <w:tcW w:w="708" w:type="dxa"/>
            <w:hideMark/>
          </w:tcPr>
          <w:p w:rsidR="00D3645B" w:rsidRPr="00D3645B" w:rsidRDefault="00D3645B" w:rsidP="00D3645B">
            <w:pPr>
              <w:spacing w:after="0" w:line="240" w:lineRule="auto"/>
              <w:rPr>
                <w:sz w:val="24"/>
                <w:szCs w:val="24"/>
              </w:rPr>
            </w:pPr>
            <w:r w:rsidRPr="00D3645B">
              <w:rPr>
                <w:sz w:val="24"/>
                <w:szCs w:val="24"/>
              </w:rPr>
              <w:t>69</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7.6.</w:t>
            </w:r>
          </w:p>
        </w:tc>
        <w:tc>
          <w:tcPr>
            <w:tcW w:w="7938" w:type="dxa"/>
            <w:hideMark/>
          </w:tcPr>
          <w:p w:rsidR="00D3645B" w:rsidRPr="00D3645B" w:rsidRDefault="00D3645B" w:rsidP="00D3645B">
            <w:pPr>
              <w:keepNext/>
              <w:tabs>
                <w:tab w:val="left" w:pos="567"/>
              </w:tabs>
              <w:suppressAutoHyphens/>
              <w:spacing w:after="0" w:line="240" w:lineRule="auto"/>
              <w:outlineLvl w:val="1"/>
              <w:rPr>
                <w:bCs/>
                <w:caps/>
                <w:sz w:val="24"/>
                <w:szCs w:val="24"/>
              </w:rPr>
            </w:pPr>
            <w:r w:rsidRPr="00D3645B">
              <w:rPr>
                <w:bCs/>
                <w:sz w:val="24"/>
                <w:szCs w:val="24"/>
              </w:rPr>
              <w:t>Особенности проведения запроса цен</w:t>
            </w:r>
          </w:p>
        </w:tc>
        <w:tc>
          <w:tcPr>
            <w:tcW w:w="708" w:type="dxa"/>
            <w:hideMark/>
          </w:tcPr>
          <w:p w:rsidR="00D3645B" w:rsidRPr="00D3645B" w:rsidRDefault="00D3645B" w:rsidP="00D3645B">
            <w:pPr>
              <w:spacing w:after="0" w:line="240" w:lineRule="auto"/>
              <w:rPr>
                <w:sz w:val="24"/>
                <w:szCs w:val="24"/>
              </w:rPr>
            </w:pPr>
            <w:r w:rsidRPr="00D3645B">
              <w:rPr>
                <w:sz w:val="24"/>
                <w:szCs w:val="24"/>
              </w:rPr>
              <w:t>69</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7.6.1.</w:t>
            </w:r>
          </w:p>
        </w:tc>
        <w:tc>
          <w:tcPr>
            <w:tcW w:w="7938" w:type="dxa"/>
            <w:hideMark/>
          </w:tcPr>
          <w:p w:rsidR="00D3645B" w:rsidRPr="00D3645B" w:rsidRDefault="00D3645B" w:rsidP="00D3645B">
            <w:pPr>
              <w:keepNext/>
              <w:tabs>
                <w:tab w:val="left" w:pos="851"/>
              </w:tabs>
              <w:spacing w:after="0" w:line="240" w:lineRule="auto"/>
              <w:outlineLvl w:val="2"/>
              <w:rPr>
                <w:rFonts w:eastAsia="Arial Unicode MS"/>
                <w:bCs/>
                <w:caps/>
                <w:sz w:val="24"/>
                <w:szCs w:val="24"/>
              </w:rPr>
            </w:pPr>
            <w:r w:rsidRPr="00D3645B">
              <w:rPr>
                <w:rFonts w:eastAsia="Arial Unicode MS"/>
                <w:bCs/>
                <w:sz w:val="24"/>
                <w:szCs w:val="24"/>
              </w:rPr>
              <w:t>Извещение о проведении запроса цен</w:t>
            </w:r>
          </w:p>
        </w:tc>
        <w:tc>
          <w:tcPr>
            <w:tcW w:w="708" w:type="dxa"/>
            <w:hideMark/>
          </w:tcPr>
          <w:p w:rsidR="00D3645B" w:rsidRPr="00D3645B" w:rsidRDefault="00D3645B" w:rsidP="00D3645B">
            <w:pPr>
              <w:spacing w:after="0" w:line="240" w:lineRule="auto"/>
              <w:rPr>
                <w:sz w:val="24"/>
                <w:szCs w:val="24"/>
              </w:rPr>
            </w:pPr>
            <w:r w:rsidRPr="00D3645B">
              <w:rPr>
                <w:sz w:val="24"/>
                <w:szCs w:val="24"/>
              </w:rPr>
              <w:t>69</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7.6.2.</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Документация о запросе цен</w:t>
            </w:r>
          </w:p>
        </w:tc>
        <w:tc>
          <w:tcPr>
            <w:tcW w:w="708" w:type="dxa"/>
            <w:hideMark/>
          </w:tcPr>
          <w:p w:rsidR="00D3645B" w:rsidRPr="00D3645B" w:rsidRDefault="00D3645B" w:rsidP="00D3645B">
            <w:pPr>
              <w:spacing w:after="0" w:line="240" w:lineRule="auto"/>
              <w:rPr>
                <w:sz w:val="24"/>
                <w:szCs w:val="24"/>
              </w:rPr>
            </w:pPr>
            <w:r w:rsidRPr="00D3645B">
              <w:rPr>
                <w:sz w:val="24"/>
                <w:szCs w:val="24"/>
              </w:rPr>
              <w:t>69</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7.6.3.</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Предоставление документации о запросе цен</w:t>
            </w:r>
          </w:p>
        </w:tc>
        <w:tc>
          <w:tcPr>
            <w:tcW w:w="708" w:type="dxa"/>
            <w:hideMark/>
          </w:tcPr>
          <w:p w:rsidR="00D3645B" w:rsidRPr="00D3645B" w:rsidRDefault="00D3645B" w:rsidP="00D3645B">
            <w:pPr>
              <w:spacing w:after="0" w:line="240" w:lineRule="auto"/>
              <w:rPr>
                <w:sz w:val="24"/>
                <w:szCs w:val="24"/>
              </w:rPr>
            </w:pPr>
            <w:r w:rsidRPr="00D3645B">
              <w:rPr>
                <w:sz w:val="24"/>
                <w:szCs w:val="24"/>
              </w:rPr>
              <w:t>70</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w:t>
            </w:r>
            <w:r w:rsidRPr="00D3645B">
              <w:rPr>
                <w:sz w:val="24"/>
                <w:szCs w:val="24"/>
              </w:rPr>
              <w:lastRenderedPageBreak/>
              <w:t>6.4</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lastRenderedPageBreak/>
              <w:t xml:space="preserve">Разъяснение условий запроса цен. Внесение изменений в условия </w:t>
            </w:r>
            <w:r w:rsidRPr="00D3645B">
              <w:rPr>
                <w:rFonts w:eastAsia="Arial Unicode MS"/>
                <w:bCs/>
                <w:sz w:val="24"/>
                <w:szCs w:val="24"/>
              </w:rPr>
              <w:lastRenderedPageBreak/>
              <w:t>запроса цен. Отказ от проведения запроса цен</w:t>
            </w:r>
          </w:p>
        </w:tc>
        <w:tc>
          <w:tcPr>
            <w:tcW w:w="708" w:type="dxa"/>
            <w:hideMark/>
          </w:tcPr>
          <w:p w:rsidR="00D3645B" w:rsidRPr="00D3645B" w:rsidRDefault="00D3645B" w:rsidP="00D3645B">
            <w:pPr>
              <w:spacing w:after="0" w:line="240" w:lineRule="auto"/>
              <w:rPr>
                <w:sz w:val="24"/>
                <w:szCs w:val="24"/>
              </w:rPr>
            </w:pPr>
            <w:r w:rsidRPr="00D3645B">
              <w:rPr>
                <w:sz w:val="24"/>
                <w:szCs w:val="24"/>
              </w:rPr>
              <w:lastRenderedPageBreak/>
              <w:t>7</w:t>
            </w:r>
            <w:r w:rsidRPr="00D3645B">
              <w:rPr>
                <w:sz w:val="24"/>
                <w:szCs w:val="24"/>
              </w:rPr>
              <w:lastRenderedPageBreak/>
              <w:t>0</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lastRenderedPageBreak/>
              <w:t>7.6.5.</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Подготовка, подача и прием заявок на участие в запросе цен</w:t>
            </w:r>
          </w:p>
        </w:tc>
        <w:tc>
          <w:tcPr>
            <w:tcW w:w="708" w:type="dxa"/>
            <w:hideMark/>
          </w:tcPr>
          <w:p w:rsidR="00D3645B" w:rsidRPr="00D3645B" w:rsidRDefault="00D3645B" w:rsidP="00D3645B">
            <w:pPr>
              <w:spacing w:after="0" w:line="240" w:lineRule="auto"/>
              <w:rPr>
                <w:sz w:val="24"/>
                <w:szCs w:val="24"/>
              </w:rPr>
            </w:pPr>
            <w:r w:rsidRPr="00D3645B">
              <w:rPr>
                <w:sz w:val="24"/>
                <w:szCs w:val="24"/>
              </w:rPr>
              <w:t>70</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7.6.6.</w:t>
            </w:r>
          </w:p>
        </w:tc>
        <w:tc>
          <w:tcPr>
            <w:tcW w:w="7938" w:type="dxa"/>
            <w:hideMark/>
          </w:tcPr>
          <w:p w:rsidR="00D3645B" w:rsidRPr="00D3645B" w:rsidRDefault="00D3645B" w:rsidP="00D3645B">
            <w:pPr>
              <w:tabs>
                <w:tab w:val="left" w:pos="930"/>
              </w:tabs>
              <w:spacing w:after="0" w:line="240" w:lineRule="auto"/>
              <w:rPr>
                <w:sz w:val="24"/>
                <w:szCs w:val="24"/>
              </w:rPr>
            </w:pPr>
            <w:r w:rsidRPr="00D3645B">
              <w:rPr>
                <w:rFonts w:eastAsia="Arial Unicode MS"/>
                <w:bCs/>
                <w:sz w:val="24"/>
                <w:szCs w:val="24"/>
              </w:rPr>
              <w:t>Вскрытие поступивших конвертов</w:t>
            </w:r>
          </w:p>
        </w:tc>
        <w:tc>
          <w:tcPr>
            <w:tcW w:w="708" w:type="dxa"/>
            <w:hideMark/>
          </w:tcPr>
          <w:p w:rsidR="00D3645B" w:rsidRPr="00D3645B" w:rsidRDefault="00D3645B" w:rsidP="00D3645B">
            <w:pPr>
              <w:spacing w:after="0" w:line="240" w:lineRule="auto"/>
              <w:rPr>
                <w:sz w:val="24"/>
                <w:szCs w:val="24"/>
              </w:rPr>
            </w:pPr>
            <w:r w:rsidRPr="00D3645B">
              <w:rPr>
                <w:sz w:val="24"/>
                <w:szCs w:val="24"/>
              </w:rPr>
              <w:t>70</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7.6.7.</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Рассмотрение заявок на участие в запросе цен</w:t>
            </w:r>
          </w:p>
        </w:tc>
        <w:tc>
          <w:tcPr>
            <w:tcW w:w="708" w:type="dxa"/>
            <w:hideMark/>
          </w:tcPr>
          <w:p w:rsidR="00D3645B" w:rsidRPr="00D3645B" w:rsidRDefault="00D3645B" w:rsidP="00D3645B">
            <w:pPr>
              <w:spacing w:after="0" w:line="240" w:lineRule="auto"/>
              <w:rPr>
                <w:sz w:val="24"/>
                <w:szCs w:val="24"/>
              </w:rPr>
            </w:pPr>
            <w:r w:rsidRPr="00D3645B">
              <w:rPr>
                <w:sz w:val="24"/>
                <w:szCs w:val="24"/>
              </w:rPr>
              <w:t>70</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7.6.8.</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Проведение переторжки</w:t>
            </w:r>
          </w:p>
        </w:tc>
        <w:tc>
          <w:tcPr>
            <w:tcW w:w="708" w:type="dxa"/>
            <w:hideMark/>
          </w:tcPr>
          <w:p w:rsidR="00D3645B" w:rsidRPr="00D3645B" w:rsidRDefault="00D3645B" w:rsidP="00D3645B">
            <w:pPr>
              <w:spacing w:after="0" w:line="240" w:lineRule="auto"/>
              <w:rPr>
                <w:sz w:val="24"/>
                <w:szCs w:val="24"/>
              </w:rPr>
            </w:pPr>
            <w:r w:rsidRPr="00D3645B">
              <w:rPr>
                <w:sz w:val="24"/>
                <w:szCs w:val="24"/>
              </w:rPr>
              <w:t>70</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7.6.9.</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Выбор победителя запроса цен</w:t>
            </w:r>
          </w:p>
        </w:tc>
        <w:tc>
          <w:tcPr>
            <w:tcW w:w="708" w:type="dxa"/>
            <w:hideMark/>
          </w:tcPr>
          <w:p w:rsidR="00D3645B" w:rsidRPr="00D3645B" w:rsidRDefault="00D3645B" w:rsidP="00D3645B">
            <w:pPr>
              <w:spacing w:after="0" w:line="240" w:lineRule="auto"/>
              <w:rPr>
                <w:sz w:val="24"/>
                <w:szCs w:val="24"/>
              </w:rPr>
            </w:pPr>
            <w:r w:rsidRPr="00D3645B">
              <w:rPr>
                <w:sz w:val="24"/>
                <w:szCs w:val="24"/>
              </w:rPr>
              <w:t>70</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7.6.10</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Заключение договора по результатам запроса цен</w:t>
            </w:r>
          </w:p>
        </w:tc>
        <w:tc>
          <w:tcPr>
            <w:tcW w:w="708" w:type="dxa"/>
            <w:hideMark/>
          </w:tcPr>
          <w:p w:rsidR="00D3645B" w:rsidRPr="00D3645B" w:rsidRDefault="00D3645B" w:rsidP="00D3645B">
            <w:pPr>
              <w:spacing w:after="0" w:line="240" w:lineRule="auto"/>
              <w:rPr>
                <w:sz w:val="24"/>
                <w:szCs w:val="24"/>
              </w:rPr>
            </w:pPr>
            <w:r w:rsidRPr="00D3645B">
              <w:rPr>
                <w:sz w:val="24"/>
                <w:szCs w:val="24"/>
              </w:rPr>
              <w:t>71</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7.6.11.</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Отстранение участника запроса цен</w:t>
            </w:r>
          </w:p>
        </w:tc>
        <w:tc>
          <w:tcPr>
            <w:tcW w:w="708" w:type="dxa"/>
            <w:hideMark/>
          </w:tcPr>
          <w:p w:rsidR="00D3645B" w:rsidRPr="00D3645B" w:rsidRDefault="00D3645B" w:rsidP="00D3645B">
            <w:pPr>
              <w:spacing w:after="0" w:line="240" w:lineRule="auto"/>
              <w:rPr>
                <w:sz w:val="24"/>
                <w:szCs w:val="24"/>
              </w:rPr>
            </w:pPr>
            <w:r w:rsidRPr="00D3645B">
              <w:rPr>
                <w:sz w:val="24"/>
                <w:szCs w:val="24"/>
              </w:rPr>
              <w:t>71</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7.6.12.</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Особенности признания запроса цен несостоявшимся</w:t>
            </w:r>
          </w:p>
        </w:tc>
        <w:tc>
          <w:tcPr>
            <w:tcW w:w="708" w:type="dxa"/>
            <w:hideMark/>
          </w:tcPr>
          <w:p w:rsidR="00D3645B" w:rsidRPr="00D3645B" w:rsidRDefault="00D3645B" w:rsidP="00D3645B">
            <w:pPr>
              <w:spacing w:after="0" w:line="240" w:lineRule="auto"/>
              <w:rPr>
                <w:sz w:val="24"/>
                <w:szCs w:val="24"/>
              </w:rPr>
            </w:pPr>
            <w:r w:rsidRPr="00D3645B">
              <w:rPr>
                <w:sz w:val="24"/>
                <w:szCs w:val="24"/>
              </w:rPr>
              <w:t>71</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7.7.</w:t>
            </w:r>
          </w:p>
        </w:tc>
        <w:tc>
          <w:tcPr>
            <w:tcW w:w="7938" w:type="dxa"/>
            <w:hideMark/>
          </w:tcPr>
          <w:p w:rsidR="00D3645B" w:rsidRPr="00D3645B" w:rsidRDefault="00D3645B" w:rsidP="00D3645B">
            <w:pPr>
              <w:keepNext/>
              <w:tabs>
                <w:tab w:val="left" w:pos="567"/>
              </w:tabs>
              <w:suppressAutoHyphens/>
              <w:spacing w:after="0" w:line="240" w:lineRule="auto"/>
              <w:outlineLvl w:val="1"/>
              <w:rPr>
                <w:bCs/>
                <w:caps/>
                <w:sz w:val="24"/>
                <w:szCs w:val="24"/>
              </w:rPr>
            </w:pPr>
            <w:r w:rsidRPr="00D3645B">
              <w:rPr>
                <w:bCs/>
                <w:sz w:val="24"/>
                <w:szCs w:val="24"/>
              </w:rPr>
              <w:t>Особенности проведения конкурентных переговоров</w:t>
            </w:r>
          </w:p>
        </w:tc>
        <w:tc>
          <w:tcPr>
            <w:tcW w:w="708" w:type="dxa"/>
            <w:hideMark/>
          </w:tcPr>
          <w:p w:rsidR="00D3645B" w:rsidRPr="00D3645B" w:rsidRDefault="00D3645B" w:rsidP="00D3645B">
            <w:pPr>
              <w:spacing w:after="0" w:line="240" w:lineRule="auto"/>
              <w:rPr>
                <w:sz w:val="24"/>
                <w:szCs w:val="24"/>
              </w:rPr>
            </w:pPr>
            <w:r w:rsidRPr="00D3645B">
              <w:rPr>
                <w:sz w:val="24"/>
                <w:szCs w:val="24"/>
              </w:rPr>
              <w:t>71</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7.7.1.</w:t>
            </w:r>
          </w:p>
        </w:tc>
        <w:tc>
          <w:tcPr>
            <w:tcW w:w="7938" w:type="dxa"/>
            <w:hideMark/>
          </w:tcPr>
          <w:p w:rsidR="00D3645B" w:rsidRPr="00D3645B" w:rsidRDefault="00D3645B" w:rsidP="00D3645B">
            <w:pPr>
              <w:keepNext/>
              <w:tabs>
                <w:tab w:val="left" w:pos="851"/>
              </w:tabs>
              <w:spacing w:after="0" w:line="240" w:lineRule="auto"/>
              <w:outlineLvl w:val="2"/>
              <w:rPr>
                <w:rFonts w:eastAsia="Arial Unicode MS"/>
                <w:bCs/>
                <w:caps/>
                <w:sz w:val="24"/>
                <w:szCs w:val="24"/>
              </w:rPr>
            </w:pPr>
            <w:r w:rsidRPr="00D3645B">
              <w:rPr>
                <w:rFonts w:eastAsia="Arial Unicode MS"/>
                <w:bCs/>
                <w:sz w:val="24"/>
                <w:szCs w:val="24"/>
              </w:rPr>
              <w:t>Извещение о проведении конкурентных переговоров</w:t>
            </w:r>
          </w:p>
        </w:tc>
        <w:tc>
          <w:tcPr>
            <w:tcW w:w="708" w:type="dxa"/>
            <w:hideMark/>
          </w:tcPr>
          <w:p w:rsidR="00D3645B" w:rsidRPr="00D3645B" w:rsidRDefault="00D3645B" w:rsidP="00D3645B">
            <w:pPr>
              <w:spacing w:after="0" w:line="240" w:lineRule="auto"/>
              <w:rPr>
                <w:sz w:val="24"/>
                <w:szCs w:val="24"/>
              </w:rPr>
            </w:pPr>
            <w:r w:rsidRPr="00D3645B">
              <w:rPr>
                <w:sz w:val="24"/>
                <w:szCs w:val="24"/>
              </w:rPr>
              <w:t>71</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7.7.2.</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Документация о конкурентных переговорах</w:t>
            </w:r>
          </w:p>
        </w:tc>
        <w:tc>
          <w:tcPr>
            <w:tcW w:w="708" w:type="dxa"/>
            <w:hideMark/>
          </w:tcPr>
          <w:p w:rsidR="00D3645B" w:rsidRPr="00D3645B" w:rsidRDefault="00D3645B" w:rsidP="00D3645B">
            <w:pPr>
              <w:spacing w:after="0" w:line="240" w:lineRule="auto"/>
              <w:rPr>
                <w:sz w:val="24"/>
                <w:szCs w:val="24"/>
              </w:rPr>
            </w:pPr>
            <w:r w:rsidRPr="00D3645B">
              <w:rPr>
                <w:sz w:val="24"/>
                <w:szCs w:val="24"/>
              </w:rPr>
              <w:t>71</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7.7.3.</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Предоставление документации о конкурентных переговорах</w:t>
            </w:r>
          </w:p>
        </w:tc>
        <w:tc>
          <w:tcPr>
            <w:tcW w:w="708" w:type="dxa"/>
            <w:hideMark/>
          </w:tcPr>
          <w:p w:rsidR="00D3645B" w:rsidRPr="00D3645B" w:rsidRDefault="00D3645B" w:rsidP="00D3645B">
            <w:pPr>
              <w:spacing w:after="0" w:line="240" w:lineRule="auto"/>
              <w:rPr>
                <w:sz w:val="24"/>
                <w:szCs w:val="24"/>
              </w:rPr>
            </w:pPr>
            <w:r w:rsidRPr="00D3645B">
              <w:rPr>
                <w:sz w:val="24"/>
                <w:szCs w:val="24"/>
              </w:rPr>
              <w:t>72</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7.7.4.</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Разъяснение условий конкурентных переговоров. Внесение изменений в условия конкурентных переговоров. Отказ от проведения конкурентных переговоров</w:t>
            </w:r>
          </w:p>
        </w:tc>
        <w:tc>
          <w:tcPr>
            <w:tcW w:w="708" w:type="dxa"/>
            <w:hideMark/>
          </w:tcPr>
          <w:p w:rsidR="00D3645B" w:rsidRPr="00D3645B" w:rsidRDefault="00D3645B" w:rsidP="00D3645B">
            <w:pPr>
              <w:spacing w:after="0" w:line="240" w:lineRule="auto"/>
              <w:rPr>
                <w:sz w:val="24"/>
                <w:szCs w:val="24"/>
              </w:rPr>
            </w:pPr>
            <w:r w:rsidRPr="00D3645B">
              <w:rPr>
                <w:sz w:val="24"/>
                <w:szCs w:val="24"/>
              </w:rPr>
              <w:t>72</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7.7.5.</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Подготовка, подача и прием заявок на участие в конкурентных переговорах</w:t>
            </w:r>
          </w:p>
        </w:tc>
        <w:tc>
          <w:tcPr>
            <w:tcW w:w="708" w:type="dxa"/>
            <w:hideMark/>
          </w:tcPr>
          <w:p w:rsidR="00D3645B" w:rsidRPr="00D3645B" w:rsidRDefault="00D3645B" w:rsidP="00D3645B">
            <w:pPr>
              <w:spacing w:after="0" w:line="240" w:lineRule="auto"/>
              <w:rPr>
                <w:sz w:val="24"/>
                <w:szCs w:val="24"/>
              </w:rPr>
            </w:pPr>
            <w:r w:rsidRPr="00D3645B">
              <w:rPr>
                <w:sz w:val="24"/>
                <w:szCs w:val="24"/>
              </w:rPr>
              <w:t>72</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7.7.6.</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Вскрытие поступивших конвертов</w:t>
            </w:r>
          </w:p>
        </w:tc>
        <w:tc>
          <w:tcPr>
            <w:tcW w:w="708" w:type="dxa"/>
            <w:hideMark/>
          </w:tcPr>
          <w:p w:rsidR="00D3645B" w:rsidRPr="00D3645B" w:rsidRDefault="00D3645B" w:rsidP="00D3645B">
            <w:pPr>
              <w:spacing w:after="0" w:line="240" w:lineRule="auto"/>
              <w:rPr>
                <w:sz w:val="24"/>
                <w:szCs w:val="24"/>
              </w:rPr>
            </w:pPr>
            <w:r w:rsidRPr="00D3645B">
              <w:rPr>
                <w:sz w:val="24"/>
                <w:szCs w:val="24"/>
              </w:rPr>
              <w:t>72</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7.7.7.</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Рассмотрение заявок на участие в конкурентных переговорах</w:t>
            </w:r>
          </w:p>
        </w:tc>
        <w:tc>
          <w:tcPr>
            <w:tcW w:w="708" w:type="dxa"/>
            <w:hideMark/>
          </w:tcPr>
          <w:p w:rsidR="00D3645B" w:rsidRPr="00D3645B" w:rsidRDefault="00D3645B" w:rsidP="00D3645B">
            <w:pPr>
              <w:spacing w:after="0" w:line="240" w:lineRule="auto"/>
              <w:rPr>
                <w:sz w:val="24"/>
                <w:szCs w:val="24"/>
              </w:rPr>
            </w:pPr>
            <w:r w:rsidRPr="00D3645B">
              <w:rPr>
                <w:sz w:val="24"/>
                <w:szCs w:val="24"/>
              </w:rPr>
              <w:t>72</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7.7.8.</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Проведение переговоров с участниками</w:t>
            </w:r>
          </w:p>
        </w:tc>
        <w:tc>
          <w:tcPr>
            <w:tcW w:w="708" w:type="dxa"/>
            <w:hideMark/>
          </w:tcPr>
          <w:p w:rsidR="00D3645B" w:rsidRPr="00D3645B" w:rsidRDefault="00D3645B" w:rsidP="00D3645B">
            <w:pPr>
              <w:spacing w:after="0" w:line="240" w:lineRule="auto"/>
              <w:rPr>
                <w:sz w:val="24"/>
                <w:szCs w:val="24"/>
              </w:rPr>
            </w:pPr>
            <w:r w:rsidRPr="00D3645B">
              <w:rPr>
                <w:sz w:val="24"/>
                <w:szCs w:val="24"/>
              </w:rPr>
              <w:t>72</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7.7.9.</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Проведение переторжки</w:t>
            </w:r>
          </w:p>
        </w:tc>
        <w:tc>
          <w:tcPr>
            <w:tcW w:w="708" w:type="dxa"/>
            <w:hideMark/>
          </w:tcPr>
          <w:p w:rsidR="00D3645B" w:rsidRPr="00D3645B" w:rsidRDefault="00D3645B" w:rsidP="00D3645B">
            <w:pPr>
              <w:spacing w:after="0" w:line="240" w:lineRule="auto"/>
              <w:rPr>
                <w:sz w:val="24"/>
                <w:szCs w:val="24"/>
              </w:rPr>
            </w:pPr>
            <w:r w:rsidRPr="00D3645B">
              <w:rPr>
                <w:sz w:val="24"/>
                <w:szCs w:val="24"/>
              </w:rPr>
              <w:t>73</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7.7.10.</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Выбор победителя конкурентных переговоров</w:t>
            </w:r>
          </w:p>
        </w:tc>
        <w:tc>
          <w:tcPr>
            <w:tcW w:w="708" w:type="dxa"/>
            <w:hideMark/>
          </w:tcPr>
          <w:p w:rsidR="00D3645B" w:rsidRPr="00D3645B" w:rsidRDefault="00D3645B" w:rsidP="00D3645B">
            <w:pPr>
              <w:spacing w:after="0" w:line="240" w:lineRule="auto"/>
              <w:rPr>
                <w:sz w:val="24"/>
                <w:szCs w:val="24"/>
              </w:rPr>
            </w:pPr>
            <w:r w:rsidRPr="00D3645B">
              <w:rPr>
                <w:sz w:val="24"/>
                <w:szCs w:val="24"/>
              </w:rPr>
              <w:t>74</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7.7.11.</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Заключение договора по результатам конкурентных переговоров</w:t>
            </w:r>
          </w:p>
        </w:tc>
        <w:tc>
          <w:tcPr>
            <w:tcW w:w="708" w:type="dxa"/>
            <w:hideMark/>
          </w:tcPr>
          <w:p w:rsidR="00D3645B" w:rsidRPr="00D3645B" w:rsidRDefault="00D3645B" w:rsidP="00D3645B">
            <w:pPr>
              <w:spacing w:after="0" w:line="240" w:lineRule="auto"/>
              <w:rPr>
                <w:sz w:val="24"/>
                <w:szCs w:val="24"/>
              </w:rPr>
            </w:pPr>
            <w:r w:rsidRPr="00D3645B">
              <w:rPr>
                <w:sz w:val="24"/>
                <w:szCs w:val="24"/>
              </w:rPr>
              <w:t>74</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7.7.12.</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Отстранение участника конкурентных переговоров</w:t>
            </w:r>
          </w:p>
        </w:tc>
        <w:tc>
          <w:tcPr>
            <w:tcW w:w="708" w:type="dxa"/>
            <w:hideMark/>
          </w:tcPr>
          <w:p w:rsidR="00D3645B" w:rsidRPr="00D3645B" w:rsidRDefault="00D3645B" w:rsidP="00D3645B">
            <w:pPr>
              <w:spacing w:after="0" w:line="240" w:lineRule="auto"/>
              <w:rPr>
                <w:sz w:val="24"/>
                <w:szCs w:val="24"/>
              </w:rPr>
            </w:pPr>
            <w:r w:rsidRPr="00D3645B">
              <w:rPr>
                <w:sz w:val="24"/>
                <w:szCs w:val="24"/>
              </w:rPr>
              <w:t>74</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7.8.</w:t>
            </w:r>
          </w:p>
        </w:tc>
        <w:tc>
          <w:tcPr>
            <w:tcW w:w="7938" w:type="dxa"/>
            <w:hideMark/>
          </w:tcPr>
          <w:p w:rsidR="00D3645B" w:rsidRPr="00D3645B" w:rsidRDefault="00D3645B" w:rsidP="00D3645B">
            <w:pPr>
              <w:spacing w:after="0" w:line="240" w:lineRule="auto"/>
              <w:rPr>
                <w:sz w:val="24"/>
                <w:szCs w:val="24"/>
              </w:rPr>
            </w:pPr>
            <w:r w:rsidRPr="00D3645B">
              <w:rPr>
                <w:bCs/>
                <w:sz w:val="24"/>
                <w:szCs w:val="24"/>
              </w:rPr>
              <w:t>Особенности проведения мелкой закупки</w:t>
            </w:r>
          </w:p>
        </w:tc>
        <w:tc>
          <w:tcPr>
            <w:tcW w:w="708" w:type="dxa"/>
            <w:hideMark/>
          </w:tcPr>
          <w:p w:rsidR="00D3645B" w:rsidRPr="00D3645B" w:rsidRDefault="00D3645B" w:rsidP="00D3645B">
            <w:pPr>
              <w:spacing w:after="0" w:line="240" w:lineRule="auto"/>
              <w:rPr>
                <w:sz w:val="24"/>
                <w:szCs w:val="24"/>
              </w:rPr>
            </w:pPr>
            <w:r w:rsidRPr="00D3645B">
              <w:rPr>
                <w:sz w:val="24"/>
                <w:szCs w:val="24"/>
              </w:rPr>
              <w:t>74</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7.9.</w:t>
            </w:r>
          </w:p>
        </w:tc>
        <w:tc>
          <w:tcPr>
            <w:tcW w:w="7938" w:type="dxa"/>
            <w:hideMark/>
          </w:tcPr>
          <w:p w:rsidR="00D3645B" w:rsidRPr="00D3645B" w:rsidRDefault="00D3645B" w:rsidP="00D3645B">
            <w:pPr>
              <w:spacing w:after="0" w:line="240" w:lineRule="auto"/>
              <w:rPr>
                <w:sz w:val="24"/>
                <w:szCs w:val="24"/>
              </w:rPr>
            </w:pPr>
            <w:r w:rsidRPr="00D3645B">
              <w:rPr>
                <w:bCs/>
                <w:sz w:val="24"/>
                <w:szCs w:val="24"/>
              </w:rPr>
              <w:t>Особенности проведения закупки у единственного поставщика</w:t>
            </w:r>
          </w:p>
        </w:tc>
        <w:tc>
          <w:tcPr>
            <w:tcW w:w="708" w:type="dxa"/>
            <w:hideMark/>
          </w:tcPr>
          <w:p w:rsidR="00D3645B" w:rsidRPr="00D3645B" w:rsidRDefault="00D3645B" w:rsidP="00D3645B">
            <w:pPr>
              <w:spacing w:after="0" w:line="240" w:lineRule="auto"/>
              <w:rPr>
                <w:sz w:val="24"/>
                <w:szCs w:val="24"/>
              </w:rPr>
            </w:pPr>
            <w:r w:rsidRPr="00D3645B">
              <w:rPr>
                <w:sz w:val="24"/>
                <w:szCs w:val="24"/>
              </w:rPr>
              <w:t>75</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8.</w:t>
            </w:r>
          </w:p>
        </w:tc>
        <w:tc>
          <w:tcPr>
            <w:tcW w:w="7938" w:type="dxa"/>
            <w:hideMark/>
          </w:tcPr>
          <w:p w:rsidR="00D3645B" w:rsidRPr="00D3645B" w:rsidRDefault="00D3645B" w:rsidP="00D3645B">
            <w:pPr>
              <w:spacing w:after="0" w:line="240" w:lineRule="auto"/>
              <w:rPr>
                <w:sz w:val="24"/>
                <w:szCs w:val="24"/>
              </w:rPr>
            </w:pPr>
            <w:r w:rsidRPr="00D3645B">
              <w:rPr>
                <w:caps/>
                <w:sz w:val="24"/>
                <w:szCs w:val="24"/>
                <w:lang w:eastAsia="ru-RU"/>
              </w:rPr>
              <w:t>Особые закупочные ситуации</w:t>
            </w:r>
          </w:p>
        </w:tc>
        <w:tc>
          <w:tcPr>
            <w:tcW w:w="708" w:type="dxa"/>
            <w:hideMark/>
          </w:tcPr>
          <w:p w:rsidR="00D3645B" w:rsidRPr="00D3645B" w:rsidRDefault="00D3645B" w:rsidP="00D3645B">
            <w:pPr>
              <w:spacing w:after="0" w:line="240" w:lineRule="auto"/>
              <w:rPr>
                <w:sz w:val="24"/>
                <w:szCs w:val="24"/>
              </w:rPr>
            </w:pPr>
            <w:r w:rsidRPr="00D3645B">
              <w:rPr>
                <w:sz w:val="24"/>
                <w:szCs w:val="24"/>
              </w:rPr>
              <w:t>76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8.</w:t>
            </w:r>
            <w:r w:rsidRPr="00D3645B">
              <w:rPr>
                <w:sz w:val="24"/>
                <w:szCs w:val="24"/>
              </w:rPr>
              <w:lastRenderedPageBreak/>
              <w:t>1.</w:t>
            </w:r>
          </w:p>
        </w:tc>
        <w:tc>
          <w:tcPr>
            <w:tcW w:w="7938" w:type="dxa"/>
            <w:hideMark/>
          </w:tcPr>
          <w:p w:rsidR="00D3645B" w:rsidRPr="00D3645B" w:rsidRDefault="00D3645B" w:rsidP="00D3645B">
            <w:pPr>
              <w:spacing w:after="0" w:line="240" w:lineRule="auto"/>
              <w:rPr>
                <w:sz w:val="24"/>
                <w:szCs w:val="24"/>
              </w:rPr>
            </w:pPr>
            <w:r w:rsidRPr="00D3645B">
              <w:rPr>
                <w:sz w:val="24"/>
                <w:szCs w:val="24"/>
              </w:rPr>
              <w:lastRenderedPageBreak/>
              <w:t>Статус настоящего раздела</w:t>
            </w:r>
          </w:p>
        </w:tc>
        <w:tc>
          <w:tcPr>
            <w:tcW w:w="708" w:type="dxa"/>
            <w:hideMark/>
          </w:tcPr>
          <w:p w:rsidR="00D3645B" w:rsidRPr="00D3645B" w:rsidRDefault="00D3645B" w:rsidP="00D3645B">
            <w:pPr>
              <w:spacing w:after="0" w:line="240" w:lineRule="auto"/>
              <w:rPr>
                <w:sz w:val="24"/>
                <w:szCs w:val="24"/>
              </w:rPr>
            </w:pPr>
            <w:r w:rsidRPr="00D3645B">
              <w:rPr>
                <w:sz w:val="24"/>
                <w:szCs w:val="24"/>
              </w:rPr>
              <w:t>7</w:t>
            </w:r>
            <w:r w:rsidRPr="00D3645B">
              <w:rPr>
                <w:sz w:val="24"/>
                <w:szCs w:val="24"/>
              </w:rPr>
              <w:lastRenderedPageBreak/>
              <w:t>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lastRenderedPageBreak/>
              <w:t>8.2.</w:t>
            </w:r>
          </w:p>
        </w:tc>
        <w:tc>
          <w:tcPr>
            <w:tcW w:w="7938" w:type="dxa"/>
            <w:hideMark/>
          </w:tcPr>
          <w:p w:rsidR="00D3645B" w:rsidRPr="00D3645B" w:rsidRDefault="00D3645B" w:rsidP="00D3645B">
            <w:pPr>
              <w:spacing w:after="0" w:line="240" w:lineRule="auto"/>
              <w:rPr>
                <w:sz w:val="24"/>
                <w:szCs w:val="24"/>
              </w:rPr>
            </w:pPr>
            <w:r w:rsidRPr="00D3645B">
              <w:rPr>
                <w:bCs/>
                <w:sz w:val="24"/>
                <w:szCs w:val="24"/>
              </w:rPr>
              <w:t>Особенности проведения закупок, содержащих сведения, составляющие государственную тайну</w:t>
            </w:r>
          </w:p>
        </w:tc>
        <w:tc>
          <w:tcPr>
            <w:tcW w:w="708" w:type="dxa"/>
            <w:hideMark/>
          </w:tcPr>
          <w:p w:rsidR="00D3645B" w:rsidRPr="00D3645B" w:rsidRDefault="00D3645B" w:rsidP="00D3645B">
            <w:pPr>
              <w:spacing w:after="0" w:line="240" w:lineRule="auto"/>
              <w:rPr>
                <w:sz w:val="24"/>
                <w:szCs w:val="24"/>
              </w:rPr>
            </w:pPr>
            <w:r w:rsidRPr="00D3645B">
              <w:rPr>
                <w:sz w:val="24"/>
                <w:szCs w:val="24"/>
              </w:rPr>
              <w:t>76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8.3.</w:t>
            </w:r>
          </w:p>
        </w:tc>
        <w:tc>
          <w:tcPr>
            <w:tcW w:w="7938" w:type="dxa"/>
            <w:hideMark/>
          </w:tcPr>
          <w:p w:rsidR="00D3645B" w:rsidRPr="00D3645B" w:rsidRDefault="00D3645B" w:rsidP="00D3645B">
            <w:pPr>
              <w:keepNext/>
              <w:tabs>
                <w:tab w:val="left" w:pos="567"/>
              </w:tabs>
              <w:suppressAutoHyphens/>
              <w:spacing w:after="0" w:line="240" w:lineRule="auto"/>
              <w:outlineLvl w:val="1"/>
              <w:rPr>
                <w:sz w:val="24"/>
                <w:szCs w:val="24"/>
              </w:rPr>
            </w:pPr>
            <w:r w:rsidRPr="00D3645B">
              <w:rPr>
                <w:bCs/>
                <w:sz w:val="24"/>
                <w:szCs w:val="24"/>
              </w:rPr>
              <w:t>Особенности проведения закупок, информация о которых не размещается по решению Правительства Российской Федерации</w:t>
            </w:r>
          </w:p>
        </w:tc>
        <w:tc>
          <w:tcPr>
            <w:tcW w:w="708" w:type="dxa"/>
            <w:hideMark/>
          </w:tcPr>
          <w:p w:rsidR="00D3645B" w:rsidRPr="00D3645B" w:rsidRDefault="00D3645B" w:rsidP="00D3645B">
            <w:pPr>
              <w:spacing w:after="0" w:line="240" w:lineRule="auto"/>
              <w:rPr>
                <w:sz w:val="24"/>
                <w:szCs w:val="24"/>
              </w:rPr>
            </w:pPr>
            <w:r w:rsidRPr="00D3645B">
              <w:rPr>
                <w:sz w:val="24"/>
                <w:szCs w:val="24"/>
              </w:rPr>
              <w:t>76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8.4.</w:t>
            </w:r>
          </w:p>
        </w:tc>
        <w:tc>
          <w:tcPr>
            <w:tcW w:w="7938" w:type="dxa"/>
            <w:hideMark/>
          </w:tcPr>
          <w:p w:rsidR="00D3645B" w:rsidRPr="00D3645B" w:rsidRDefault="00D3645B" w:rsidP="00D3645B">
            <w:pPr>
              <w:keepNext/>
              <w:tabs>
                <w:tab w:val="left" w:pos="567"/>
              </w:tabs>
              <w:suppressAutoHyphens/>
              <w:spacing w:after="0" w:line="240" w:lineRule="auto"/>
              <w:outlineLvl w:val="1"/>
              <w:rPr>
                <w:sz w:val="24"/>
                <w:szCs w:val="24"/>
              </w:rPr>
            </w:pPr>
            <w:r w:rsidRPr="00D3645B">
              <w:rPr>
                <w:bCs/>
                <w:sz w:val="24"/>
                <w:szCs w:val="24"/>
              </w:rPr>
              <w:t>Приоритет товаров российского происхождения, работ, услуг, выполняемых, оказываемых российскими лицами, особенностями участия в закупке субъектов малого и среднего предпринимательства</w:t>
            </w:r>
          </w:p>
        </w:tc>
        <w:tc>
          <w:tcPr>
            <w:tcW w:w="708" w:type="dxa"/>
            <w:hideMark/>
          </w:tcPr>
          <w:p w:rsidR="00D3645B" w:rsidRPr="00D3645B" w:rsidRDefault="00D3645B" w:rsidP="00D3645B">
            <w:pPr>
              <w:spacing w:after="0" w:line="240" w:lineRule="auto"/>
              <w:rPr>
                <w:sz w:val="24"/>
                <w:szCs w:val="24"/>
              </w:rPr>
            </w:pPr>
            <w:r w:rsidRPr="00D3645B">
              <w:rPr>
                <w:sz w:val="24"/>
                <w:szCs w:val="24"/>
              </w:rPr>
              <w:t>76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8.5.</w:t>
            </w:r>
          </w:p>
        </w:tc>
        <w:tc>
          <w:tcPr>
            <w:tcW w:w="7938" w:type="dxa"/>
            <w:hideMark/>
          </w:tcPr>
          <w:p w:rsidR="00D3645B" w:rsidRPr="00D3645B" w:rsidRDefault="00D3645B" w:rsidP="00D3645B">
            <w:pPr>
              <w:spacing w:after="0" w:line="240" w:lineRule="auto"/>
              <w:rPr>
                <w:sz w:val="24"/>
                <w:szCs w:val="24"/>
              </w:rPr>
            </w:pPr>
            <w:r w:rsidRPr="00D3645B">
              <w:rPr>
                <w:bCs/>
                <w:sz w:val="24"/>
                <w:szCs w:val="24"/>
              </w:rPr>
              <w:t>Закупки услуг лизинга</w:t>
            </w:r>
          </w:p>
        </w:tc>
        <w:tc>
          <w:tcPr>
            <w:tcW w:w="708" w:type="dxa"/>
            <w:hideMark/>
          </w:tcPr>
          <w:p w:rsidR="00D3645B" w:rsidRPr="00D3645B" w:rsidRDefault="00D3645B" w:rsidP="00D3645B">
            <w:pPr>
              <w:spacing w:after="0" w:line="240" w:lineRule="auto"/>
              <w:rPr>
                <w:sz w:val="24"/>
                <w:szCs w:val="24"/>
              </w:rPr>
            </w:pPr>
            <w:r w:rsidRPr="00D3645B">
              <w:rPr>
                <w:sz w:val="24"/>
                <w:szCs w:val="24"/>
              </w:rPr>
              <w:t>80</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8.6.</w:t>
            </w:r>
          </w:p>
        </w:tc>
        <w:tc>
          <w:tcPr>
            <w:tcW w:w="7938" w:type="dxa"/>
            <w:hideMark/>
          </w:tcPr>
          <w:p w:rsidR="00D3645B" w:rsidRPr="00D3645B" w:rsidRDefault="00D3645B" w:rsidP="00D3645B">
            <w:pPr>
              <w:spacing w:after="0" w:line="240" w:lineRule="auto"/>
              <w:rPr>
                <w:sz w:val="24"/>
                <w:szCs w:val="24"/>
              </w:rPr>
            </w:pPr>
            <w:r w:rsidRPr="00D3645B">
              <w:rPr>
                <w:bCs/>
                <w:sz w:val="24"/>
                <w:szCs w:val="24"/>
              </w:rPr>
              <w:t>Выбор нескольких победителей по одному лоту</w:t>
            </w:r>
          </w:p>
        </w:tc>
        <w:tc>
          <w:tcPr>
            <w:tcW w:w="708" w:type="dxa"/>
            <w:hideMark/>
          </w:tcPr>
          <w:p w:rsidR="00D3645B" w:rsidRPr="00D3645B" w:rsidRDefault="00D3645B" w:rsidP="00D3645B">
            <w:pPr>
              <w:spacing w:after="0" w:line="240" w:lineRule="auto"/>
              <w:rPr>
                <w:sz w:val="24"/>
                <w:szCs w:val="24"/>
              </w:rPr>
            </w:pPr>
            <w:r w:rsidRPr="00D3645B">
              <w:rPr>
                <w:sz w:val="24"/>
                <w:szCs w:val="24"/>
              </w:rPr>
              <w:t>81</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8.7.</w:t>
            </w:r>
          </w:p>
        </w:tc>
        <w:tc>
          <w:tcPr>
            <w:tcW w:w="7938" w:type="dxa"/>
            <w:hideMark/>
          </w:tcPr>
          <w:p w:rsidR="00D3645B" w:rsidRPr="00D3645B" w:rsidRDefault="00D3645B" w:rsidP="00D3645B">
            <w:pPr>
              <w:spacing w:after="0" w:line="240" w:lineRule="auto"/>
              <w:rPr>
                <w:sz w:val="24"/>
                <w:szCs w:val="24"/>
              </w:rPr>
            </w:pPr>
            <w:r w:rsidRPr="00D3645B">
              <w:rPr>
                <w:bCs/>
                <w:sz w:val="24"/>
                <w:szCs w:val="24"/>
              </w:rPr>
              <w:t>Проведение закупки с возможностью подачи альтернативных предложений</w:t>
            </w:r>
          </w:p>
        </w:tc>
        <w:tc>
          <w:tcPr>
            <w:tcW w:w="708" w:type="dxa"/>
            <w:hideMark/>
          </w:tcPr>
          <w:p w:rsidR="00D3645B" w:rsidRPr="00D3645B" w:rsidRDefault="00D3645B" w:rsidP="00D3645B">
            <w:pPr>
              <w:spacing w:after="0" w:line="240" w:lineRule="auto"/>
              <w:rPr>
                <w:sz w:val="24"/>
                <w:szCs w:val="24"/>
              </w:rPr>
            </w:pPr>
            <w:r w:rsidRPr="00D3645B">
              <w:rPr>
                <w:sz w:val="24"/>
                <w:szCs w:val="24"/>
              </w:rPr>
              <w:t>82</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8.8.</w:t>
            </w:r>
          </w:p>
        </w:tc>
        <w:tc>
          <w:tcPr>
            <w:tcW w:w="7938" w:type="dxa"/>
            <w:hideMark/>
          </w:tcPr>
          <w:p w:rsidR="00D3645B" w:rsidRPr="00D3645B" w:rsidRDefault="00D3645B" w:rsidP="00D3645B">
            <w:pPr>
              <w:keepNext/>
              <w:tabs>
                <w:tab w:val="left" w:pos="567"/>
              </w:tabs>
              <w:suppressAutoHyphens/>
              <w:spacing w:after="0" w:line="240" w:lineRule="auto"/>
              <w:outlineLvl w:val="1"/>
              <w:rPr>
                <w:sz w:val="24"/>
                <w:szCs w:val="24"/>
              </w:rPr>
            </w:pPr>
            <w:r w:rsidRPr="00D3645B">
              <w:rPr>
                <w:bCs/>
                <w:sz w:val="24"/>
                <w:szCs w:val="24"/>
              </w:rPr>
              <w:t>Проведение закупки в многоэтапной форме</w:t>
            </w:r>
          </w:p>
        </w:tc>
        <w:tc>
          <w:tcPr>
            <w:tcW w:w="708" w:type="dxa"/>
            <w:hideMark/>
          </w:tcPr>
          <w:p w:rsidR="00D3645B" w:rsidRPr="00D3645B" w:rsidRDefault="00D3645B" w:rsidP="00D3645B">
            <w:pPr>
              <w:spacing w:after="0" w:line="240" w:lineRule="auto"/>
              <w:rPr>
                <w:sz w:val="24"/>
                <w:szCs w:val="24"/>
              </w:rPr>
            </w:pPr>
            <w:r w:rsidRPr="00D3645B">
              <w:rPr>
                <w:sz w:val="24"/>
                <w:szCs w:val="24"/>
              </w:rPr>
              <w:t>83</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8.9.</w:t>
            </w:r>
          </w:p>
        </w:tc>
        <w:tc>
          <w:tcPr>
            <w:tcW w:w="7938" w:type="dxa"/>
            <w:hideMark/>
          </w:tcPr>
          <w:p w:rsidR="00D3645B" w:rsidRPr="00D3645B" w:rsidRDefault="00D3645B" w:rsidP="00D3645B">
            <w:pPr>
              <w:keepNext/>
              <w:tabs>
                <w:tab w:val="left" w:pos="567"/>
              </w:tabs>
              <w:suppressAutoHyphens/>
              <w:spacing w:after="0" w:line="240" w:lineRule="auto"/>
              <w:outlineLvl w:val="1"/>
              <w:rPr>
                <w:sz w:val="24"/>
                <w:szCs w:val="24"/>
              </w:rPr>
            </w:pPr>
            <w:r w:rsidRPr="00D3645B">
              <w:rPr>
                <w:bCs/>
                <w:sz w:val="24"/>
                <w:szCs w:val="24"/>
              </w:rPr>
              <w:t>Рамочные договоры</w:t>
            </w:r>
          </w:p>
        </w:tc>
        <w:tc>
          <w:tcPr>
            <w:tcW w:w="708" w:type="dxa"/>
            <w:hideMark/>
          </w:tcPr>
          <w:p w:rsidR="00D3645B" w:rsidRPr="00D3645B" w:rsidRDefault="00D3645B" w:rsidP="00D3645B">
            <w:pPr>
              <w:spacing w:after="0" w:line="240" w:lineRule="auto"/>
              <w:rPr>
                <w:sz w:val="24"/>
                <w:szCs w:val="24"/>
              </w:rPr>
            </w:pPr>
            <w:r w:rsidRPr="00D3645B">
              <w:rPr>
                <w:sz w:val="24"/>
                <w:szCs w:val="24"/>
              </w:rPr>
              <w:t>84</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8.10.</w:t>
            </w:r>
          </w:p>
        </w:tc>
        <w:tc>
          <w:tcPr>
            <w:tcW w:w="7938" w:type="dxa"/>
            <w:hideMark/>
          </w:tcPr>
          <w:p w:rsidR="00D3645B" w:rsidRPr="00D3645B" w:rsidRDefault="00D3645B" w:rsidP="00D3645B">
            <w:pPr>
              <w:keepNext/>
              <w:tabs>
                <w:tab w:val="left" w:pos="567"/>
              </w:tabs>
              <w:suppressAutoHyphens/>
              <w:spacing w:after="0" w:line="240" w:lineRule="auto"/>
              <w:outlineLvl w:val="1"/>
              <w:rPr>
                <w:bCs/>
                <w:caps/>
                <w:sz w:val="24"/>
                <w:szCs w:val="24"/>
              </w:rPr>
            </w:pPr>
            <w:r w:rsidRPr="00D3645B">
              <w:rPr>
                <w:bCs/>
                <w:caps/>
                <w:sz w:val="24"/>
                <w:szCs w:val="24"/>
                <w:lang w:eastAsia="ru-RU"/>
              </w:rPr>
              <w:t>О</w:t>
            </w:r>
            <w:r w:rsidRPr="00D3645B">
              <w:rPr>
                <w:bCs/>
                <w:sz w:val="24"/>
                <w:szCs w:val="24"/>
              </w:rPr>
              <w:t>собенности участия в закупках иностранных участников</w:t>
            </w:r>
            <w:r w:rsidRPr="00D3645B">
              <w:rPr>
                <w:bCs/>
                <w:caps/>
                <w:sz w:val="24"/>
                <w:szCs w:val="24"/>
                <w:lang w:eastAsia="ru-RU"/>
              </w:rPr>
              <w:t>.</w:t>
            </w:r>
          </w:p>
        </w:tc>
        <w:tc>
          <w:tcPr>
            <w:tcW w:w="708" w:type="dxa"/>
            <w:hideMark/>
          </w:tcPr>
          <w:p w:rsidR="00D3645B" w:rsidRPr="00D3645B" w:rsidRDefault="00D3645B" w:rsidP="00D3645B">
            <w:pPr>
              <w:spacing w:after="0" w:line="240" w:lineRule="auto"/>
              <w:rPr>
                <w:sz w:val="24"/>
                <w:szCs w:val="24"/>
              </w:rPr>
            </w:pPr>
            <w:r w:rsidRPr="00D3645B">
              <w:rPr>
                <w:sz w:val="24"/>
                <w:szCs w:val="24"/>
              </w:rPr>
              <w:t>85</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8.10.1.</w:t>
            </w:r>
          </w:p>
        </w:tc>
        <w:tc>
          <w:tcPr>
            <w:tcW w:w="7938" w:type="dxa"/>
            <w:hideMark/>
          </w:tcPr>
          <w:p w:rsidR="00D3645B" w:rsidRPr="00D3645B" w:rsidRDefault="00D3645B" w:rsidP="00D3645B">
            <w:pPr>
              <w:keepNext/>
              <w:tabs>
                <w:tab w:val="left" w:pos="851"/>
              </w:tabs>
              <w:spacing w:after="0" w:line="240" w:lineRule="auto"/>
              <w:outlineLvl w:val="2"/>
              <w:rPr>
                <w:rFonts w:eastAsia="Arial Unicode MS"/>
                <w:bCs/>
                <w:caps/>
                <w:sz w:val="24"/>
                <w:szCs w:val="24"/>
              </w:rPr>
            </w:pPr>
            <w:r w:rsidRPr="00D3645B">
              <w:rPr>
                <w:rFonts w:eastAsia="Arial Unicode MS"/>
                <w:bCs/>
                <w:sz w:val="24"/>
                <w:szCs w:val="24"/>
              </w:rPr>
              <w:t>Общие положения об участии в закупках иностранных участников</w:t>
            </w:r>
            <w:r w:rsidRPr="00D3645B">
              <w:rPr>
                <w:rFonts w:eastAsia="Arial Unicode MS"/>
                <w:bCs/>
                <w:caps/>
                <w:sz w:val="24"/>
                <w:szCs w:val="24"/>
                <w:lang w:eastAsia="ru-RU"/>
              </w:rPr>
              <w:t>.</w:t>
            </w:r>
          </w:p>
        </w:tc>
        <w:tc>
          <w:tcPr>
            <w:tcW w:w="708" w:type="dxa"/>
            <w:hideMark/>
          </w:tcPr>
          <w:p w:rsidR="00D3645B" w:rsidRPr="00D3645B" w:rsidRDefault="00D3645B" w:rsidP="00D3645B">
            <w:pPr>
              <w:spacing w:after="0" w:line="240" w:lineRule="auto"/>
              <w:rPr>
                <w:sz w:val="24"/>
                <w:szCs w:val="24"/>
              </w:rPr>
            </w:pPr>
            <w:r w:rsidRPr="00D3645B">
              <w:rPr>
                <w:sz w:val="24"/>
                <w:szCs w:val="24"/>
              </w:rPr>
              <w:t>85</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8.10.2.</w:t>
            </w:r>
          </w:p>
        </w:tc>
        <w:tc>
          <w:tcPr>
            <w:tcW w:w="7938" w:type="dxa"/>
          </w:tcPr>
          <w:p w:rsidR="00D3645B" w:rsidRPr="00D3645B" w:rsidRDefault="00D3645B" w:rsidP="00D3645B">
            <w:pPr>
              <w:keepNext/>
              <w:tabs>
                <w:tab w:val="left" w:pos="851"/>
              </w:tabs>
              <w:spacing w:after="0" w:line="240" w:lineRule="auto"/>
              <w:outlineLvl w:val="2"/>
              <w:rPr>
                <w:rFonts w:eastAsia="Arial Unicode MS"/>
                <w:bCs/>
                <w:caps/>
                <w:sz w:val="24"/>
                <w:szCs w:val="24"/>
                <w:lang w:eastAsia="ru-RU"/>
              </w:rPr>
            </w:pPr>
            <w:r w:rsidRPr="00D3645B">
              <w:rPr>
                <w:rFonts w:eastAsia="Arial Unicode MS"/>
                <w:bCs/>
                <w:sz w:val="24"/>
                <w:szCs w:val="24"/>
              </w:rPr>
              <w:t>Требования к иностранным участникам закупки и документальному подтверждению их соответствия установленным требованиям</w:t>
            </w:r>
            <w:r w:rsidRPr="00D3645B">
              <w:rPr>
                <w:rFonts w:eastAsia="Arial Unicode MS"/>
                <w:bCs/>
                <w:caps/>
                <w:sz w:val="24"/>
                <w:szCs w:val="24"/>
                <w:lang w:eastAsia="ru-RU"/>
              </w:rPr>
              <w:t>.</w:t>
            </w:r>
          </w:p>
          <w:p w:rsidR="00D3645B" w:rsidRPr="00D3645B" w:rsidRDefault="00D3645B" w:rsidP="00D3645B">
            <w:pPr>
              <w:spacing w:after="0" w:line="240" w:lineRule="auto"/>
              <w:rPr>
                <w:sz w:val="24"/>
                <w:szCs w:val="24"/>
              </w:rPr>
            </w:pPr>
          </w:p>
        </w:tc>
        <w:tc>
          <w:tcPr>
            <w:tcW w:w="708" w:type="dxa"/>
            <w:hideMark/>
          </w:tcPr>
          <w:p w:rsidR="00D3645B" w:rsidRPr="00D3645B" w:rsidRDefault="00D3645B" w:rsidP="00D3645B">
            <w:pPr>
              <w:spacing w:after="0" w:line="240" w:lineRule="auto"/>
              <w:rPr>
                <w:sz w:val="24"/>
                <w:szCs w:val="24"/>
              </w:rPr>
            </w:pPr>
            <w:r w:rsidRPr="00D3645B">
              <w:rPr>
                <w:sz w:val="24"/>
                <w:szCs w:val="24"/>
              </w:rPr>
              <w:t>85</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8.10.3.</w:t>
            </w:r>
          </w:p>
        </w:tc>
        <w:tc>
          <w:tcPr>
            <w:tcW w:w="7938" w:type="dxa"/>
          </w:tcPr>
          <w:p w:rsidR="00D3645B" w:rsidRPr="00D3645B" w:rsidRDefault="00D3645B" w:rsidP="00D3645B">
            <w:pPr>
              <w:keepNext/>
              <w:tabs>
                <w:tab w:val="left" w:pos="851"/>
              </w:tabs>
              <w:spacing w:after="0" w:line="240" w:lineRule="auto"/>
              <w:outlineLvl w:val="2"/>
              <w:rPr>
                <w:rFonts w:eastAsia="Arial Unicode MS"/>
                <w:bCs/>
                <w:caps/>
                <w:sz w:val="24"/>
                <w:szCs w:val="24"/>
                <w:lang w:eastAsia="ru-RU"/>
              </w:rPr>
            </w:pPr>
            <w:r w:rsidRPr="00D3645B">
              <w:rPr>
                <w:rFonts w:eastAsia="Arial Unicode MS"/>
                <w:bCs/>
                <w:sz w:val="24"/>
                <w:szCs w:val="24"/>
              </w:rPr>
              <w:t>Возможность указания в документации о закупке и заявке различных базисов поставки</w:t>
            </w:r>
          </w:p>
          <w:p w:rsidR="00D3645B" w:rsidRPr="00D3645B" w:rsidRDefault="00D3645B" w:rsidP="00D3645B">
            <w:pPr>
              <w:spacing w:after="0" w:line="240" w:lineRule="auto"/>
              <w:rPr>
                <w:sz w:val="24"/>
                <w:szCs w:val="24"/>
              </w:rPr>
            </w:pPr>
          </w:p>
        </w:tc>
        <w:tc>
          <w:tcPr>
            <w:tcW w:w="708" w:type="dxa"/>
            <w:hideMark/>
          </w:tcPr>
          <w:p w:rsidR="00D3645B" w:rsidRPr="00D3645B" w:rsidRDefault="00D3645B" w:rsidP="00D3645B">
            <w:pPr>
              <w:spacing w:after="0" w:line="240" w:lineRule="auto"/>
              <w:rPr>
                <w:sz w:val="24"/>
                <w:szCs w:val="24"/>
              </w:rPr>
            </w:pPr>
            <w:r w:rsidRPr="00D3645B">
              <w:rPr>
                <w:sz w:val="24"/>
                <w:szCs w:val="24"/>
              </w:rPr>
              <w:t>86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8.10.4.</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Особенности оценки и сопоставления заявок иностранных участников</w:t>
            </w:r>
          </w:p>
        </w:tc>
        <w:tc>
          <w:tcPr>
            <w:tcW w:w="708" w:type="dxa"/>
            <w:hideMark/>
          </w:tcPr>
          <w:p w:rsidR="00D3645B" w:rsidRPr="00D3645B" w:rsidRDefault="00D3645B" w:rsidP="00D3645B">
            <w:pPr>
              <w:spacing w:after="0" w:line="240" w:lineRule="auto"/>
              <w:rPr>
                <w:sz w:val="24"/>
                <w:szCs w:val="24"/>
              </w:rPr>
            </w:pPr>
            <w:r w:rsidRPr="00D3645B">
              <w:rPr>
                <w:sz w:val="24"/>
                <w:szCs w:val="24"/>
              </w:rPr>
              <w:t>86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8.11.</w:t>
            </w:r>
          </w:p>
        </w:tc>
        <w:tc>
          <w:tcPr>
            <w:tcW w:w="7938" w:type="dxa"/>
            <w:hideMark/>
          </w:tcPr>
          <w:p w:rsidR="00D3645B" w:rsidRPr="00D3645B" w:rsidRDefault="00D3645B" w:rsidP="00D3645B">
            <w:pPr>
              <w:keepNext/>
              <w:tabs>
                <w:tab w:val="left" w:pos="567"/>
              </w:tabs>
              <w:suppressAutoHyphens/>
              <w:spacing w:after="0" w:line="240" w:lineRule="auto"/>
              <w:outlineLvl w:val="1"/>
              <w:rPr>
                <w:sz w:val="24"/>
                <w:szCs w:val="24"/>
              </w:rPr>
            </w:pPr>
            <w:r w:rsidRPr="00D3645B">
              <w:rPr>
                <w:bCs/>
                <w:sz w:val="24"/>
                <w:szCs w:val="24"/>
              </w:rPr>
              <w:t>Особенности проведения закупок в электронной форме на ЭТП</w:t>
            </w:r>
          </w:p>
        </w:tc>
        <w:tc>
          <w:tcPr>
            <w:tcW w:w="708" w:type="dxa"/>
            <w:hideMark/>
          </w:tcPr>
          <w:p w:rsidR="00D3645B" w:rsidRPr="00D3645B" w:rsidRDefault="00D3645B" w:rsidP="00D3645B">
            <w:pPr>
              <w:spacing w:after="0" w:line="240" w:lineRule="auto"/>
              <w:rPr>
                <w:sz w:val="24"/>
                <w:szCs w:val="24"/>
              </w:rPr>
            </w:pPr>
            <w:r w:rsidRPr="00D3645B">
              <w:rPr>
                <w:sz w:val="24"/>
                <w:szCs w:val="24"/>
              </w:rPr>
              <w:t>87</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8.11.1.</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Общие положения в отношении закупок в электронной форме на ЭТП</w:t>
            </w:r>
          </w:p>
        </w:tc>
        <w:tc>
          <w:tcPr>
            <w:tcW w:w="708" w:type="dxa"/>
            <w:hideMark/>
          </w:tcPr>
          <w:p w:rsidR="00D3645B" w:rsidRPr="00D3645B" w:rsidRDefault="00D3645B" w:rsidP="00D3645B">
            <w:pPr>
              <w:spacing w:after="0" w:line="240" w:lineRule="auto"/>
              <w:rPr>
                <w:sz w:val="24"/>
                <w:szCs w:val="24"/>
              </w:rPr>
            </w:pPr>
            <w:r w:rsidRPr="00D3645B">
              <w:rPr>
                <w:sz w:val="24"/>
                <w:szCs w:val="24"/>
              </w:rPr>
              <w:t>87</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8.11.2.</w:t>
            </w:r>
          </w:p>
        </w:tc>
        <w:tc>
          <w:tcPr>
            <w:tcW w:w="7938" w:type="dxa"/>
          </w:tcPr>
          <w:p w:rsidR="00D3645B" w:rsidRPr="00D3645B" w:rsidRDefault="00D3645B" w:rsidP="00D3645B">
            <w:pPr>
              <w:keepNext/>
              <w:tabs>
                <w:tab w:val="left" w:pos="851"/>
              </w:tabs>
              <w:spacing w:after="0" w:line="240" w:lineRule="auto"/>
              <w:outlineLvl w:val="2"/>
              <w:rPr>
                <w:rFonts w:eastAsia="Arial Unicode MS"/>
                <w:bCs/>
                <w:caps/>
                <w:sz w:val="24"/>
                <w:szCs w:val="24"/>
                <w:lang w:eastAsia="ru-RU"/>
              </w:rPr>
            </w:pPr>
            <w:r w:rsidRPr="00D3645B">
              <w:rPr>
                <w:rFonts w:eastAsia="Arial Unicode MS"/>
                <w:bCs/>
                <w:sz w:val="24"/>
                <w:szCs w:val="24"/>
              </w:rPr>
              <w:t>Документооборот при проведении закупки в электронной форме на ЭТП</w:t>
            </w:r>
          </w:p>
          <w:p w:rsidR="00D3645B" w:rsidRPr="00D3645B" w:rsidRDefault="00D3645B" w:rsidP="00D3645B">
            <w:pPr>
              <w:spacing w:after="0" w:line="240" w:lineRule="auto"/>
              <w:rPr>
                <w:sz w:val="24"/>
                <w:szCs w:val="24"/>
              </w:rPr>
            </w:pPr>
          </w:p>
        </w:tc>
        <w:tc>
          <w:tcPr>
            <w:tcW w:w="708" w:type="dxa"/>
            <w:hideMark/>
          </w:tcPr>
          <w:p w:rsidR="00D3645B" w:rsidRPr="00D3645B" w:rsidRDefault="00D3645B" w:rsidP="00D3645B">
            <w:pPr>
              <w:spacing w:after="0" w:line="240" w:lineRule="auto"/>
              <w:rPr>
                <w:sz w:val="24"/>
                <w:szCs w:val="24"/>
              </w:rPr>
            </w:pPr>
            <w:r w:rsidRPr="00D3645B">
              <w:rPr>
                <w:sz w:val="24"/>
                <w:szCs w:val="24"/>
              </w:rPr>
              <w:t>87</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8.11.3.</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Особенности проведения процедуры вскрытия конвертов на ЭТП</w:t>
            </w:r>
          </w:p>
        </w:tc>
        <w:tc>
          <w:tcPr>
            <w:tcW w:w="708" w:type="dxa"/>
            <w:hideMark/>
          </w:tcPr>
          <w:p w:rsidR="00D3645B" w:rsidRPr="00D3645B" w:rsidRDefault="00D3645B" w:rsidP="00D3645B">
            <w:pPr>
              <w:spacing w:after="0" w:line="240" w:lineRule="auto"/>
              <w:rPr>
                <w:sz w:val="24"/>
                <w:szCs w:val="24"/>
              </w:rPr>
            </w:pPr>
            <w:r w:rsidRPr="00D3645B">
              <w:rPr>
                <w:sz w:val="24"/>
                <w:szCs w:val="24"/>
              </w:rPr>
              <w:t>88</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8.11.4.</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Особенности проведения переторжки на ЭТП</w:t>
            </w:r>
          </w:p>
        </w:tc>
        <w:tc>
          <w:tcPr>
            <w:tcW w:w="708" w:type="dxa"/>
            <w:hideMark/>
          </w:tcPr>
          <w:p w:rsidR="00D3645B" w:rsidRPr="00D3645B" w:rsidRDefault="00D3645B" w:rsidP="00D3645B">
            <w:pPr>
              <w:spacing w:after="0" w:line="240" w:lineRule="auto"/>
              <w:rPr>
                <w:sz w:val="24"/>
                <w:szCs w:val="24"/>
              </w:rPr>
            </w:pPr>
            <w:r w:rsidRPr="00D3645B">
              <w:rPr>
                <w:sz w:val="24"/>
                <w:szCs w:val="24"/>
              </w:rPr>
              <w:t>88</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9.</w:t>
            </w:r>
          </w:p>
        </w:tc>
        <w:tc>
          <w:tcPr>
            <w:tcW w:w="7938" w:type="dxa"/>
            <w:hideMark/>
          </w:tcPr>
          <w:p w:rsidR="00D3645B" w:rsidRPr="00D3645B" w:rsidRDefault="00D3645B" w:rsidP="00D3645B">
            <w:pPr>
              <w:keepNext/>
              <w:tabs>
                <w:tab w:val="left" w:pos="431"/>
              </w:tabs>
              <w:spacing w:after="0" w:line="240" w:lineRule="auto"/>
              <w:outlineLvl w:val="0"/>
              <w:rPr>
                <w:caps/>
                <w:sz w:val="24"/>
                <w:szCs w:val="24"/>
              </w:rPr>
            </w:pPr>
            <w:r w:rsidRPr="00D3645B">
              <w:rPr>
                <w:sz w:val="24"/>
                <w:szCs w:val="24"/>
              </w:rPr>
              <w:t>ТРЕБОВАНИЯ К ЗАКЛЮЧЕНИЮ И ИСПОЛНЕНИЮ ДОГОВОРОВ</w:t>
            </w:r>
          </w:p>
        </w:tc>
        <w:tc>
          <w:tcPr>
            <w:tcW w:w="708" w:type="dxa"/>
            <w:hideMark/>
          </w:tcPr>
          <w:p w:rsidR="00D3645B" w:rsidRPr="00D3645B" w:rsidRDefault="00D3645B" w:rsidP="00D3645B">
            <w:pPr>
              <w:spacing w:after="0" w:line="240" w:lineRule="auto"/>
              <w:rPr>
                <w:sz w:val="24"/>
                <w:szCs w:val="24"/>
              </w:rPr>
            </w:pPr>
            <w:r w:rsidRPr="00D3645B">
              <w:rPr>
                <w:sz w:val="24"/>
                <w:szCs w:val="24"/>
              </w:rPr>
              <w:t>88</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9.1.</w:t>
            </w:r>
          </w:p>
        </w:tc>
        <w:tc>
          <w:tcPr>
            <w:tcW w:w="7938" w:type="dxa"/>
            <w:hideMark/>
          </w:tcPr>
          <w:p w:rsidR="00D3645B" w:rsidRPr="00D3645B" w:rsidRDefault="00D3645B" w:rsidP="00D3645B">
            <w:pPr>
              <w:keepNext/>
              <w:tabs>
                <w:tab w:val="left" w:pos="567"/>
              </w:tabs>
              <w:suppressAutoHyphens/>
              <w:spacing w:after="0" w:line="240" w:lineRule="auto"/>
              <w:outlineLvl w:val="1"/>
              <w:rPr>
                <w:bCs/>
                <w:caps/>
                <w:sz w:val="24"/>
                <w:szCs w:val="24"/>
              </w:rPr>
            </w:pPr>
            <w:r w:rsidRPr="00D3645B">
              <w:rPr>
                <w:bCs/>
                <w:sz w:val="24"/>
                <w:szCs w:val="24"/>
              </w:rPr>
              <w:t>Заключение договора</w:t>
            </w:r>
          </w:p>
        </w:tc>
        <w:tc>
          <w:tcPr>
            <w:tcW w:w="708" w:type="dxa"/>
            <w:hideMark/>
          </w:tcPr>
          <w:p w:rsidR="00D3645B" w:rsidRPr="00D3645B" w:rsidRDefault="00D3645B" w:rsidP="00D3645B">
            <w:pPr>
              <w:spacing w:after="0" w:line="240" w:lineRule="auto"/>
              <w:rPr>
                <w:sz w:val="24"/>
                <w:szCs w:val="24"/>
              </w:rPr>
            </w:pPr>
            <w:r w:rsidRPr="00D3645B">
              <w:rPr>
                <w:sz w:val="24"/>
                <w:szCs w:val="24"/>
              </w:rPr>
              <w:t>88</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9.1.1.</w:t>
            </w:r>
          </w:p>
        </w:tc>
        <w:tc>
          <w:tcPr>
            <w:tcW w:w="7938" w:type="dxa"/>
            <w:hideMark/>
          </w:tcPr>
          <w:p w:rsidR="00D3645B" w:rsidRPr="00D3645B" w:rsidRDefault="00D3645B" w:rsidP="00D3645B">
            <w:pPr>
              <w:keepNext/>
              <w:tabs>
                <w:tab w:val="left" w:pos="851"/>
              </w:tabs>
              <w:spacing w:after="0" w:line="240" w:lineRule="auto"/>
              <w:outlineLvl w:val="2"/>
              <w:rPr>
                <w:rFonts w:eastAsia="Arial Unicode MS"/>
                <w:bCs/>
                <w:caps/>
                <w:sz w:val="24"/>
                <w:szCs w:val="24"/>
              </w:rPr>
            </w:pPr>
            <w:r w:rsidRPr="00D3645B">
              <w:rPr>
                <w:rFonts w:eastAsia="Arial Unicode MS"/>
                <w:bCs/>
                <w:sz w:val="24"/>
                <w:szCs w:val="24"/>
              </w:rPr>
              <w:t>Общие положения по заключению договора</w:t>
            </w:r>
            <w:r w:rsidRPr="00D3645B">
              <w:rPr>
                <w:rFonts w:eastAsia="Arial Unicode MS"/>
                <w:bCs/>
                <w:caps/>
                <w:sz w:val="24"/>
                <w:szCs w:val="24"/>
                <w:lang w:eastAsia="ru-RU"/>
              </w:rPr>
              <w:t>.</w:t>
            </w:r>
          </w:p>
        </w:tc>
        <w:tc>
          <w:tcPr>
            <w:tcW w:w="708" w:type="dxa"/>
            <w:hideMark/>
          </w:tcPr>
          <w:p w:rsidR="00D3645B" w:rsidRPr="00D3645B" w:rsidRDefault="00D3645B" w:rsidP="00D3645B">
            <w:pPr>
              <w:spacing w:after="0" w:line="240" w:lineRule="auto"/>
              <w:rPr>
                <w:sz w:val="24"/>
                <w:szCs w:val="24"/>
              </w:rPr>
            </w:pPr>
            <w:r w:rsidRPr="00D3645B">
              <w:rPr>
                <w:sz w:val="24"/>
                <w:szCs w:val="24"/>
              </w:rPr>
              <w:t>88</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9.1.2.</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Лицо, с которым заключается договор</w:t>
            </w:r>
          </w:p>
        </w:tc>
        <w:tc>
          <w:tcPr>
            <w:tcW w:w="708" w:type="dxa"/>
            <w:hideMark/>
          </w:tcPr>
          <w:p w:rsidR="00D3645B" w:rsidRPr="00D3645B" w:rsidRDefault="00D3645B" w:rsidP="00D3645B">
            <w:pPr>
              <w:spacing w:after="0" w:line="240" w:lineRule="auto"/>
              <w:rPr>
                <w:sz w:val="24"/>
                <w:szCs w:val="24"/>
              </w:rPr>
            </w:pPr>
            <w:r w:rsidRPr="00D3645B">
              <w:rPr>
                <w:sz w:val="24"/>
                <w:szCs w:val="24"/>
              </w:rPr>
              <w:t>89</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9.1.3.</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Условия заключаемого договора</w:t>
            </w:r>
          </w:p>
        </w:tc>
        <w:tc>
          <w:tcPr>
            <w:tcW w:w="708" w:type="dxa"/>
            <w:hideMark/>
          </w:tcPr>
          <w:p w:rsidR="00D3645B" w:rsidRPr="00D3645B" w:rsidRDefault="00D3645B" w:rsidP="00D3645B">
            <w:pPr>
              <w:spacing w:after="0" w:line="240" w:lineRule="auto"/>
              <w:rPr>
                <w:sz w:val="24"/>
                <w:szCs w:val="24"/>
              </w:rPr>
            </w:pPr>
            <w:r w:rsidRPr="00D3645B">
              <w:rPr>
                <w:sz w:val="24"/>
                <w:szCs w:val="24"/>
              </w:rPr>
              <w:t>89</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lastRenderedPageBreak/>
              <w:t>9.1.4.</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Преддоговорные переговоры</w:t>
            </w:r>
          </w:p>
        </w:tc>
        <w:tc>
          <w:tcPr>
            <w:tcW w:w="708" w:type="dxa"/>
            <w:hideMark/>
          </w:tcPr>
          <w:p w:rsidR="00D3645B" w:rsidRPr="00D3645B" w:rsidRDefault="00D3645B" w:rsidP="00D3645B">
            <w:pPr>
              <w:spacing w:after="0" w:line="240" w:lineRule="auto"/>
              <w:rPr>
                <w:sz w:val="24"/>
                <w:szCs w:val="24"/>
              </w:rPr>
            </w:pPr>
            <w:r w:rsidRPr="00D3645B">
              <w:rPr>
                <w:sz w:val="24"/>
                <w:szCs w:val="24"/>
              </w:rPr>
              <w:t>89</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9.1.5.</w:t>
            </w:r>
          </w:p>
        </w:tc>
        <w:tc>
          <w:tcPr>
            <w:tcW w:w="7938" w:type="dxa"/>
          </w:tcPr>
          <w:p w:rsidR="00D3645B" w:rsidRPr="00D3645B" w:rsidRDefault="00D3645B" w:rsidP="00D3645B">
            <w:pPr>
              <w:keepNext/>
              <w:tabs>
                <w:tab w:val="left" w:pos="851"/>
              </w:tabs>
              <w:spacing w:after="0" w:line="240" w:lineRule="auto"/>
              <w:outlineLvl w:val="2"/>
              <w:rPr>
                <w:rFonts w:eastAsia="Arial Unicode MS"/>
                <w:bCs/>
                <w:caps/>
                <w:sz w:val="24"/>
                <w:szCs w:val="24"/>
                <w:lang w:eastAsia="ru-RU"/>
              </w:rPr>
            </w:pPr>
            <w:r w:rsidRPr="00D3645B">
              <w:rPr>
                <w:rFonts w:eastAsia="Arial Unicode MS"/>
                <w:bCs/>
                <w:sz w:val="24"/>
                <w:szCs w:val="24"/>
              </w:rPr>
              <w:t>Отказ заказчика от заключения договора</w:t>
            </w:r>
          </w:p>
          <w:p w:rsidR="00D3645B" w:rsidRPr="00D3645B" w:rsidRDefault="00D3645B" w:rsidP="00D3645B">
            <w:pPr>
              <w:spacing w:after="0" w:line="240" w:lineRule="auto"/>
              <w:rPr>
                <w:sz w:val="24"/>
                <w:szCs w:val="24"/>
              </w:rPr>
            </w:pPr>
          </w:p>
        </w:tc>
        <w:tc>
          <w:tcPr>
            <w:tcW w:w="708" w:type="dxa"/>
            <w:hideMark/>
          </w:tcPr>
          <w:p w:rsidR="00D3645B" w:rsidRPr="00D3645B" w:rsidRDefault="00D3645B" w:rsidP="00D3645B">
            <w:pPr>
              <w:spacing w:after="0" w:line="240" w:lineRule="auto"/>
              <w:rPr>
                <w:sz w:val="24"/>
                <w:szCs w:val="24"/>
              </w:rPr>
            </w:pPr>
            <w:r w:rsidRPr="00D3645B">
              <w:rPr>
                <w:sz w:val="24"/>
                <w:szCs w:val="24"/>
              </w:rPr>
              <w:t>90</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9.1.6.</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t>Последствия уклонения участника от заключения договора</w:t>
            </w:r>
          </w:p>
        </w:tc>
        <w:tc>
          <w:tcPr>
            <w:tcW w:w="708" w:type="dxa"/>
            <w:hideMark/>
          </w:tcPr>
          <w:p w:rsidR="00D3645B" w:rsidRPr="00D3645B" w:rsidRDefault="00D3645B" w:rsidP="00D3645B">
            <w:pPr>
              <w:spacing w:after="0" w:line="240" w:lineRule="auto"/>
              <w:rPr>
                <w:sz w:val="24"/>
                <w:szCs w:val="24"/>
              </w:rPr>
            </w:pPr>
            <w:r w:rsidRPr="00D3645B">
              <w:rPr>
                <w:sz w:val="24"/>
                <w:szCs w:val="24"/>
              </w:rPr>
              <w:t>90</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9.2.</w:t>
            </w:r>
          </w:p>
        </w:tc>
        <w:tc>
          <w:tcPr>
            <w:tcW w:w="7938" w:type="dxa"/>
            <w:hideMark/>
          </w:tcPr>
          <w:p w:rsidR="00D3645B" w:rsidRPr="00D3645B" w:rsidRDefault="00D3645B" w:rsidP="00D3645B">
            <w:pPr>
              <w:keepNext/>
              <w:tabs>
                <w:tab w:val="left" w:pos="567"/>
              </w:tabs>
              <w:suppressAutoHyphens/>
              <w:spacing w:after="0" w:line="240" w:lineRule="auto"/>
              <w:outlineLvl w:val="1"/>
              <w:rPr>
                <w:bCs/>
                <w:caps/>
                <w:sz w:val="24"/>
                <w:szCs w:val="24"/>
              </w:rPr>
            </w:pPr>
            <w:r w:rsidRPr="00D3645B">
              <w:rPr>
                <w:bCs/>
                <w:sz w:val="24"/>
                <w:szCs w:val="24"/>
              </w:rPr>
              <w:t>Исполнение договора</w:t>
            </w:r>
            <w:r w:rsidRPr="00D3645B">
              <w:rPr>
                <w:bCs/>
                <w:caps/>
                <w:sz w:val="24"/>
                <w:szCs w:val="24"/>
                <w:lang w:eastAsia="ru-RU"/>
              </w:rPr>
              <w:t>.</w:t>
            </w:r>
          </w:p>
        </w:tc>
        <w:tc>
          <w:tcPr>
            <w:tcW w:w="708" w:type="dxa"/>
            <w:hideMark/>
          </w:tcPr>
          <w:p w:rsidR="00D3645B" w:rsidRPr="00D3645B" w:rsidRDefault="00D3645B" w:rsidP="00D3645B">
            <w:pPr>
              <w:spacing w:after="0" w:line="240" w:lineRule="auto"/>
              <w:rPr>
                <w:sz w:val="24"/>
                <w:szCs w:val="24"/>
              </w:rPr>
            </w:pPr>
            <w:r w:rsidRPr="00D3645B">
              <w:rPr>
                <w:sz w:val="24"/>
                <w:szCs w:val="24"/>
              </w:rPr>
              <w:t>91</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9.2.1.</w:t>
            </w:r>
          </w:p>
        </w:tc>
        <w:tc>
          <w:tcPr>
            <w:tcW w:w="7938" w:type="dxa"/>
            <w:hideMark/>
          </w:tcPr>
          <w:p w:rsidR="00D3645B" w:rsidRPr="00D3645B" w:rsidRDefault="00D3645B" w:rsidP="00D3645B">
            <w:pPr>
              <w:spacing w:after="0" w:line="240" w:lineRule="auto"/>
            </w:pPr>
            <w:r w:rsidRPr="00D3645B">
              <w:rPr>
                <w:rFonts w:eastAsia="Arial Unicode MS"/>
                <w:bCs/>
                <w:sz w:val="24"/>
                <w:szCs w:val="24"/>
              </w:rPr>
              <w:t>Заключение дополнительных соглашений к договору</w:t>
            </w:r>
          </w:p>
        </w:tc>
        <w:tc>
          <w:tcPr>
            <w:tcW w:w="708" w:type="dxa"/>
            <w:hideMark/>
          </w:tcPr>
          <w:p w:rsidR="00D3645B" w:rsidRPr="00D3645B" w:rsidRDefault="00D3645B" w:rsidP="00D3645B">
            <w:pPr>
              <w:spacing w:after="0" w:line="240" w:lineRule="auto"/>
              <w:rPr>
                <w:sz w:val="24"/>
                <w:szCs w:val="24"/>
              </w:rPr>
            </w:pPr>
            <w:r w:rsidRPr="00D3645B">
              <w:rPr>
                <w:sz w:val="24"/>
                <w:szCs w:val="24"/>
              </w:rPr>
              <w:t>92</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9.2.2.</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Расторжение договора</w:t>
            </w:r>
          </w:p>
        </w:tc>
        <w:tc>
          <w:tcPr>
            <w:tcW w:w="708" w:type="dxa"/>
            <w:hideMark/>
          </w:tcPr>
          <w:p w:rsidR="00D3645B" w:rsidRPr="00D3645B" w:rsidRDefault="00D3645B" w:rsidP="00D3645B">
            <w:pPr>
              <w:spacing w:after="0" w:line="240" w:lineRule="auto"/>
              <w:rPr>
                <w:sz w:val="24"/>
                <w:szCs w:val="24"/>
              </w:rPr>
            </w:pPr>
            <w:r w:rsidRPr="00D3645B">
              <w:rPr>
                <w:sz w:val="24"/>
                <w:szCs w:val="24"/>
              </w:rPr>
              <w:t>92</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10.</w:t>
            </w:r>
          </w:p>
        </w:tc>
        <w:tc>
          <w:tcPr>
            <w:tcW w:w="7938" w:type="dxa"/>
            <w:hideMark/>
          </w:tcPr>
          <w:p w:rsidR="00D3645B" w:rsidRPr="00D3645B" w:rsidRDefault="00D3645B" w:rsidP="00D3645B">
            <w:pPr>
              <w:keepNext/>
              <w:tabs>
                <w:tab w:val="left" w:pos="431"/>
              </w:tabs>
              <w:spacing w:after="0" w:line="240" w:lineRule="auto"/>
              <w:outlineLvl w:val="0"/>
              <w:rPr>
                <w:caps/>
                <w:sz w:val="24"/>
                <w:szCs w:val="24"/>
              </w:rPr>
            </w:pPr>
            <w:r w:rsidRPr="00D3645B">
              <w:rPr>
                <w:sz w:val="24"/>
                <w:szCs w:val="24"/>
              </w:rPr>
              <w:t>Обжалование действий (бездействия) заказчика, организатора закупки</w:t>
            </w:r>
            <w:r w:rsidRPr="00D3645B">
              <w:rPr>
                <w:caps/>
                <w:sz w:val="24"/>
                <w:szCs w:val="24"/>
                <w:lang w:eastAsia="ru-RU"/>
              </w:rPr>
              <w:t>.</w:t>
            </w:r>
          </w:p>
        </w:tc>
        <w:tc>
          <w:tcPr>
            <w:tcW w:w="708" w:type="dxa"/>
            <w:hideMark/>
          </w:tcPr>
          <w:p w:rsidR="00D3645B" w:rsidRPr="00D3645B" w:rsidRDefault="00D3645B" w:rsidP="00D3645B">
            <w:pPr>
              <w:spacing w:after="0" w:line="240" w:lineRule="auto"/>
              <w:rPr>
                <w:sz w:val="24"/>
                <w:szCs w:val="24"/>
              </w:rPr>
            </w:pPr>
            <w:r w:rsidRPr="00D3645B">
              <w:rPr>
                <w:sz w:val="24"/>
                <w:szCs w:val="24"/>
              </w:rPr>
              <w:t>92</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10.1.</w:t>
            </w:r>
          </w:p>
        </w:tc>
        <w:tc>
          <w:tcPr>
            <w:tcW w:w="7938" w:type="dxa"/>
            <w:hideMark/>
          </w:tcPr>
          <w:p w:rsidR="00D3645B" w:rsidRPr="00D3645B" w:rsidRDefault="00D3645B" w:rsidP="00D3645B">
            <w:pPr>
              <w:keepNext/>
              <w:tabs>
                <w:tab w:val="left" w:pos="567"/>
              </w:tabs>
              <w:suppressAutoHyphens/>
              <w:spacing w:after="0" w:line="240" w:lineRule="auto"/>
              <w:outlineLvl w:val="1"/>
              <w:rPr>
                <w:bCs/>
                <w:caps/>
                <w:sz w:val="24"/>
                <w:szCs w:val="24"/>
              </w:rPr>
            </w:pPr>
            <w:r w:rsidRPr="00D3645B">
              <w:rPr>
                <w:bCs/>
                <w:sz w:val="24"/>
                <w:szCs w:val="24"/>
              </w:rPr>
              <w:t>Право на обжалование действий (бездействия) заказчика, организатора закупки</w:t>
            </w:r>
            <w:r w:rsidRPr="00D3645B">
              <w:rPr>
                <w:bCs/>
                <w:caps/>
                <w:sz w:val="24"/>
                <w:szCs w:val="24"/>
                <w:lang w:eastAsia="ru-RU"/>
              </w:rPr>
              <w:t>.</w:t>
            </w:r>
          </w:p>
        </w:tc>
        <w:tc>
          <w:tcPr>
            <w:tcW w:w="708" w:type="dxa"/>
            <w:hideMark/>
          </w:tcPr>
          <w:p w:rsidR="00D3645B" w:rsidRPr="00D3645B" w:rsidRDefault="00D3645B" w:rsidP="00D3645B">
            <w:pPr>
              <w:spacing w:after="0" w:line="240" w:lineRule="auto"/>
              <w:rPr>
                <w:sz w:val="24"/>
                <w:szCs w:val="24"/>
              </w:rPr>
            </w:pPr>
            <w:r w:rsidRPr="00D3645B">
              <w:rPr>
                <w:sz w:val="24"/>
                <w:szCs w:val="24"/>
              </w:rPr>
              <w:t>92</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10.2.</w:t>
            </w:r>
          </w:p>
        </w:tc>
        <w:tc>
          <w:tcPr>
            <w:tcW w:w="7938" w:type="dxa"/>
            <w:hideMark/>
          </w:tcPr>
          <w:p w:rsidR="00D3645B" w:rsidRPr="00D3645B" w:rsidRDefault="00D3645B" w:rsidP="00D3645B">
            <w:pPr>
              <w:spacing w:after="0" w:line="240" w:lineRule="auto"/>
              <w:rPr>
                <w:sz w:val="24"/>
                <w:szCs w:val="24"/>
              </w:rPr>
            </w:pPr>
            <w:r w:rsidRPr="00D3645B">
              <w:rPr>
                <w:bCs/>
                <w:sz w:val="24"/>
                <w:szCs w:val="24"/>
              </w:rPr>
              <w:t>Порядок подачи и рассмотрения жалоб</w:t>
            </w:r>
          </w:p>
        </w:tc>
        <w:tc>
          <w:tcPr>
            <w:tcW w:w="708" w:type="dxa"/>
            <w:hideMark/>
          </w:tcPr>
          <w:p w:rsidR="00D3645B" w:rsidRPr="00D3645B" w:rsidRDefault="00D3645B" w:rsidP="00D3645B">
            <w:pPr>
              <w:spacing w:after="0" w:line="240" w:lineRule="auto"/>
              <w:rPr>
                <w:sz w:val="24"/>
                <w:szCs w:val="24"/>
              </w:rPr>
            </w:pPr>
            <w:r w:rsidRPr="00D3645B">
              <w:rPr>
                <w:sz w:val="24"/>
                <w:szCs w:val="24"/>
              </w:rPr>
              <w:t>92</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10.3.</w:t>
            </w:r>
          </w:p>
        </w:tc>
        <w:tc>
          <w:tcPr>
            <w:tcW w:w="7938" w:type="dxa"/>
            <w:hideMark/>
          </w:tcPr>
          <w:p w:rsidR="00D3645B" w:rsidRPr="00D3645B" w:rsidRDefault="00D3645B" w:rsidP="00D3645B">
            <w:pPr>
              <w:keepNext/>
              <w:tabs>
                <w:tab w:val="left" w:pos="567"/>
              </w:tabs>
              <w:suppressAutoHyphens/>
              <w:spacing w:after="0" w:line="240" w:lineRule="auto"/>
              <w:outlineLvl w:val="1"/>
              <w:rPr>
                <w:sz w:val="24"/>
                <w:szCs w:val="24"/>
              </w:rPr>
            </w:pPr>
            <w:r w:rsidRPr="00D3645B">
              <w:rPr>
                <w:bCs/>
                <w:sz w:val="24"/>
                <w:szCs w:val="24"/>
              </w:rPr>
              <w:t>Действия, осуществляемые по результатам рассмотрения жалобы</w:t>
            </w:r>
          </w:p>
        </w:tc>
        <w:tc>
          <w:tcPr>
            <w:tcW w:w="708" w:type="dxa"/>
            <w:hideMark/>
          </w:tcPr>
          <w:p w:rsidR="00D3645B" w:rsidRPr="00D3645B" w:rsidRDefault="00D3645B" w:rsidP="00D3645B">
            <w:pPr>
              <w:spacing w:after="0" w:line="240" w:lineRule="auto"/>
              <w:rPr>
                <w:sz w:val="24"/>
                <w:szCs w:val="24"/>
              </w:rPr>
            </w:pPr>
            <w:r w:rsidRPr="00D3645B">
              <w:rPr>
                <w:sz w:val="24"/>
                <w:szCs w:val="24"/>
              </w:rPr>
              <w:t>93</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11.</w:t>
            </w:r>
          </w:p>
        </w:tc>
        <w:tc>
          <w:tcPr>
            <w:tcW w:w="7938" w:type="dxa"/>
            <w:hideMark/>
          </w:tcPr>
          <w:p w:rsidR="00D3645B" w:rsidRPr="00D3645B" w:rsidRDefault="00D3645B" w:rsidP="00D3645B">
            <w:pPr>
              <w:keepNext/>
              <w:tabs>
                <w:tab w:val="left" w:pos="431"/>
              </w:tabs>
              <w:spacing w:after="0" w:line="240" w:lineRule="auto"/>
              <w:outlineLvl w:val="0"/>
              <w:rPr>
                <w:caps/>
                <w:sz w:val="24"/>
                <w:szCs w:val="24"/>
              </w:rPr>
            </w:pPr>
            <w:r w:rsidRPr="00D3645B">
              <w:rPr>
                <w:sz w:val="24"/>
                <w:szCs w:val="24"/>
              </w:rPr>
              <w:t>ПОРЯДОК ВЕДЕНИЯ ОТЧЕТНОСТИ О ЗАКУПКАХ. ВЕДЕНИЕ АРХИВА ОТЧЕТОВ</w:t>
            </w:r>
          </w:p>
        </w:tc>
        <w:tc>
          <w:tcPr>
            <w:tcW w:w="708" w:type="dxa"/>
            <w:hideMark/>
          </w:tcPr>
          <w:p w:rsidR="00D3645B" w:rsidRPr="00D3645B" w:rsidRDefault="00D3645B" w:rsidP="00D3645B">
            <w:pPr>
              <w:spacing w:after="0" w:line="240" w:lineRule="auto"/>
              <w:rPr>
                <w:sz w:val="24"/>
                <w:szCs w:val="24"/>
              </w:rPr>
            </w:pPr>
            <w:r w:rsidRPr="00D3645B">
              <w:rPr>
                <w:sz w:val="24"/>
                <w:szCs w:val="24"/>
              </w:rPr>
              <w:t>93</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11.1.</w:t>
            </w:r>
          </w:p>
        </w:tc>
        <w:tc>
          <w:tcPr>
            <w:tcW w:w="7938" w:type="dxa"/>
            <w:hideMark/>
          </w:tcPr>
          <w:p w:rsidR="00D3645B" w:rsidRPr="00D3645B" w:rsidRDefault="00D3645B" w:rsidP="00D3645B">
            <w:pPr>
              <w:spacing w:after="0" w:line="240" w:lineRule="auto"/>
            </w:pPr>
            <w:r w:rsidRPr="00D3645B">
              <w:rPr>
                <w:bCs/>
                <w:sz w:val="24"/>
                <w:szCs w:val="24"/>
              </w:rPr>
              <w:t>Отчетность об исполнении ПЗ</w:t>
            </w:r>
          </w:p>
        </w:tc>
        <w:tc>
          <w:tcPr>
            <w:tcW w:w="708" w:type="dxa"/>
            <w:hideMark/>
          </w:tcPr>
          <w:p w:rsidR="00D3645B" w:rsidRPr="00D3645B" w:rsidRDefault="00D3645B" w:rsidP="00D3645B">
            <w:pPr>
              <w:spacing w:after="0" w:line="240" w:lineRule="auto"/>
              <w:rPr>
                <w:sz w:val="24"/>
                <w:szCs w:val="24"/>
              </w:rPr>
            </w:pPr>
            <w:r w:rsidRPr="00D3645B">
              <w:rPr>
                <w:sz w:val="24"/>
                <w:szCs w:val="24"/>
              </w:rPr>
              <w:t>93</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11.2.</w:t>
            </w:r>
          </w:p>
        </w:tc>
        <w:tc>
          <w:tcPr>
            <w:tcW w:w="7938" w:type="dxa"/>
            <w:hideMark/>
          </w:tcPr>
          <w:p w:rsidR="00D3645B" w:rsidRPr="00D3645B" w:rsidRDefault="00D3645B" w:rsidP="00D3645B">
            <w:pPr>
              <w:spacing w:after="0" w:line="240" w:lineRule="auto"/>
              <w:rPr>
                <w:sz w:val="24"/>
                <w:szCs w:val="24"/>
              </w:rPr>
            </w:pPr>
            <w:r w:rsidRPr="00D3645B">
              <w:rPr>
                <w:bCs/>
                <w:sz w:val="24"/>
                <w:szCs w:val="24"/>
              </w:rPr>
              <w:t>Отчет о проведении закупки</w:t>
            </w:r>
          </w:p>
        </w:tc>
        <w:tc>
          <w:tcPr>
            <w:tcW w:w="708" w:type="dxa"/>
            <w:hideMark/>
          </w:tcPr>
          <w:p w:rsidR="00D3645B" w:rsidRPr="00D3645B" w:rsidRDefault="00D3645B" w:rsidP="00D3645B">
            <w:pPr>
              <w:spacing w:after="0" w:line="240" w:lineRule="auto"/>
              <w:rPr>
                <w:sz w:val="24"/>
                <w:szCs w:val="24"/>
              </w:rPr>
            </w:pPr>
            <w:r w:rsidRPr="00D3645B">
              <w:rPr>
                <w:sz w:val="24"/>
                <w:szCs w:val="24"/>
              </w:rPr>
              <w:t>93</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11.3.</w:t>
            </w:r>
          </w:p>
        </w:tc>
        <w:tc>
          <w:tcPr>
            <w:tcW w:w="7938" w:type="dxa"/>
            <w:hideMark/>
          </w:tcPr>
          <w:p w:rsidR="00D3645B" w:rsidRPr="00D3645B" w:rsidRDefault="00D3645B" w:rsidP="00D3645B">
            <w:pPr>
              <w:keepNext/>
              <w:tabs>
                <w:tab w:val="left" w:pos="567"/>
              </w:tabs>
              <w:suppressAutoHyphens/>
              <w:spacing w:after="0" w:line="240" w:lineRule="auto"/>
              <w:outlineLvl w:val="1"/>
              <w:rPr>
                <w:bCs/>
                <w:caps/>
                <w:sz w:val="24"/>
                <w:szCs w:val="24"/>
              </w:rPr>
            </w:pPr>
            <w:r w:rsidRPr="00D3645B">
              <w:rPr>
                <w:bCs/>
                <w:sz w:val="24"/>
                <w:szCs w:val="24"/>
              </w:rPr>
              <w:t>Архив</w:t>
            </w:r>
          </w:p>
        </w:tc>
        <w:tc>
          <w:tcPr>
            <w:tcW w:w="708" w:type="dxa"/>
            <w:hideMark/>
          </w:tcPr>
          <w:p w:rsidR="00D3645B" w:rsidRPr="00D3645B" w:rsidRDefault="00D3645B" w:rsidP="00D3645B">
            <w:pPr>
              <w:spacing w:after="0" w:line="240" w:lineRule="auto"/>
              <w:rPr>
                <w:sz w:val="24"/>
                <w:szCs w:val="24"/>
              </w:rPr>
            </w:pPr>
            <w:r w:rsidRPr="00D3645B">
              <w:rPr>
                <w:sz w:val="24"/>
                <w:szCs w:val="24"/>
              </w:rPr>
              <w:t>94</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11.3.1.</w:t>
            </w:r>
          </w:p>
        </w:tc>
        <w:tc>
          <w:tcPr>
            <w:tcW w:w="7938" w:type="dxa"/>
            <w:hideMark/>
          </w:tcPr>
          <w:p w:rsidR="00D3645B" w:rsidRPr="00D3645B" w:rsidRDefault="00D3645B" w:rsidP="00D3645B">
            <w:pPr>
              <w:spacing w:after="0" w:line="240" w:lineRule="auto"/>
            </w:pPr>
            <w:r w:rsidRPr="00D3645B">
              <w:rPr>
                <w:rFonts w:eastAsia="Arial Unicode MS"/>
                <w:bCs/>
                <w:sz w:val="24"/>
                <w:szCs w:val="24"/>
              </w:rPr>
              <w:t>Требование к хранению отчетов о проведении закупок</w:t>
            </w:r>
          </w:p>
        </w:tc>
        <w:tc>
          <w:tcPr>
            <w:tcW w:w="708" w:type="dxa"/>
            <w:hideMark/>
          </w:tcPr>
          <w:p w:rsidR="00D3645B" w:rsidRPr="00D3645B" w:rsidRDefault="00D3645B" w:rsidP="00D3645B">
            <w:pPr>
              <w:spacing w:after="0" w:line="240" w:lineRule="auto"/>
              <w:rPr>
                <w:sz w:val="24"/>
                <w:szCs w:val="24"/>
              </w:rPr>
            </w:pPr>
            <w:r w:rsidRPr="00D3645B">
              <w:rPr>
                <w:sz w:val="24"/>
                <w:szCs w:val="24"/>
              </w:rPr>
              <w:t>94</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11.3.2.</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Сроки хранения документов в архиве</w:t>
            </w:r>
          </w:p>
        </w:tc>
        <w:tc>
          <w:tcPr>
            <w:tcW w:w="708" w:type="dxa"/>
            <w:hideMark/>
          </w:tcPr>
          <w:p w:rsidR="00D3645B" w:rsidRPr="00D3645B" w:rsidRDefault="00D3645B" w:rsidP="00D3645B">
            <w:pPr>
              <w:spacing w:after="0" w:line="240" w:lineRule="auto"/>
              <w:rPr>
                <w:sz w:val="24"/>
                <w:szCs w:val="24"/>
              </w:rPr>
            </w:pPr>
            <w:r w:rsidRPr="00D3645B">
              <w:rPr>
                <w:sz w:val="24"/>
                <w:szCs w:val="24"/>
              </w:rPr>
              <w:t>94</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12.</w:t>
            </w:r>
          </w:p>
        </w:tc>
        <w:tc>
          <w:tcPr>
            <w:tcW w:w="7938" w:type="dxa"/>
            <w:hideMark/>
          </w:tcPr>
          <w:p w:rsidR="00D3645B" w:rsidRPr="00D3645B" w:rsidRDefault="00D3645B" w:rsidP="00D3645B">
            <w:pPr>
              <w:keepNext/>
              <w:tabs>
                <w:tab w:val="left" w:pos="431"/>
              </w:tabs>
              <w:spacing w:after="0" w:line="240" w:lineRule="auto"/>
              <w:outlineLvl w:val="0"/>
              <w:rPr>
                <w:caps/>
                <w:sz w:val="24"/>
                <w:szCs w:val="24"/>
              </w:rPr>
            </w:pPr>
            <w:r w:rsidRPr="00D3645B">
              <w:rPr>
                <w:sz w:val="24"/>
                <w:szCs w:val="24"/>
              </w:rPr>
              <w:t>ОТВЕТСТВЕННОСТЬ ЗА НАРУШЕНИЕ ПРАВИЛ ЗАКУПОЧНОЙ ДЕЯТЕЛЬНОСТИ</w:t>
            </w:r>
          </w:p>
        </w:tc>
        <w:tc>
          <w:tcPr>
            <w:tcW w:w="708" w:type="dxa"/>
            <w:hideMark/>
          </w:tcPr>
          <w:p w:rsidR="00D3645B" w:rsidRPr="00D3645B" w:rsidRDefault="00D3645B" w:rsidP="00D3645B">
            <w:pPr>
              <w:spacing w:after="0" w:line="240" w:lineRule="auto"/>
              <w:rPr>
                <w:sz w:val="24"/>
                <w:szCs w:val="24"/>
              </w:rPr>
            </w:pPr>
            <w:r w:rsidRPr="00D3645B">
              <w:rPr>
                <w:sz w:val="24"/>
                <w:szCs w:val="24"/>
              </w:rPr>
              <w:t>94</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12.1.</w:t>
            </w:r>
          </w:p>
        </w:tc>
        <w:tc>
          <w:tcPr>
            <w:tcW w:w="7938" w:type="dxa"/>
            <w:hideMark/>
          </w:tcPr>
          <w:p w:rsidR="00D3645B" w:rsidRPr="00D3645B" w:rsidRDefault="00D3645B" w:rsidP="00D3645B">
            <w:pPr>
              <w:spacing w:after="0" w:line="240" w:lineRule="auto"/>
            </w:pPr>
            <w:r w:rsidRPr="00D3645B">
              <w:rPr>
                <w:bCs/>
                <w:sz w:val="24"/>
                <w:szCs w:val="24"/>
              </w:rPr>
              <w:t>Виды ответственности</w:t>
            </w:r>
          </w:p>
        </w:tc>
        <w:tc>
          <w:tcPr>
            <w:tcW w:w="708" w:type="dxa"/>
            <w:hideMark/>
          </w:tcPr>
          <w:p w:rsidR="00D3645B" w:rsidRPr="00D3645B" w:rsidRDefault="00D3645B" w:rsidP="00D3645B">
            <w:pPr>
              <w:spacing w:after="0" w:line="240" w:lineRule="auto"/>
              <w:rPr>
                <w:sz w:val="24"/>
                <w:szCs w:val="24"/>
              </w:rPr>
            </w:pPr>
            <w:r w:rsidRPr="00D3645B">
              <w:rPr>
                <w:sz w:val="24"/>
                <w:szCs w:val="24"/>
              </w:rPr>
              <w:t>94</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12.2.</w:t>
            </w:r>
          </w:p>
        </w:tc>
        <w:tc>
          <w:tcPr>
            <w:tcW w:w="7938" w:type="dxa"/>
            <w:hideMark/>
          </w:tcPr>
          <w:p w:rsidR="00D3645B" w:rsidRPr="00D3645B" w:rsidRDefault="00D3645B" w:rsidP="00D3645B">
            <w:pPr>
              <w:spacing w:after="0" w:line="240" w:lineRule="auto"/>
              <w:rPr>
                <w:sz w:val="24"/>
                <w:szCs w:val="24"/>
              </w:rPr>
            </w:pPr>
            <w:r w:rsidRPr="00D3645B">
              <w:rPr>
                <w:bCs/>
                <w:sz w:val="24"/>
                <w:szCs w:val="24"/>
              </w:rPr>
              <w:t>Последствия нарушения правил закупочной деятельности</w:t>
            </w:r>
          </w:p>
        </w:tc>
        <w:tc>
          <w:tcPr>
            <w:tcW w:w="708" w:type="dxa"/>
            <w:hideMark/>
          </w:tcPr>
          <w:p w:rsidR="00D3645B" w:rsidRPr="00D3645B" w:rsidRDefault="00D3645B" w:rsidP="00D3645B">
            <w:pPr>
              <w:spacing w:after="0" w:line="240" w:lineRule="auto"/>
              <w:rPr>
                <w:sz w:val="24"/>
                <w:szCs w:val="24"/>
              </w:rPr>
            </w:pPr>
            <w:r w:rsidRPr="00D3645B">
              <w:rPr>
                <w:sz w:val="24"/>
                <w:szCs w:val="24"/>
              </w:rPr>
              <w:t>95</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12.3.</w:t>
            </w:r>
          </w:p>
        </w:tc>
        <w:tc>
          <w:tcPr>
            <w:tcW w:w="7938" w:type="dxa"/>
            <w:hideMark/>
          </w:tcPr>
          <w:p w:rsidR="00D3645B" w:rsidRPr="00D3645B" w:rsidRDefault="00D3645B" w:rsidP="00D3645B">
            <w:pPr>
              <w:spacing w:after="0" w:line="240" w:lineRule="auto"/>
              <w:rPr>
                <w:sz w:val="24"/>
                <w:szCs w:val="24"/>
              </w:rPr>
            </w:pPr>
            <w:r w:rsidRPr="00D3645B">
              <w:rPr>
                <w:bCs/>
                <w:sz w:val="24"/>
                <w:szCs w:val="24"/>
              </w:rPr>
              <w:t>Ответственность за публикацию положения</w:t>
            </w:r>
          </w:p>
        </w:tc>
        <w:tc>
          <w:tcPr>
            <w:tcW w:w="708" w:type="dxa"/>
            <w:hideMark/>
          </w:tcPr>
          <w:p w:rsidR="00D3645B" w:rsidRPr="00D3645B" w:rsidRDefault="00D3645B" w:rsidP="00D3645B">
            <w:pPr>
              <w:spacing w:after="0" w:line="240" w:lineRule="auto"/>
              <w:rPr>
                <w:sz w:val="24"/>
                <w:szCs w:val="24"/>
              </w:rPr>
            </w:pPr>
            <w:r w:rsidRPr="00D3645B">
              <w:rPr>
                <w:sz w:val="24"/>
                <w:szCs w:val="24"/>
              </w:rPr>
              <w:t>95</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12.4.</w:t>
            </w:r>
          </w:p>
        </w:tc>
        <w:tc>
          <w:tcPr>
            <w:tcW w:w="7938" w:type="dxa"/>
            <w:hideMark/>
          </w:tcPr>
          <w:p w:rsidR="00D3645B" w:rsidRPr="00D3645B" w:rsidRDefault="00D3645B" w:rsidP="00D3645B">
            <w:pPr>
              <w:keepNext/>
              <w:tabs>
                <w:tab w:val="left" w:pos="567"/>
              </w:tabs>
              <w:suppressAutoHyphens/>
              <w:spacing w:after="0" w:line="240" w:lineRule="auto"/>
              <w:outlineLvl w:val="1"/>
              <w:rPr>
                <w:bCs/>
                <w:caps/>
                <w:sz w:val="24"/>
                <w:szCs w:val="24"/>
              </w:rPr>
            </w:pPr>
            <w:r w:rsidRPr="00D3645B">
              <w:rPr>
                <w:bCs/>
                <w:sz w:val="24"/>
                <w:szCs w:val="24"/>
              </w:rPr>
              <w:t>Ответственность за планирование закупок</w:t>
            </w:r>
            <w:r w:rsidRPr="00D3645B">
              <w:rPr>
                <w:bCs/>
                <w:caps/>
                <w:sz w:val="24"/>
                <w:szCs w:val="24"/>
                <w:lang w:eastAsia="ru-RU"/>
              </w:rPr>
              <w:t>.</w:t>
            </w:r>
          </w:p>
        </w:tc>
        <w:tc>
          <w:tcPr>
            <w:tcW w:w="708" w:type="dxa"/>
            <w:hideMark/>
          </w:tcPr>
          <w:p w:rsidR="00D3645B" w:rsidRPr="00D3645B" w:rsidRDefault="00D3645B" w:rsidP="00D3645B">
            <w:pPr>
              <w:spacing w:after="0" w:line="240" w:lineRule="auto"/>
              <w:rPr>
                <w:sz w:val="24"/>
                <w:szCs w:val="24"/>
              </w:rPr>
            </w:pPr>
            <w:r w:rsidRPr="00D3645B">
              <w:rPr>
                <w:sz w:val="24"/>
                <w:szCs w:val="24"/>
              </w:rPr>
              <w:t>95</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12.4.1</w:t>
            </w:r>
          </w:p>
        </w:tc>
        <w:tc>
          <w:tcPr>
            <w:tcW w:w="7938" w:type="dxa"/>
            <w:hideMark/>
          </w:tcPr>
          <w:p w:rsidR="00D3645B" w:rsidRPr="00D3645B" w:rsidRDefault="00D3645B" w:rsidP="00D3645B">
            <w:pPr>
              <w:spacing w:after="0" w:line="240" w:lineRule="auto"/>
            </w:pPr>
            <w:r w:rsidRPr="00D3645B">
              <w:rPr>
                <w:rFonts w:eastAsia="Arial Unicode MS"/>
                <w:bCs/>
                <w:sz w:val="24"/>
                <w:szCs w:val="24"/>
              </w:rPr>
              <w:t>Лица, ответственные за планирование</w:t>
            </w:r>
          </w:p>
        </w:tc>
        <w:tc>
          <w:tcPr>
            <w:tcW w:w="708" w:type="dxa"/>
            <w:hideMark/>
          </w:tcPr>
          <w:p w:rsidR="00D3645B" w:rsidRPr="00D3645B" w:rsidRDefault="00D3645B" w:rsidP="00D3645B">
            <w:pPr>
              <w:spacing w:after="0" w:line="240" w:lineRule="auto"/>
              <w:rPr>
                <w:sz w:val="24"/>
                <w:szCs w:val="24"/>
              </w:rPr>
            </w:pPr>
            <w:r w:rsidRPr="00D3645B">
              <w:rPr>
                <w:sz w:val="24"/>
                <w:szCs w:val="24"/>
              </w:rPr>
              <w:t>95</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12.5.</w:t>
            </w:r>
          </w:p>
        </w:tc>
        <w:tc>
          <w:tcPr>
            <w:tcW w:w="7938" w:type="dxa"/>
            <w:hideMark/>
          </w:tcPr>
          <w:p w:rsidR="00D3645B" w:rsidRPr="00D3645B" w:rsidRDefault="00D3645B" w:rsidP="00D3645B">
            <w:pPr>
              <w:spacing w:after="0" w:line="240" w:lineRule="auto"/>
              <w:rPr>
                <w:sz w:val="24"/>
                <w:szCs w:val="24"/>
              </w:rPr>
            </w:pPr>
            <w:r w:rsidRPr="00D3645B">
              <w:rPr>
                <w:bCs/>
                <w:sz w:val="24"/>
                <w:szCs w:val="24"/>
              </w:rPr>
              <w:t>Ответственность за определение начальной (максимальной) цены договора (цены лота</w:t>
            </w:r>
            <w:r w:rsidRPr="00D3645B">
              <w:rPr>
                <w:bCs/>
                <w:caps/>
                <w:sz w:val="24"/>
                <w:szCs w:val="24"/>
                <w:lang w:eastAsia="ru-RU"/>
              </w:rPr>
              <w:t>)</w:t>
            </w:r>
          </w:p>
        </w:tc>
        <w:tc>
          <w:tcPr>
            <w:tcW w:w="708" w:type="dxa"/>
            <w:hideMark/>
          </w:tcPr>
          <w:p w:rsidR="00D3645B" w:rsidRPr="00D3645B" w:rsidRDefault="00D3645B" w:rsidP="00D3645B">
            <w:pPr>
              <w:spacing w:after="0" w:line="240" w:lineRule="auto"/>
              <w:rPr>
                <w:sz w:val="24"/>
                <w:szCs w:val="24"/>
              </w:rPr>
            </w:pPr>
            <w:r w:rsidRPr="00D3645B">
              <w:rPr>
                <w:sz w:val="24"/>
                <w:szCs w:val="24"/>
              </w:rPr>
              <w:t>95</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12.6.</w:t>
            </w:r>
          </w:p>
        </w:tc>
        <w:tc>
          <w:tcPr>
            <w:tcW w:w="7938" w:type="dxa"/>
            <w:hideMark/>
          </w:tcPr>
          <w:p w:rsidR="00D3645B" w:rsidRPr="00D3645B" w:rsidRDefault="00D3645B" w:rsidP="00D3645B">
            <w:pPr>
              <w:keepNext/>
              <w:tabs>
                <w:tab w:val="left" w:pos="567"/>
              </w:tabs>
              <w:suppressAutoHyphens/>
              <w:spacing w:after="0" w:line="240" w:lineRule="auto"/>
              <w:outlineLvl w:val="1"/>
              <w:rPr>
                <w:bCs/>
                <w:caps/>
                <w:sz w:val="24"/>
                <w:szCs w:val="24"/>
              </w:rPr>
            </w:pPr>
            <w:r w:rsidRPr="00D3645B">
              <w:rPr>
                <w:bCs/>
                <w:sz w:val="24"/>
                <w:szCs w:val="24"/>
              </w:rPr>
              <w:t>Ответственность за организацию и проведение закупочных процедур</w:t>
            </w:r>
            <w:r w:rsidRPr="00D3645B">
              <w:rPr>
                <w:bCs/>
                <w:caps/>
                <w:sz w:val="24"/>
                <w:szCs w:val="24"/>
                <w:lang w:eastAsia="ru-RU"/>
              </w:rPr>
              <w:t>.</w:t>
            </w:r>
          </w:p>
        </w:tc>
        <w:tc>
          <w:tcPr>
            <w:tcW w:w="708" w:type="dxa"/>
            <w:hideMark/>
          </w:tcPr>
          <w:p w:rsidR="00D3645B" w:rsidRPr="00D3645B" w:rsidRDefault="00D3645B" w:rsidP="00D3645B">
            <w:pPr>
              <w:spacing w:after="0" w:line="240" w:lineRule="auto"/>
              <w:rPr>
                <w:sz w:val="24"/>
                <w:szCs w:val="24"/>
              </w:rPr>
            </w:pPr>
            <w:r w:rsidRPr="00D3645B">
              <w:rPr>
                <w:sz w:val="24"/>
                <w:szCs w:val="24"/>
              </w:rPr>
              <w:t>96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12.6.1.</w:t>
            </w:r>
          </w:p>
        </w:tc>
        <w:tc>
          <w:tcPr>
            <w:tcW w:w="7938" w:type="dxa"/>
            <w:hideMark/>
          </w:tcPr>
          <w:p w:rsidR="00D3645B" w:rsidRPr="00D3645B" w:rsidRDefault="00D3645B" w:rsidP="00D3645B">
            <w:pPr>
              <w:spacing w:after="0" w:line="240" w:lineRule="auto"/>
            </w:pPr>
            <w:r w:rsidRPr="00D3645B">
              <w:rPr>
                <w:rFonts w:eastAsia="Arial Unicode MS"/>
                <w:bCs/>
                <w:sz w:val="24"/>
                <w:szCs w:val="24"/>
              </w:rPr>
              <w:t>Ответственность специализированной организации в качестве организатора</w:t>
            </w:r>
          </w:p>
        </w:tc>
        <w:tc>
          <w:tcPr>
            <w:tcW w:w="708" w:type="dxa"/>
            <w:hideMark/>
          </w:tcPr>
          <w:p w:rsidR="00D3645B" w:rsidRPr="00D3645B" w:rsidRDefault="00D3645B" w:rsidP="00D3645B">
            <w:pPr>
              <w:spacing w:after="0" w:line="240" w:lineRule="auto"/>
              <w:rPr>
                <w:sz w:val="24"/>
                <w:szCs w:val="24"/>
              </w:rPr>
            </w:pPr>
            <w:r w:rsidRPr="00D3645B">
              <w:rPr>
                <w:sz w:val="24"/>
                <w:szCs w:val="24"/>
              </w:rPr>
              <w:t>96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1</w:t>
            </w:r>
            <w:r w:rsidRPr="00D3645B">
              <w:rPr>
                <w:sz w:val="24"/>
                <w:szCs w:val="24"/>
              </w:rPr>
              <w:lastRenderedPageBreak/>
              <w:t>2.6.2.</w:t>
            </w:r>
          </w:p>
        </w:tc>
        <w:tc>
          <w:tcPr>
            <w:tcW w:w="7938" w:type="dxa"/>
            <w:hideMark/>
          </w:tcPr>
          <w:p w:rsidR="00D3645B" w:rsidRPr="00D3645B" w:rsidRDefault="00D3645B" w:rsidP="00D3645B">
            <w:pPr>
              <w:keepNext/>
              <w:tabs>
                <w:tab w:val="left" w:pos="851"/>
              </w:tabs>
              <w:spacing w:after="0" w:line="240" w:lineRule="auto"/>
              <w:outlineLvl w:val="2"/>
              <w:rPr>
                <w:sz w:val="24"/>
                <w:szCs w:val="24"/>
              </w:rPr>
            </w:pPr>
            <w:r w:rsidRPr="00D3645B">
              <w:rPr>
                <w:rFonts w:eastAsia="Arial Unicode MS"/>
                <w:bCs/>
                <w:sz w:val="24"/>
                <w:szCs w:val="24"/>
              </w:rPr>
              <w:lastRenderedPageBreak/>
              <w:t>Ответственность за установление требований и условий закупки</w:t>
            </w:r>
          </w:p>
        </w:tc>
        <w:tc>
          <w:tcPr>
            <w:tcW w:w="708" w:type="dxa"/>
            <w:hideMark/>
          </w:tcPr>
          <w:p w:rsidR="00D3645B" w:rsidRPr="00D3645B" w:rsidRDefault="00D3645B" w:rsidP="00D3645B">
            <w:pPr>
              <w:spacing w:after="0" w:line="240" w:lineRule="auto"/>
              <w:rPr>
                <w:sz w:val="24"/>
                <w:szCs w:val="24"/>
              </w:rPr>
            </w:pPr>
            <w:r w:rsidRPr="00D3645B">
              <w:rPr>
                <w:sz w:val="24"/>
                <w:szCs w:val="24"/>
              </w:rPr>
              <w:t>9</w:t>
            </w:r>
            <w:r w:rsidRPr="00D3645B">
              <w:rPr>
                <w:sz w:val="24"/>
                <w:szCs w:val="24"/>
              </w:rPr>
              <w:lastRenderedPageBreak/>
              <w:t>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lastRenderedPageBreak/>
              <w:t>12.6.3.</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Ответственность за определение начальной (максимальной) цены договора (цены лота)</w:t>
            </w:r>
          </w:p>
        </w:tc>
        <w:tc>
          <w:tcPr>
            <w:tcW w:w="708" w:type="dxa"/>
            <w:hideMark/>
          </w:tcPr>
          <w:p w:rsidR="00D3645B" w:rsidRPr="00D3645B" w:rsidRDefault="00D3645B" w:rsidP="00D3645B">
            <w:pPr>
              <w:spacing w:after="0" w:line="240" w:lineRule="auto"/>
              <w:rPr>
                <w:sz w:val="24"/>
                <w:szCs w:val="24"/>
              </w:rPr>
            </w:pPr>
            <w:r w:rsidRPr="00D3645B">
              <w:rPr>
                <w:sz w:val="24"/>
                <w:szCs w:val="24"/>
              </w:rPr>
              <w:t>96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12.6.4.</w:t>
            </w:r>
          </w:p>
        </w:tc>
        <w:tc>
          <w:tcPr>
            <w:tcW w:w="7938" w:type="dxa"/>
            <w:hideMark/>
          </w:tcPr>
          <w:p w:rsidR="00D3645B" w:rsidRPr="00D3645B" w:rsidRDefault="00D3645B" w:rsidP="00D3645B">
            <w:pPr>
              <w:spacing w:after="0" w:line="240" w:lineRule="auto"/>
              <w:rPr>
                <w:sz w:val="24"/>
                <w:szCs w:val="24"/>
              </w:rPr>
            </w:pPr>
            <w:r w:rsidRPr="00D3645B">
              <w:rPr>
                <w:rFonts w:eastAsia="Arial Unicode MS"/>
                <w:bCs/>
                <w:sz w:val="24"/>
                <w:szCs w:val="24"/>
              </w:rPr>
              <w:t>Ответственность членов единой закупочной комиссии</w:t>
            </w:r>
          </w:p>
        </w:tc>
        <w:tc>
          <w:tcPr>
            <w:tcW w:w="708" w:type="dxa"/>
            <w:hideMark/>
          </w:tcPr>
          <w:p w:rsidR="00D3645B" w:rsidRPr="00D3645B" w:rsidRDefault="00D3645B" w:rsidP="00D3645B">
            <w:pPr>
              <w:spacing w:after="0" w:line="240" w:lineRule="auto"/>
              <w:rPr>
                <w:sz w:val="24"/>
                <w:szCs w:val="24"/>
              </w:rPr>
            </w:pPr>
            <w:r w:rsidRPr="00D3645B">
              <w:rPr>
                <w:sz w:val="24"/>
                <w:szCs w:val="24"/>
              </w:rPr>
              <w:t>96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12.7.</w:t>
            </w:r>
          </w:p>
        </w:tc>
        <w:tc>
          <w:tcPr>
            <w:tcW w:w="7938" w:type="dxa"/>
            <w:hideMark/>
          </w:tcPr>
          <w:p w:rsidR="00D3645B" w:rsidRPr="00D3645B" w:rsidRDefault="00D3645B" w:rsidP="00D3645B">
            <w:pPr>
              <w:keepNext/>
              <w:tabs>
                <w:tab w:val="left" w:pos="567"/>
              </w:tabs>
              <w:suppressAutoHyphens/>
              <w:spacing w:after="0" w:line="240" w:lineRule="auto"/>
              <w:outlineLvl w:val="1"/>
              <w:rPr>
                <w:bCs/>
                <w:caps/>
                <w:sz w:val="24"/>
                <w:szCs w:val="24"/>
              </w:rPr>
            </w:pPr>
            <w:r w:rsidRPr="00D3645B">
              <w:rPr>
                <w:bCs/>
                <w:sz w:val="24"/>
                <w:szCs w:val="24"/>
              </w:rPr>
              <w:t>Ответственность за исполнение договора</w:t>
            </w:r>
            <w:r w:rsidRPr="00D3645B">
              <w:rPr>
                <w:bCs/>
                <w:caps/>
                <w:sz w:val="24"/>
                <w:szCs w:val="24"/>
                <w:lang w:eastAsia="ru-RU"/>
              </w:rPr>
              <w:t>.</w:t>
            </w:r>
          </w:p>
        </w:tc>
        <w:tc>
          <w:tcPr>
            <w:tcW w:w="708" w:type="dxa"/>
            <w:hideMark/>
          </w:tcPr>
          <w:p w:rsidR="00D3645B" w:rsidRPr="00D3645B" w:rsidRDefault="00D3645B" w:rsidP="00D3645B">
            <w:pPr>
              <w:spacing w:after="0" w:line="240" w:lineRule="auto"/>
              <w:rPr>
                <w:sz w:val="24"/>
                <w:szCs w:val="24"/>
              </w:rPr>
            </w:pPr>
            <w:r w:rsidRPr="00D3645B">
              <w:rPr>
                <w:sz w:val="24"/>
                <w:szCs w:val="24"/>
              </w:rPr>
              <w:t>96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12.7.1.</w:t>
            </w:r>
          </w:p>
        </w:tc>
        <w:tc>
          <w:tcPr>
            <w:tcW w:w="7938" w:type="dxa"/>
            <w:hideMark/>
          </w:tcPr>
          <w:p w:rsidR="00D3645B" w:rsidRPr="00D3645B" w:rsidRDefault="00D3645B" w:rsidP="00D3645B">
            <w:pPr>
              <w:spacing w:after="0" w:line="240" w:lineRule="auto"/>
            </w:pPr>
            <w:r w:rsidRPr="00D3645B">
              <w:rPr>
                <w:rFonts w:eastAsia="Arial Unicode MS"/>
                <w:bCs/>
                <w:sz w:val="24"/>
                <w:szCs w:val="24"/>
              </w:rPr>
              <w:t>Ответственность за соответствие договора условиям закупки и заявки победителя (единственного участника) закупочной процедуры</w:t>
            </w:r>
          </w:p>
        </w:tc>
        <w:tc>
          <w:tcPr>
            <w:tcW w:w="708" w:type="dxa"/>
            <w:hideMark/>
          </w:tcPr>
          <w:p w:rsidR="00D3645B" w:rsidRPr="00D3645B" w:rsidRDefault="00D3645B" w:rsidP="00D3645B">
            <w:pPr>
              <w:spacing w:after="0" w:line="240" w:lineRule="auto"/>
              <w:rPr>
                <w:sz w:val="24"/>
                <w:szCs w:val="24"/>
              </w:rPr>
            </w:pPr>
            <w:r w:rsidRPr="00D3645B">
              <w:rPr>
                <w:sz w:val="24"/>
                <w:szCs w:val="24"/>
              </w:rPr>
              <w:t>96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12.8.</w:t>
            </w:r>
          </w:p>
        </w:tc>
        <w:tc>
          <w:tcPr>
            <w:tcW w:w="7938" w:type="dxa"/>
            <w:hideMark/>
          </w:tcPr>
          <w:p w:rsidR="00D3645B" w:rsidRPr="00D3645B" w:rsidRDefault="00D3645B" w:rsidP="00D3645B">
            <w:pPr>
              <w:keepNext/>
              <w:tabs>
                <w:tab w:val="left" w:pos="567"/>
              </w:tabs>
              <w:suppressAutoHyphens/>
              <w:spacing w:after="0" w:line="240" w:lineRule="auto"/>
              <w:outlineLvl w:val="1"/>
              <w:rPr>
                <w:bCs/>
                <w:caps/>
                <w:sz w:val="24"/>
                <w:szCs w:val="24"/>
              </w:rPr>
            </w:pPr>
            <w:r w:rsidRPr="00D3645B">
              <w:rPr>
                <w:bCs/>
                <w:sz w:val="24"/>
                <w:szCs w:val="24"/>
              </w:rPr>
              <w:t>Ответственность за отчетность о закупках</w:t>
            </w:r>
            <w:r w:rsidRPr="00D3645B">
              <w:rPr>
                <w:bCs/>
                <w:caps/>
                <w:sz w:val="24"/>
                <w:szCs w:val="24"/>
                <w:lang w:eastAsia="ru-RU"/>
              </w:rPr>
              <w:t>.</w:t>
            </w:r>
          </w:p>
        </w:tc>
        <w:tc>
          <w:tcPr>
            <w:tcW w:w="708" w:type="dxa"/>
            <w:hideMark/>
          </w:tcPr>
          <w:p w:rsidR="00D3645B" w:rsidRPr="00D3645B" w:rsidRDefault="00D3645B" w:rsidP="00D3645B">
            <w:pPr>
              <w:spacing w:after="0" w:line="240" w:lineRule="auto"/>
              <w:rPr>
                <w:sz w:val="24"/>
                <w:szCs w:val="24"/>
              </w:rPr>
            </w:pPr>
            <w:r w:rsidRPr="00D3645B">
              <w:rPr>
                <w:sz w:val="24"/>
                <w:szCs w:val="24"/>
              </w:rPr>
              <w:t>96</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12.8.1.</w:t>
            </w:r>
          </w:p>
        </w:tc>
        <w:tc>
          <w:tcPr>
            <w:tcW w:w="7938" w:type="dxa"/>
            <w:hideMark/>
          </w:tcPr>
          <w:p w:rsidR="00D3645B" w:rsidRPr="00D3645B" w:rsidRDefault="00D3645B" w:rsidP="00D3645B">
            <w:pPr>
              <w:spacing w:after="0" w:line="240" w:lineRule="auto"/>
            </w:pPr>
            <w:r w:rsidRPr="00D3645B">
              <w:rPr>
                <w:rFonts w:eastAsia="Arial Unicode MS"/>
                <w:bCs/>
                <w:sz w:val="24"/>
                <w:szCs w:val="24"/>
              </w:rPr>
              <w:t>Ответственность за ненадлежащую и (или) недостоверную отчетность</w:t>
            </w:r>
          </w:p>
        </w:tc>
        <w:tc>
          <w:tcPr>
            <w:tcW w:w="708" w:type="dxa"/>
            <w:hideMark/>
          </w:tcPr>
          <w:p w:rsidR="00D3645B" w:rsidRPr="00D3645B" w:rsidRDefault="00D3645B" w:rsidP="00D3645B">
            <w:pPr>
              <w:spacing w:after="0" w:line="240" w:lineRule="auto"/>
              <w:rPr>
                <w:sz w:val="24"/>
                <w:szCs w:val="24"/>
              </w:rPr>
            </w:pPr>
            <w:r w:rsidRPr="00D3645B">
              <w:rPr>
                <w:sz w:val="24"/>
                <w:szCs w:val="24"/>
              </w:rPr>
              <w:t>97</w:t>
            </w:r>
          </w:p>
        </w:tc>
      </w:tr>
      <w:tr w:rsidR="00D3645B" w:rsidRPr="00D3645B" w:rsidTr="00D3645B">
        <w:tc>
          <w:tcPr>
            <w:tcW w:w="988" w:type="dxa"/>
            <w:hideMark/>
          </w:tcPr>
          <w:p w:rsidR="00D3645B" w:rsidRPr="00D3645B" w:rsidRDefault="00D3645B" w:rsidP="00D3645B">
            <w:pPr>
              <w:spacing w:after="0" w:line="240" w:lineRule="auto"/>
              <w:rPr>
                <w:sz w:val="24"/>
                <w:szCs w:val="24"/>
              </w:rPr>
            </w:pPr>
            <w:r w:rsidRPr="00D3645B">
              <w:rPr>
                <w:sz w:val="24"/>
                <w:szCs w:val="24"/>
              </w:rPr>
              <w:t>13.</w:t>
            </w:r>
          </w:p>
        </w:tc>
        <w:tc>
          <w:tcPr>
            <w:tcW w:w="7938" w:type="dxa"/>
            <w:hideMark/>
          </w:tcPr>
          <w:p w:rsidR="00D3645B" w:rsidRPr="00D3645B" w:rsidRDefault="00D3645B" w:rsidP="00D3645B">
            <w:pPr>
              <w:spacing w:after="0" w:line="240" w:lineRule="auto"/>
              <w:rPr>
                <w:sz w:val="24"/>
                <w:szCs w:val="24"/>
              </w:rPr>
            </w:pPr>
            <w:r w:rsidRPr="00D3645B">
              <w:rPr>
                <w:sz w:val="24"/>
                <w:szCs w:val="24"/>
              </w:rPr>
              <w:t>ССЫЛКИ</w:t>
            </w:r>
          </w:p>
        </w:tc>
        <w:tc>
          <w:tcPr>
            <w:tcW w:w="708" w:type="dxa"/>
            <w:hideMark/>
          </w:tcPr>
          <w:p w:rsidR="00D3645B" w:rsidRPr="00D3645B" w:rsidRDefault="00D3645B" w:rsidP="00D3645B">
            <w:pPr>
              <w:spacing w:after="0" w:line="240" w:lineRule="auto"/>
              <w:rPr>
                <w:sz w:val="24"/>
                <w:szCs w:val="24"/>
              </w:rPr>
            </w:pPr>
            <w:r w:rsidRPr="00D3645B">
              <w:rPr>
                <w:sz w:val="24"/>
                <w:szCs w:val="24"/>
              </w:rPr>
              <w:t>97</w:t>
            </w:r>
          </w:p>
        </w:tc>
      </w:tr>
    </w:tbl>
    <w:p w:rsidR="00D3645B" w:rsidRPr="00D3645B" w:rsidRDefault="00D3645B" w:rsidP="00D3645B">
      <w:pPr>
        <w:spacing w:after="0" w:line="240" w:lineRule="auto"/>
        <w:jc w:val="both"/>
        <w:rPr>
          <w:rFonts w:ascii="Times New Roman" w:eastAsia="Times New Roman" w:hAnsi="Times New Roman"/>
          <w:sz w:val="24"/>
          <w:szCs w:val="24"/>
          <w:lang w:eastAsia="ru-RU"/>
        </w:rPr>
      </w:pPr>
    </w:p>
    <w:p w:rsidR="00D3645B" w:rsidRPr="00D3645B" w:rsidRDefault="00D3645B" w:rsidP="00D3645B">
      <w:pPr>
        <w:spacing w:after="0" w:line="240" w:lineRule="auto"/>
        <w:jc w:val="both"/>
        <w:rPr>
          <w:rFonts w:ascii="Times New Roman" w:eastAsia="Times New Roman" w:hAnsi="Times New Roman"/>
          <w:sz w:val="24"/>
          <w:szCs w:val="24"/>
          <w:lang w:eastAsia="ru-RU"/>
        </w:rPr>
      </w:pPr>
    </w:p>
    <w:p w:rsidR="00D3645B" w:rsidRPr="00D3645B" w:rsidRDefault="00D3645B" w:rsidP="00D3645B">
      <w:pPr>
        <w:keepNext/>
        <w:numPr>
          <w:ilvl w:val="0"/>
          <w:numId w:val="13"/>
        </w:numPr>
        <w:tabs>
          <w:tab w:val="left" w:pos="431"/>
        </w:tabs>
        <w:spacing w:after="0" w:line="240" w:lineRule="auto"/>
        <w:ind w:left="0" w:firstLine="709"/>
        <w:jc w:val="center"/>
        <w:outlineLvl w:val="0"/>
        <w:rPr>
          <w:rFonts w:ascii="Times New Roman" w:eastAsia="Times New Roman" w:hAnsi="Times New Roman"/>
          <w:b/>
          <w:caps/>
          <w:sz w:val="24"/>
          <w:szCs w:val="24"/>
          <w:lang w:eastAsia="ru-RU"/>
        </w:rPr>
      </w:pPr>
      <w:bookmarkStart w:id="12" w:name="_Toc344316164"/>
      <w:bookmarkStart w:id="13" w:name="_Ref333576480"/>
      <w:bookmarkStart w:id="14" w:name="_Ref333576422"/>
      <w:bookmarkStart w:id="15" w:name="_Ref330798829"/>
      <w:bookmarkStart w:id="16" w:name="_Ref330798517"/>
      <w:bookmarkStart w:id="17" w:name="_Toc326132305"/>
      <w:bookmarkStart w:id="18" w:name="_Toc164238412"/>
      <w:bookmarkStart w:id="19" w:name="_Toc156727013"/>
      <w:bookmarkStart w:id="20" w:name="_Ref329940873"/>
      <w:bookmarkStart w:id="21" w:name="_Ref329939855"/>
      <w:bookmarkStart w:id="22" w:name="_Toc329865400"/>
      <w:bookmarkEnd w:id="0"/>
      <w:bookmarkEnd w:id="1"/>
      <w:r w:rsidRPr="00D3645B">
        <w:rPr>
          <w:rFonts w:ascii="Times New Roman" w:eastAsia="Times New Roman" w:hAnsi="Times New Roman"/>
          <w:b/>
          <w:sz w:val="24"/>
          <w:szCs w:val="24"/>
          <w:lang w:eastAsia="ru-RU"/>
        </w:rPr>
        <w:t>ОБЩИЕ ПОЛОЖЕНИЯ</w:t>
      </w:r>
      <w:bookmarkEnd w:id="12"/>
      <w:bookmarkEnd w:id="13"/>
      <w:bookmarkEnd w:id="14"/>
    </w:p>
    <w:p w:rsidR="00D3645B" w:rsidRPr="00D3645B" w:rsidRDefault="00D3645B" w:rsidP="00D3645B">
      <w:pPr>
        <w:spacing w:after="0" w:line="240" w:lineRule="auto"/>
        <w:ind w:firstLine="709"/>
        <w:jc w:val="both"/>
        <w:rPr>
          <w:rFonts w:ascii="Times New Roman" w:eastAsia="Times New Roman" w:hAnsi="Times New Roman"/>
          <w:sz w:val="24"/>
          <w:szCs w:val="24"/>
          <w:lang w:eastAsia="ru-RU"/>
        </w:rPr>
      </w:pPr>
    </w:p>
    <w:bookmarkEnd w:id="15"/>
    <w:bookmarkEnd w:id="16"/>
    <w:bookmarkEnd w:id="17"/>
    <w:bookmarkEnd w:id="18"/>
    <w:bookmarkEnd w:id="19"/>
    <w:p w:rsidR="00D3645B" w:rsidRPr="00D3645B" w:rsidRDefault="00D3645B" w:rsidP="00D3645B">
      <w:pPr>
        <w:numPr>
          <w:ilvl w:val="1"/>
          <w:numId w:val="13"/>
        </w:numPr>
        <w:tabs>
          <w:tab w:val="left" w:pos="90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Положение О закупке товаров, работ, услуг Общества с ограниченной ответственностью «КЭУК» (далее – Положение) является локальным нормативным документом, регламентирующим порядок осуществления закупочной деятельности  Общества с ограниченной ответственностью «КЭУК» (далее – ООО «КЭУК», Общество) во исполнение требований законодательства Российской Федерации, в том числе Федерального закона от 18.07.2011 №223-ФЗ «О закупках товаров, работ, услуг отдельными видами юридических лиц».</w:t>
      </w:r>
    </w:p>
    <w:p w:rsidR="00D3645B" w:rsidRPr="00D3645B" w:rsidRDefault="00D3645B" w:rsidP="00D3645B">
      <w:pPr>
        <w:numPr>
          <w:ilvl w:val="1"/>
          <w:numId w:val="13"/>
        </w:numPr>
        <w:tabs>
          <w:tab w:val="left" w:pos="900"/>
        </w:tabs>
        <w:spacing w:after="0" w:line="240" w:lineRule="auto"/>
        <w:ind w:left="0" w:firstLine="709"/>
        <w:jc w:val="both"/>
        <w:rPr>
          <w:rFonts w:ascii="Times New Roman" w:eastAsia="Times New Roman" w:hAnsi="Times New Roman"/>
          <w:sz w:val="24"/>
          <w:szCs w:val="24"/>
          <w:lang w:eastAsia="ru-RU"/>
        </w:rPr>
      </w:pPr>
      <w:bookmarkStart w:id="23" w:name="_Toc326132309"/>
      <w:bookmarkStart w:id="24" w:name="_Toc164238416"/>
      <w:bookmarkStart w:id="25" w:name="_Toc156727017"/>
      <w:r w:rsidRPr="00D3645B">
        <w:rPr>
          <w:rFonts w:ascii="Times New Roman" w:eastAsia="Times New Roman" w:hAnsi="Times New Roman"/>
          <w:sz w:val="24"/>
          <w:szCs w:val="24"/>
          <w:lang w:eastAsia="ru-RU"/>
        </w:rPr>
        <w:t>Положение разработано с целью унификации осуществления закупочной деятельности ООО «КЭУК».</w:t>
      </w:r>
    </w:p>
    <w:p w:rsidR="00D3645B" w:rsidRPr="00D3645B" w:rsidRDefault="00D3645B" w:rsidP="00D3645B">
      <w:pPr>
        <w:numPr>
          <w:ilvl w:val="1"/>
          <w:numId w:val="13"/>
        </w:numPr>
        <w:tabs>
          <w:tab w:val="left" w:pos="900"/>
        </w:tabs>
        <w:spacing w:after="0" w:line="240" w:lineRule="auto"/>
        <w:ind w:left="0" w:firstLine="34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Задачами Положения являются:</w:t>
      </w:r>
    </w:p>
    <w:p w:rsidR="00D3645B" w:rsidRPr="00D3645B" w:rsidRDefault="00D3645B" w:rsidP="00D3645B">
      <w:pPr>
        <w:tabs>
          <w:tab w:val="left" w:pos="900"/>
        </w:tabs>
        <w:spacing w:after="0" w:line="240" w:lineRule="auto"/>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-определение принципов и основных направлений закупочной деятельности.</w:t>
      </w:r>
    </w:p>
    <w:p w:rsidR="00D3645B" w:rsidRPr="00D3645B" w:rsidRDefault="00D3645B" w:rsidP="00D3645B">
      <w:pPr>
        <w:tabs>
          <w:tab w:val="left" w:pos="900"/>
        </w:tabs>
        <w:spacing w:after="0" w:line="240" w:lineRule="auto"/>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-введение единой терминологии в области закупочной деятельности.</w:t>
      </w:r>
    </w:p>
    <w:bookmarkEnd w:id="23"/>
    <w:bookmarkEnd w:id="24"/>
    <w:bookmarkEnd w:id="25"/>
    <w:p w:rsidR="00D3645B" w:rsidRPr="00D3645B" w:rsidRDefault="00D3645B" w:rsidP="00D3645B">
      <w:pPr>
        <w:tabs>
          <w:tab w:val="left" w:pos="720"/>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1.4.  Положение обязательно для исполнения работниками структурных подразделений Общества, участвующими в процессе организации и осуществления закупочной деятельности ООО «КЭУК».</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26" w:name="_Ref325997871"/>
      <w:r w:rsidRPr="00D3645B">
        <w:rPr>
          <w:rFonts w:ascii="Times New Roman" w:eastAsia="Times New Roman" w:hAnsi="Times New Roman"/>
          <w:sz w:val="24"/>
          <w:szCs w:val="24"/>
          <w:lang w:eastAsia="ru-RU"/>
        </w:rPr>
        <w:t>1.5. Положение регламентирует процедуру закупок товаров, работ, услуг за исключением случаев, предусмотренных ч.4 ст. 1 Федерального закона от 18.07.2011 №223-ФЗ «О закупках товаров, работ, услуг отдельными видами юридических лиц».</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1.6.</w:t>
      </w:r>
      <w:r w:rsidRPr="00D3645B">
        <w:rPr>
          <w:rFonts w:ascii="Times New Roman" w:eastAsia="Times New Roman" w:hAnsi="Times New Roman"/>
          <w:sz w:val="24"/>
          <w:szCs w:val="24"/>
          <w:lang w:eastAsia="ru-RU"/>
        </w:rPr>
        <w:tab/>
        <w:t xml:space="preserve"> Настоящее Положение утверждается решением единоличного исполнительного органа ООО «КЭУК».</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1.7.</w:t>
      </w:r>
      <w:r w:rsidRPr="00D3645B">
        <w:rPr>
          <w:rFonts w:ascii="Times New Roman" w:eastAsia="Times New Roman" w:hAnsi="Times New Roman"/>
          <w:sz w:val="24"/>
          <w:szCs w:val="24"/>
          <w:lang w:eastAsia="ru-RU"/>
        </w:rPr>
        <w:tab/>
        <w:t>Положение признается утратившим силу на основании решения единоличного исполнительного органа ООО «КЭУК».</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1.8.</w:t>
      </w:r>
      <w:r w:rsidRPr="00D3645B">
        <w:rPr>
          <w:rFonts w:ascii="Times New Roman" w:eastAsia="Times New Roman" w:hAnsi="Times New Roman"/>
          <w:sz w:val="24"/>
          <w:szCs w:val="24"/>
          <w:lang w:eastAsia="ru-RU"/>
        </w:rPr>
        <w:tab/>
        <w:t>Изменения в Положение вносятся на основании решения</w:t>
      </w:r>
      <w:r w:rsidRPr="00D3645B">
        <w:t xml:space="preserve"> </w:t>
      </w:r>
      <w:r w:rsidRPr="00D3645B">
        <w:rPr>
          <w:rFonts w:ascii="Times New Roman" w:eastAsia="Times New Roman" w:hAnsi="Times New Roman"/>
          <w:sz w:val="24"/>
          <w:szCs w:val="24"/>
          <w:lang w:eastAsia="ru-RU"/>
        </w:rPr>
        <w:t>единоличного исполнительного органа ООО «КЭУК».</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1.9.</w:t>
      </w:r>
      <w:r w:rsidRPr="00D3645B">
        <w:rPr>
          <w:rFonts w:ascii="Times New Roman" w:eastAsia="Times New Roman" w:hAnsi="Times New Roman"/>
          <w:sz w:val="24"/>
          <w:szCs w:val="24"/>
          <w:lang w:eastAsia="ru-RU"/>
        </w:rPr>
        <w:tab/>
        <w:t>Инициаторами внесения изменений в Положение являются: структурные подразделения Общества, участвующие в процессе организации и осуществления закупочной деятельности.</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1.10.</w:t>
      </w:r>
      <w:r w:rsidRPr="00D3645B">
        <w:rPr>
          <w:rFonts w:ascii="Times New Roman" w:eastAsia="Times New Roman" w:hAnsi="Times New Roman"/>
          <w:sz w:val="24"/>
          <w:szCs w:val="24"/>
          <w:lang w:eastAsia="ru-RU"/>
        </w:rPr>
        <w:tab/>
        <w:t>Изменения в Положение вносятся в случаях: изменения законодательства РФ, изменения организационной структуры или полномочий руководителей и т.п.</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1.11.</w:t>
      </w:r>
      <w:r w:rsidRPr="00D3645B">
        <w:rPr>
          <w:rFonts w:ascii="Times New Roman" w:eastAsia="Times New Roman" w:hAnsi="Times New Roman"/>
          <w:sz w:val="24"/>
          <w:szCs w:val="24"/>
          <w:lang w:eastAsia="ru-RU"/>
        </w:rPr>
        <w:tab/>
        <w:t xml:space="preserve">Если извещение о закупке и документация о закупке размещены до даты вступления в силу Положения или его изменений, проведение такой закупки и подведение ее </w:t>
      </w:r>
      <w:r w:rsidRPr="00D3645B">
        <w:rPr>
          <w:rFonts w:ascii="Times New Roman" w:eastAsia="Times New Roman" w:hAnsi="Times New Roman"/>
          <w:sz w:val="24"/>
          <w:szCs w:val="24"/>
          <w:lang w:eastAsia="ru-RU"/>
        </w:rPr>
        <w:lastRenderedPageBreak/>
        <w:t>итогов осуществляются в порядке, действовавшем на дату размещения извещения и документации о закупке.</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 ТЕРМИНЫ И ОПРЕДЕЛЕНИЯ.</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1.12.1. Аккредитация- процедура оценки финансово-экономического состояния поставщиков, с целью определения их соответствия минимальным требованиям, предъявляемым заказчиком к участникам закупочных процедур, проводимая в соответствии с Инструкцией по прохождению аккредитации, которая утверждается руководителем заказчика и размещается на сайте заказчика.</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1.12.2. Аукцион- конкурентный способ закупки, являющийся торгами, по которым выигравшим признается лицо, предложившее наиболее низкую цену договора или (если иное не установлено аукционной документацией), если в ходе аукциона цена договора снижена до нуля и аукцион проводится на право заключить договор, то предложившее наиболее высокую цену договора. </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1.12.3. Вступление в силу протокола - момент, начиная с которого протокол считается подписанным, а решения, им зафиксированные, принятыми. </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1.12.4.</w:t>
      </w:r>
      <w:r w:rsidRPr="00D3645B">
        <w:rPr>
          <w:rFonts w:ascii="Times New Roman" w:eastAsia="Times New Roman" w:hAnsi="Times New Roman"/>
          <w:sz w:val="24"/>
          <w:szCs w:val="24"/>
          <w:lang w:eastAsia="ru-RU"/>
        </w:rPr>
        <w:tab/>
        <w:t>День – календарный день, если прямо не указано на рабочий день в положении либо не предусмотрено нормами законодательства российской федерации.</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1.12.5. Документация о закупке (в т.ч. «конкурсная документация», «аукционная документация», «документация о запросе предложений», «документация о запросе цен», «документация о конкурентных переговорах») - комплект документов, содержащий необходимую и достаточную информацию для участия в закупке, определенную Положением о закупке.</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1.12.6. Единая закупочная комиссия– коллегиальный орган, созданный в соответствии с приказом ООО «КЭУК» для принятия решений в рамках своей компетенции, по стратегическим направлениям закупок в рамках своей компетенции: аккредитацию, допуск участников, выбор / определение победителя закупки, признании процедуры закупки несостоявшимися или иные решения.</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1.12.7. Закупка (процедура закупки, закупочная процедура) - последовательность действий, осуществляемая в соответствии с Положением и документацией о закупке (при ее наличии), с целью заключения договора между заказчиком и поставщиком.</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1.12.8. Закупка в открытой форме (открытая закупка, открытая процедура закупки) - закупка, в которой принять участие может любое лицо.</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1.12.9. Закупка в закрытой форме (закрытая закупка, закрытая процедура закупки) – закупка, в которой могут принять участие только специально приглашенные лица.</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1.12.10. Закупка публикуемая – закупка, информация о которой размещается в единой информационной системе (ЕИС) и на официальном сайте Общества, в установленном законодательством РФ порядке.</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1.12.11.</w:t>
      </w:r>
      <w:r w:rsidRPr="00D3645B">
        <w:rPr>
          <w:rFonts w:ascii="Times New Roman" w:eastAsia="Times New Roman" w:hAnsi="Times New Roman"/>
          <w:sz w:val="24"/>
          <w:szCs w:val="24"/>
          <w:lang w:eastAsia="ru-RU"/>
        </w:rPr>
        <w:tab/>
        <w:t>Закупка непубликуемая – закупка, информация о которой не публикуется в ЕИС  и на сайте заказчика в случаях, определенных законодательством РФ.</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1.12.12.</w:t>
      </w:r>
      <w:r w:rsidRPr="00D3645B">
        <w:rPr>
          <w:rFonts w:ascii="Times New Roman" w:eastAsia="Times New Roman" w:hAnsi="Times New Roman"/>
          <w:sz w:val="24"/>
          <w:szCs w:val="24"/>
          <w:lang w:eastAsia="ru-RU"/>
        </w:rPr>
        <w:tab/>
        <w:t xml:space="preserve">Закупка у единственного поставщика (исполнителя, подрядчика) - неконкурентный способ закупки, при которой организатор закупки направляет предложение о заключении договора конкретному поставщику (исполнителю, подрядчику), либо принимает предложение о заключении договора от одного поставщика (исполнителя, подрядчика) без рассмотрения конкурирующих предложений. </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1.12.13.</w:t>
      </w:r>
      <w:r w:rsidRPr="00D3645B">
        <w:rPr>
          <w:rFonts w:ascii="Times New Roman" w:eastAsia="Times New Roman" w:hAnsi="Times New Roman"/>
          <w:sz w:val="24"/>
          <w:szCs w:val="24"/>
          <w:lang w:eastAsia="ru-RU"/>
        </w:rPr>
        <w:tab/>
        <w:t xml:space="preserve">Закупка у единственного участника конкурентной процедуры — возможный вариант завершения конкурентной закупки, если только одна заявка признана соответствующей документации о закупке и принято решение о заключении договора с участником, представившим такую заявку. </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1.12.14.</w:t>
      </w:r>
      <w:r w:rsidRPr="00D3645B">
        <w:rPr>
          <w:rFonts w:ascii="Times New Roman" w:eastAsia="Times New Roman" w:hAnsi="Times New Roman"/>
          <w:sz w:val="24"/>
          <w:szCs w:val="24"/>
          <w:lang w:eastAsia="ru-RU"/>
        </w:rPr>
        <w:tab/>
        <w:t xml:space="preserve">Закупочная деятельность - осуществляемая в соответствии с положением о закупке деятельность заказчика по удовлетворению потребности в продукции и включающая планирование заключения договоров, проведение процедур закупки, </w:t>
      </w:r>
      <w:r w:rsidRPr="00D3645B">
        <w:rPr>
          <w:rFonts w:ascii="Times New Roman" w:eastAsia="Times New Roman" w:hAnsi="Times New Roman"/>
          <w:sz w:val="24"/>
          <w:szCs w:val="24"/>
          <w:lang w:eastAsia="ru-RU"/>
        </w:rPr>
        <w:lastRenderedPageBreak/>
        <w:t>контроль заключения договоров, мониторинг их исполнения (включая заключение дополнительных соглашений), а также составление отчетности по результатам такой закупочной деятельности.</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1.12.15.</w:t>
      </w:r>
      <w:r w:rsidRPr="00D3645B">
        <w:rPr>
          <w:rFonts w:ascii="Times New Roman" w:eastAsia="Times New Roman" w:hAnsi="Times New Roman"/>
          <w:sz w:val="24"/>
          <w:szCs w:val="24"/>
          <w:lang w:eastAsia="ru-RU"/>
        </w:rPr>
        <w:tab/>
        <w:t>Запрос на закупку - внутренний документ заказчика, подготавливаемый инициатором закупки, содержащий необходимую информацию для проведения процедуры закупки с приложением проекта договора, в т.ч. технического задания и иных документов, необходимых для проведения закупки.</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1.12.16.</w:t>
      </w:r>
      <w:r w:rsidRPr="00D3645B">
        <w:rPr>
          <w:rFonts w:ascii="Times New Roman" w:eastAsia="Times New Roman" w:hAnsi="Times New Roman"/>
          <w:sz w:val="24"/>
          <w:szCs w:val="24"/>
          <w:lang w:eastAsia="ru-RU"/>
        </w:rPr>
        <w:tab/>
        <w:t>Заявка участника ( в т.ч. «заявка на участие в конкурсе», «заявка на участие в аукционе», «заявка на участие в запросе предложений», «заявка на участие в запросе цен», «заявка на участие в конкурентных переговорах» и т.п.) - комплект документов, содержащий предложение участника закупки о заключении договора и иные сведения, предусмотренные документацией о закупке, направленный организатору закупки по форме и в порядке, установленном в документации о закупке.</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1.12.17.</w:t>
      </w:r>
      <w:r w:rsidRPr="00D3645B">
        <w:rPr>
          <w:rFonts w:ascii="Times New Roman" w:eastAsia="Times New Roman" w:hAnsi="Times New Roman"/>
          <w:sz w:val="24"/>
          <w:szCs w:val="24"/>
          <w:lang w:eastAsia="ru-RU"/>
        </w:rPr>
        <w:tab/>
        <w:t>Запрос предложений — конкурентный способ закупки, не являющийся торгами, при котором победителем признается участник, заявка которого наилучшим образом соответствует требованиям документации о запросе предложений в соответствии с объявленными критериями и порядком оценки.</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1.12.18.</w:t>
      </w:r>
      <w:r w:rsidRPr="00D3645B">
        <w:rPr>
          <w:rFonts w:ascii="Times New Roman" w:eastAsia="Times New Roman" w:hAnsi="Times New Roman"/>
          <w:sz w:val="24"/>
          <w:szCs w:val="24"/>
          <w:lang w:eastAsia="ru-RU"/>
        </w:rPr>
        <w:tab/>
        <w:t xml:space="preserve">Запрос цен — конкурентный способ закупки, не являющийся торгами, единственным критерием оценки для выбора победителя по которому является наименьшая цена, при выполнении установленных требований. </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1.12.19.</w:t>
      </w:r>
      <w:r w:rsidRPr="00D3645B">
        <w:rPr>
          <w:rFonts w:ascii="Times New Roman" w:eastAsia="Times New Roman" w:hAnsi="Times New Roman"/>
          <w:sz w:val="24"/>
          <w:szCs w:val="24"/>
          <w:lang w:eastAsia="ru-RU"/>
        </w:rPr>
        <w:tab/>
        <w:t>Извещение о проведении закупки - документ, содержащий основные условия закупки и публикуемый в единой информационной системе и на официальном сайте заказчика или ином сайте, определенном ООО «КЭУК».</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1.12.20.</w:t>
      </w:r>
      <w:r w:rsidRPr="00D3645B">
        <w:rPr>
          <w:rFonts w:ascii="Times New Roman" w:eastAsia="Times New Roman" w:hAnsi="Times New Roman"/>
          <w:sz w:val="24"/>
          <w:szCs w:val="24"/>
          <w:lang w:eastAsia="ru-RU"/>
        </w:rPr>
        <w:tab/>
        <w:t xml:space="preserve"> Инициатор закупки — структурное подразделение заказчика, определяющее потребность в продукции, формирующее запрос на проведение закупки, и сопровождающее заключение договора или выполнение иных действий (совершение сделки, предусмотренной документацией о закупке) в соответствии с положением о закупке по результатам закупочной процедуры.</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1.12.21.</w:t>
      </w:r>
      <w:r w:rsidRPr="00D3645B">
        <w:rPr>
          <w:rFonts w:ascii="Times New Roman" w:eastAsia="Times New Roman" w:hAnsi="Times New Roman"/>
          <w:sz w:val="24"/>
          <w:szCs w:val="24"/>
          <w:lang w:eastAsia="ru-RU"/>
        </w:rPr>
        <w:tab/>
        <w:t>Конкурентные переговоры–конкурентный способ закупки, не являющийся торгами, при котором организатор закупки, после переговоров с несколькими участниками, проведенными в соответствии с порядком, установленным в документации о конкурентных переговорах, заключает договор с участником, предложившим наилучшие условия.</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1.12.22.</w:t>
      </w:r>
      <w:r w:rsidRPr="00D3645B">
        <w:rPr>
          <w:rFonts w:ascii="Times New Roman" w:eastAsia="Times New Roman" w:hAnsi="Times New Roman"/>
          <w:sz w:val="24"/>
          <w:szCs w:val="24"/>
          <w:lang w:eastAsia="ru-RU"/>
        </w:rPr>
        <w:tab/>
        <w:t>Конкурентная процедура закупки — закупка, проведение которой предполагает возможность получения заявок более чем от одного участника закупки (конкурс, аукцион, запрос предложений, запрос цен, конкурентные переговоры, мелкая закупка).</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1.12.23.</w:t>
      </w:r>
      <w:r w:rsidRPr="00D3645B">
        <w:rPr>
          <w:rFonts w:ascii="Times New Roman" w:eastAsia="Times New Roman" w:hAnsi="Times New Roman"/>
          <w:sz w:val="24"/>
          <w:szCs w:val="24"/>
          <w:lang w:eastAsia="ru-RU"/>
        </w:rPr>
        <w:tab/>
        <w:t>Конкурс — конкурентный способ закупки, являющийся торгами, в результате проведения которых выигравшим признается лицо, которое по заключению конкурсной комиссии (ЕЗК, наделенного функциями конкурсной комиссии), заранее назначенной организатором конкурса, предложило лучшие условия исполнения договора в соответствии с критериями и порядком оценки и сопоставления заявок, установленными в конкурсной документации на основании положения, и с которым в соответствии с порядком, установленным в конкурсной документации, заказчик заключает договор.</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1.12.24.</w:t>
      </w:r>
      <w:r w:rsidRPr="00D3645B">
        <w:rPr>
          <w:rFonts w:ascii="Times New Roman" w:eastAsia="Times New Roman" w:hAnsi="Times New Roman"/>
          <w:sz w:val="24"/>
          <w:szCs w:val="24"/>
          <w:lang w:eastAsia="ru-RU"/>
        </w:rPr>
        <w:tab/>
        <w:t>Консолидированная закупка – закупка одинаковой продукции, проводимая для нескольких заказчиков одновременно / с размещением единого извещения и документации о закупке.</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1.12.25.</w:t>
      </w:r>
      <w:r w:rsidRPr="00D3645B">
        <w:rPr>
          <w:rFonts w:ascii="Times New Roman" w:eastAsia="Times New Roman" w:hAnsi="Times New Roman"/>
          <w:sz w:val="24"/>
          <w:szCs w:val="24"/>
          <w:lang w:eastAsia="ru-RU"/>
        </w:rPr>
        <w:tab/>
        <w:t>Лот – продукция, явно обособленная в документации о закупке, на которую в рамках процедуры закупки подается отдельная заявка и на которую возможно заключение отдельного договора.</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1.12.26.</w:t>
      </w:r>
      <w:r w:rsidRPr="00D3645B">
        <w:rPr>
          <w:rFonts w:ascii="Times New Roman" w:eastAsia="Times New Roman" w:hAnsi="Times New Roman"/>
          <w:sz w:val="24"/>
          <w:szCs w:val="24"/>
          <w:lang w:eastAsia="ru-RU"/>
        </w:rPr>
        <w:tab/>
        <w:t>Мелкая закупка- конкурентный способ закупки, не являющийся торгами, при котором заключение договора осуществляется по итогам проведения анализа рынка, осуществленного инициатором закупки.</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1.12.27.</w:t>
      </w:r>
      <w:r w:rsidRPr="00D3645B">
        <w:rPr>
          <w:rFonts w:ascii="Times New Roman" w:eastAsia="Times New Roman" w:hAnsi="Times New Roman"/>
          <w:sz w:val="24"/>
          <w:szCs w:val="24"/>
          <w:lang w:eastAsia="ru-RU"/>
        </w:rPr>
        <w:tab/>
        <w:t>Начальная (максимальная) цена договора (цена лота) - максимально допустимая стоимость закупки, превышение которой может являться основанием для отклонения заявки в соответствии с условиями документации о закупке.</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1.12.28.</w:t>
      </w:r>
      <w:r w:rsidRPr="00D3645B">
        <w:rPr>
          <w:rFonts w:ascii="Times New Roman" w:eastAsia="Times New Roman" w:hAnsi="Times New Roman"/>
          <w:sz w:val="24"/>
          <w:szCs w:val="24"/>
          <w:lang w:eastAsia="ru-RU"/>
        </w:rPr>
        <w:tab/>
        <w:t>Неконкурентная процедура закупки—закупка, проведение которой не предполагает возможность получения более одной заявки от поставщиков (закупка у единственного поставщика (исполнителя, подрядчика).</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1.12.29.</w:t>
      </w:r>
      <w:r w:rsidRPr="00D3645B">
        <w:rPr>
          <w:rFonts w:ascii="Times New Roman" w:eastAsia="Times New Roman" w:hAnsi="Times New Roman"/>
          <w:sz w:val="24"/>
          <w:szCs w:val="24"/>
          <w:lang w:eastAsia="ru-RU"/>
        </w:rPr>
        <w:tab/>
        <w:t>Неприемлемая заявка - заявка, не соответствующая требованиям извещения и документации о закупке.</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1.12.30.</w:t>
      </w:r>
      <w:r w:rsidRPr="00D3645B">
        <w:rPr>
          <w:rFonts w:ascii="Times New Roman" w:eastAsia="Times New Roman" w:hAnsi="Times New Roman"/>
          <w:sz w:val="24"/>
          <w:szCs w:val="24"/>
          <w:lang w:eastAsia="ru-RU"/>
        </w:rPr>
        <w:tab/>
        <w:t>Организатор закупки (в т.ч. «организатор конкурса», «организатор аукциона», «организатор запроса предложений», «организатор запроса цен», «организатор конкурентных переговоров») -юридическое лицо, непосредственно проводящее конкретную закупочную процедуру (заказчик – ООО «КЭУК») или специализированная организация с которой заключен договор.</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1.12.31.</w:t>
      </w:r>
      <w:r w:rsidRPr="00D3645B">
        <w:rPr>
          <w:rFonts w:ascii="Times New Roman" w:eastAsia="Times New Roman" w:hAnsi="Times New Roman"/>
          <w:sz w:val="24"/>
          <w:szCs w:val="24"/>
          <w:lang w:eastAsia="ru-RU"/>
        </w:rPr>
        <w:tab/>
        <w:t>Единая информационная система (ЕИС) (официальный сайт) –совокупность содержащейся в базе данных информации, определяемой Федеральным законом от 18.07.2011 №223-ФЗ «О закупках товаров, работ, услуг отдельными видами юридических лиц» и технических средств, обеспечивающих ее формирование, обработку и хранение,        а также предоставление такой информации с использованием функционала официального сайта в информационно-коммуникационной сети интернет (http://www.zakupki.gov.ru).</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1.12.32.</w:t>
      </w:r>
      <w:r w:rsidRPr="00D3645B">
        <w:rPr>
          <w:rFonts w:ascii="Times New Roman" w:eastAsia="Times New Roman" w:hAnsi="Times New Roman"/>
          <w:sz w:val="24"/>
          <w:szCs w:val="24"/>
          <w:lang w:eastAsia="ru-RU"/>
        </w:rPr>
        <w:tab/>
        <w:t xml:space="preserve"> Переторжка - процедура, направленная на добровольное снижение участниками закупки предлагаемых ими цен или иных показателей, предусмотренных в документации о закупке на основании норм положения о закупке, с целью повысить предпочтительность заявок участников для заказчика.</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1.12.33.</w:t>
      </w:r>
      <w:r w:rsidRPr="00D3645B">
        <w:rPr>
          <w:rFonts w:ascii="Times New Roman" w:eastAsia="Times New Roman" w:hAnsi="Times New Roman"/>
          <w:sz w:val="24"/>
          <w:szCs w:val="24"/>
          <w:lang w:eastAsia="ru-RU"/>
        </w:rPr>
        <w:tab/>
        <w:t>План закупки — план проведения процедур закупок в форме, определенной заказчиком на основании нормативных правовых актов российской федерации и предназначенный для публикации в единой информационной системе и на официальном сайте заказчика в единой информационной сети интернет.</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1.12.34.</w:t>
      </w:r>
      <w:r w:rsidRPr="00D3645B">
        <w:rPr>
          <w:rFonts w:ascii="Times New Roman" w:eastAsia="Times New Roman" w:hAnsi="Times New Roman"/>
          <w:sz w:val="24"/>
          <w:szCs w:val="24"/>
          <w:lang w:eastAsia="ru-RU"/>
        </w:rPr>
        <w:tab/>
        <w:t>Победитель процедуры закупки (в т.ч. «победитель конкурса», «победитель аукциона», «победитель запроса предложений», «победитель запроса цен», «победитель конкурентных переговоров») - участник состоявшейся конкурентной процедуры закупки, заявка которого признана наилучшей.</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1.12.35.</w:t>
      </w:r>
      <w:r w:rsidRPr="00D3645B">
        <w:rPr>
          <w:rFonts w:ascii="Times New Roman" w:eastAsia="Times New Roman" w:hAnsi="Times New Roman"/>
          <w:sz w:val="24"/>
          <w:szCs w:val="24"/>
          <w:lang w:eastAsia="ru-RU"/>
        </w:rPr>
        <w:tab/>
        <w:t>Постквалификация–дополнительный элемент конкурентной закупочной процедуры, который может проводиться только при условии указания возможности его проведения в документации о закупке и в случае длительно проводимых (более шести месяцев после окончания срока подачи заявок; для многоэтапных процедур — подачи заявок в рамках первого этапа) конкурентных процедур или когда есть основания полагать, что характеристики одного или нескольких участников закупки (включая субподрядчиков) существенно изменились за время проведения процедуры закупки.</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1.12.36.</w:t>
      </w:r>
      <w:r w:rsidRPr="00D3645B">
        <w:rPr>
          <w:rFonts w:ascii="Times New Roman" w:eastAsia="Times New Roman" w:hAnsi="Times New Roman"/>
          <w:sz w:val="24"/>
          <w:szCs w:val="24"/>
          <w:lang w:eastAsia="ru-RU"/>
        </w:rPr>
        <w:tab/>
        <w:t>Поставщик - юридическое или физическое лицо, в том числе индивидуальный предприниматель (в том числе объединение таких лиц), способное на законных основаниях поставить требуемую продукцию и соответствующее требованиям заказчика.</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1.12.37.</w:t>
      </w:r>
      <w:r w:rsidRPr="00D3645B">
        <w:rPr>
          <w:rFonts w:ascii="Times New Roman" w:eastAsia="Times New Roman" w:hAnsi="Times New Roman"/>
          <w:sz w:val="24"/>
          <w:szCs w:val="24"/>
          <w:lang w:eastAsia="ru-RU"/>
        </w:rPr>
        <w:tab/>
        <w:t>Продукция - товары, работы, услуги, приобретаемые заказчиком на возмездной основе.</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1.12.38.</w:t>
      </w:r>
      <w:r w:rsidRPr="00D3645B">
        <w:rPr>
          <w:rFonts w:ascii="Times New Roman" w:eastAsia="Times New Roman" w:hAnsi="Times New Roman"/>
          <w:sz w:val="24"/>
          <w:szCs w:val="24"/>
          <w:lang w:eastAsia="ru-RU"/>
        </w:rPr>
        <w:tab/>
        <w:t xml:space="preserve">Простая продукция — продукция, характеристики (свойства) которой и (или) условия ее поставки отвечают всем следующим условиям в совокупности: количественные, функциональные и технические характеристики товара, качество </w:t>
      </w:r>
      <w:r w:rsidRPr="00D3645B">
        <w:rPr>
          <w:rFonts w:ascii="Times New Roman" w:eastAsia="Times New Roman" w:hAnsi="Times New Roman"/>
          <w:sz w:val="24"/>
          <w:szCs w:val="24"/>
          <w:lang w:eastAsia="ru-RU"/>
        </w:rPr>
        <w:lastRenderedPageBreak/>
        <w:t>выполнения работ, оказания услуг четко определены заказчиком, либо общеизвестны; сроки и условия поставки, сдачи и приемки четко определены заказчиком.</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1.12.39.</w:t>
      </w:r>
      <w:r w:rsidRPr="00D3645B">
        <w:rPr>
          <w:rFonts w:ascii="Times New Roman" w:eastAsia="Times New Roman" w:hAnsi="Times New Roman"/>
          <w:sz w:val="24"/>
          <w:szCs w:val="24"/>
          <w:lang w:eastAsia="ru-RU"/>
        </w:rPr>
        <w:tab/>
        <w:t>Приоритет - преимущество, которое может быть предоставлено определенным участникам закупки или группам участников закупки согласно законодательству российской федерации при проведении закупок путем включения соответствующих сведений в извещение и условий в документацию о закупке.</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1.12.40.</w:t>
      </w:r>
      <w:r w:rsidRPr="00D3645B">
        <w:rPr>
          <w:rFonts w:ascii="Times New Roman" w:eastAsia="Times New Roman" w:hAnsi="Times New Roman"/>
          <w:sz w:val="24"/>
          <w:szCs w:val="24"/>
          <w:lang w:eastAsia="ru-RU"/>
        </w:rPr>
        <w:tab/>
        <w:t xml:space="preserve"> Предварительная квалификация (предквалификация) — предварительная (проходящая перед подачей либо перед вскрытием технико-коммерческих предложений) отборочная стадия рассмотрения заявок в рамках конкретной закупки с целью допуска к рассмотрению технико-коммерческих предложений тех участников, чьи технические и организационные возможности соответствуют квалификационным требованиям, предъявляемым в документации о закупке.</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1.12.41.</w:t>
      </w:r>
      <w:r w:rsidRPr="00D3645B">
        <w:rPr>
          <w:rFonts w:ascii="Times New Roman" w:eastAsia="Times New Roman" w:hAnsi="Times New Roman"/>
          <w:sz w:val="24"/>
          <w:szCs w:val="24"/>
          <w:lang w:eastAsia="ru-RU"/>
        </w:rPr>
        <w:tab/>
        <w:t xml:space="preserve">Работы – действия, имеющие целью преобразование материальных объектов (например, строительные работы). </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1.12.42.</w:t>
      </w:r>
      <w:r w:rsidRPr="00D3645B">
        <w:rPr>
          <w:rFonts w:ascii="Times New Roman" w:eastAsia="Times New Roman" w:hAnsi="Times New Roman"/>
          <w:sz w:val="24"/>
          <w:szCs w:val="24"/>
          <w:lang w:eastAsia="ru-RU"/>
        </w:rPr>
        <w:tab/>
        <w:t>Ранжировка - определение мест участников закупки по итогам закупки, осуществленное в порядке убывания предпочтительности (от первого к большему) на основании критериев оценки, указанных в документации о закупке.</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Сайт заказчика - сайт в информационно-телекоммуникационной сети «интернет», предназначенный для публикации информации о закупках заказчика в соответствии с положениями федерального закона от 18.07.2011 № 223-фз «о закупках товаров, работ, услуг отдельными видами юридических лиц», имеющий адрес: http://elektroset.zhv.ru.</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1.12.43.</w:t>
      </w:r>
      <w:r w:rsidRPr="00D3645B">
        <w:rPr>
          <w:rFonts w:ascii="Times New Roman" w:eastAsia="Times New Roman" w:hAnsi="Times New Roman"/>
          <w:sz w:val="24"/>
          <w:szCs w:val="24"/>
          <w:lang w:eastAsia="ru-RU"/>
        </w:rPr>
        <w:tab/>
        <w:t>Сложная закупка — закупка, соответствующая хотя бы одному из следующих признаков: продукция не может быть отнесена к простой; высоки вероятные и (или) неприемлемо большие потери от возможного неисполнения или ненадлежащего исполнения договора по поставке такой продукции (например, многократно превосходящие планируемую цену закупки либо начальную (максимальную) цену договора);ожидаются (в том числе стимулируются к подаче) предложения инновационных решений.</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1.12.44.</w:t>
      </w:r>
      <w:r w:rsidRPr="00D3645B">
        <w:rPr>
          <w:rFonts w:ascii="Times New Roman" w:eastAsia="Times New Roman" w:hAnsi="Times New Roman"/>
          <w:sz w:val="24"/>
          <w:szCs w:val="24"/>
          <w:lang w:eastAsia="ru-RU"/>
        </w:rPr>
        <w:tab/>
        <w:t>Структурное подразделение по организации закупочной деятельности – структурное подразделение заказчика, ответственное за осуществление закупочной деятельности, являющееся организатором закупки при проведении закупки самостоятельно заказчиком, и непосредственно выполняющее действия по проведению процедур закупок, предусмотренных Положением.</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1.12.45.</w:t>
      </w:r>
      <w:r w:rsidRPr="00D3645B">
        <w:rPr>
          <w:rFonts w:ascii="Times New Roman" w:eastAsia="Times New Roman" w:hAnsi="Times New Roman"/>
          <w:sz w:val="24"/>
          <w:szCs w:val="24"/>
          <w:lang w:eastAsia="ru-RU"/>
        </w:rPr>
        <w:tab/>
        <w:t>Товары -  материальные предметы, которые могут быть измерены в физических величинах (килограмм, метр, калория и т.д.).</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1.12.46.</w:t>
      </w:r>
      <w:r w:rsidRPr="00D3645B">
        <w:rPr>
          <w:rFonts w:ascii="Times New Roman" w:eastAsia="Times New Roman" w:hAnsi="Times New Roman"/>
          <w:sz w:val="24"/>
          <w:szCs w:val="24"/>
          <w:lang w:eastAsia="ru-RU"/>
        </w:rPr>
        <w:tab/>
        <w:t>Торги — процедура закупки, проводимая способом конкурса или аукциона.</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1.12.47.</w:t>
      </w:r>
      <w:r w:rsidRPr="00D3645B">
        <w:rPr>
          <w:rFonts w:ascii="Times New Roman" w:eastAsia="Times New Roman" w:hAnsi="Times New Roman"/>
          <w:sz w:val="24"/>
          <w:szCs w:val="24"/>
          <w:lang w:eastAsia="ru-RU"/>
        </w:rPr>
        <w:tab/>
        <w:t>Требование (отборочная характеристика) - условие, установленное в документации о закупке как обязательное.</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Уполномоченное лицо - работник Общества, наделенный полномочиями управления, совершения определенных действий.</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1.12.48.</w:t>
      </w:r>
      <w:r w:rsidRPr="00D3645B">
        <w:rPr>
          <w:rFonts w:ascii="Times New Roman" w:eastAsia="Times New Roman" w:hAnsi="Times New Roman"/>
          <w:sz w:val="24"/>
          <w:szCs w:val="24"/>
          <w:lang w:eastAsia="ru-RU"/>
        </w:rPr>
        <w:tab/>
        <w:t>Уполномоченный орган – структурное подразделение или коллегиальный орган Общества, наделенный полномочиями управления, совершения определенных действий.</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1.12.49.</w:t>
      </w:r>
      <w:r w:rsidRPr="00D3645B">
        <w:rPr>
          <w:rFonts w:ascii="Times New Roman" w:eastAsia="Times New Roman" w:hAnsi="Times New Roman"/>
          <w:sz w:val="24"/>
          <w:szCs w:val="24"/>
          <w:lang w:eastAsia="ru-RU"/>
        </w:rPr>
        <w:tab/>
        <w:t>Услуги – действия, непосредственно не связанные с объектами в материальной форме (информационные, консультационные и т.д. услуги), а также иные приобретаемые активы и права (договор аренды и т.д.).</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1.12.50.</w:t>
      </w:r>
      <w:r w:rsidRPr="00D3645B">
        <w:rPr>
          <w:rFonts w:ascii="Times New Roman" w:eastAsia="Times New Roman" w:hAnsi="Times New Roman"/>
          <w:sz w:val="24"/>
          <w:szCs w:val="24"/>
          <w:lang w:eastAsia="ru-RU"/>
        </w:rPr>
        <w:tab/>
        <w:t xml:space="preserve">Участник закупки - любое лицо (или несколько лиц, выступающих на стороне одного участника закупки), явным образом принявшее участие в процедуре закупки, в том числе подавшее заявку. (Примечание: В соответствии с частью 5 статьи 3 Федерального закона от 18.07.2011 № 223-ФЗ «О закупках товаров, работ, услуг отдельными видами юридических лиц» участником закупки может быть: а) любое юридическое лицо </w:t>
      </w:r>
      <w:r w:rsidRPr="00D3645B">
        <w:rPr>
          <w:rFonts w:ascii="Times New Roman" w:eastAsia="Times New Roman" w:hAnsi="Times New Roman"/>
          <w:sz w:val="24"/>
          <w:szCs w:val="24"/>
          <w:lang w:eastAsia="ru-RU"/>
        </w:rPr>
        <w:lastRenderedPageBreak/>
        <w:t>(или несколько юридических лиц, выступающие на одной стороне) независимо от организационно-правовой формы, формы собственности, места нахождения и места происхождения капитала; либо б)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Участник закупки должен соответствовать требованиям, установленным заказчиком в соответствии с Положением о закупке.</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1.12.51.</w:t>
      </w:r>
      <w:r w:rsidRPr="00D3645B">
        <w:rPr>
          <w:rFonts w:ascii="Times New Roman" w:eastAsia="Times New Roman" w:hAnsi="Times New Roman"/>
          <w:sz w:val="24"/>
          <w:szCs w:val="24"/>
          <w:lang w:eastAsia="ru-RU"/>
        </w:rPr>
        <w:tab/>
        <w:t>Эксперт — лицо, обладающее специальными знаниями в областях, относящихся к предмету закупки, и при необходимости привлекаемое по решению ЕЗК для их применения в рамках закупочной процедуры, с целью подготовки соответствующего экспертного заключения.</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1.12.52.</w:t>
      </w:r>
      <w:r w:rsidRPr="00D3645B">
        <w:rPr>
          <w:rFonts w:ascii="Times New Roman" w:eastAsia="Times New Roman" w:hAnsi="Times New Roman"/>
          <w:sz w:val="24"/>
          <w:szCs w:val="24"/>
          <w:lang w:eastAsia="ru-RU"/>
        </w:rPr>
        <w:tab/>
        <w:t>Электронная торговая площадка — программно-аппаратный комплекс, предназначенный для проведения процедур закупок в электронной форме.</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1.12.53.</w:t>
      </w:r>
      <w:r w:rsidRPr="00D3645B">
        <w:rPr>
          <w:rFonts w:ascii="Times New Roman" w:eastAsia="Times New Roman" w:hAnsi="Times New Roman"/>
          <w:sz w:val="24"/>
          <w:szCs w:val="24"/>
          <w:lang w:eastAsia="ru-RU"/>
        </w:rPr>
        <w:tab/>
        <w:t>Электронная форма проведения закупки — проведение закупки, предусматривающее получение предложений поставщиков в электронной форме: либо а) с использованием функционала электронной торговой площадки и обменом электронными документами; либо б) с использованием иного общедоступного функционала получения заявок участников закупки в электронной форме (например, электронная почта, сайт заказчика), как в виде документа, подписанного электронной подписью, так и в ином виде, позволяющем заказчику быть уверенным в том, что заявка исходит от участника закупки.</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1.12.54.</w:t>
      </w:r>
      <w:r w:rsidRPr="00D3645B">
        <w:rPr>
          <w:rFonts w:ascii="Times New Roman" w:eastAsia="Times New Roman" w:hAnsi="Times New Roman"/>
          <w:sz w:val="24"/>
          <w:szCs w:val="24"/>
          <w:lang w:eastAsia="ru-RU"/>
        </w:rPr>
        <w:tab/>
        <w:t>Электронный документ — документ, передаваемый через ЭТП, в котором информация представлена и подписана в электронной форме.</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1.12.55.</w:t>
      </w:r>
      <w:r w:rsidRPr="00D3645B">
        <w:rPr>
          <w:rFonts w:ascii="Times New Roman" w:eastAsia="Times New Roman" w:hAnsi="Times New Roman"/>
          <w:sz w:val="24"/>
          <w:szCs w:val="24"/>
          <w:lang w:eastAsia="ru-RU"/>
        </w:rPr>
        <w:tab/>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1.12.56.</w:t>
      </w:r>
      <w:r w:rsidRPr="00D3645B">
        <w:rPr>
          <w:rFonts w:ascii="Times New Roman" w:eastAsia="Times New Roman" w:hAnsi="Times New Roman"/>
          <w:sz w:val="24"/>
          <w:szCs w:val="24"/>
          <w:lang w:eastAsia="ru-RU"/>
        </w:rPr>
        <w:tab/>
        <w:t>ОБОЗНАЧЕНИЯ И СОКРАЩЕНИЯ.</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ЕИС — единая информационная система (официальный сайт).</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ЕЗК — единая закупочная комиссия.</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ЗАКОН 223-ФЗ — Федеральный закон от 18.07.2011 №223-ФЗ «О закупках товаров, работ, услуг отдельными видами юридических лиц».</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ЗАКОН 135-ФЗ — Федеральный закон от 26.07.2006 №135-ФЗ «О защите конкуренции».</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ПЗ — план закупки.</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НДС — налог на добавленную стоимость.</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НМЦ – начальная максимальная цена договора (цена лота).</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ОРД – организационный распорядительный документ.</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ПИР — проектно-изыскательские работы.</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ЭТП — электронная торговая площадка.</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ЭП — электронная подпись.</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1.13.</w:t>
      </w:r>
      <w:r w:rsidRPr="00D3645B">
        <w:rPr>
          <w:rFonts w:ascii="Times New Roman" w:eastAsia="Times New Roman" w:hAnsi="Times New Roman"/>
          <w:sz w:val="24"/>
          <w:szCs w:val="24"/>
          <w:lang w:eastAsia="ru-RU"/>
        </w:rPr>
        <w:tab/>
        <w:t>Цели организации закупочной деятельности.</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своевременное и полное удовлетворение потребностей заказчика в товарах, работах, услугах с необходимыми показателями надежности, качества и цены;</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-эффективное использование заказчиком денежных средств;</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-расширение возможностей участия юридических и физических лиц в закупках товаров, работ, услуг для нужд заказчика, стимулирование такого участия;</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-развитие добросовестной конкуренции;</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-обеспечение гласности и прозрачности закупочной деятельности заказчика;</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-предотвращение коррупции и других злоупотреблений.</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1.14. Принципы закупки товаров, работ, услуг.</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1.14.1. Информационная открытость: неукоснительное соблюдение требований законодательства Российской Федерации относительно размещения информации о закупках, предоставление поставщикам в извещении и документации о закупке необходимой и достаточной информации для участия в закупках, размещение информации о закупках не только в источниках, предусмотренных законодательством Российской Федерации, но и на сайте ООО «КЭУК» а, при необходимости, и в других источниках, проведение специальных мероприятий, содействующих информационной открытости системы закупок заказчика.</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1.14.2.</w:t>
      </w:r>
      <w:r w:rsidRPr="00D3645B">
        <w:rPr>
          <w:rFonts w:ascii="Times New Roman" w:eastAsia="Times New Roman" w:hAnsi="Times New Roman"/>
          <w:sz w:val="24"/>
          <w:szCs w:val="24"/>
          <w:lang w:eastAsia="ru-RU"/>
        </w:rPr>
        <w:tab/>
        <w:t>Равноправие, справедливость, отсутствие дискриминации и необоснованных ограничений конкуренции по отношению к участникам закупки: предоставление всем участникам закупок равных возможностей подавать заявки; отсутствие каких-либо ограничений либо предпочтений при участии в закупках, не предусмотренных настоящим положением, извещением и документацией о закупке; разумные основания при формировании требований и предпочтений заказчика;</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1.14.3.</w:t>
      </w:r>
      <w:r w:rsidRPr="00D3645B">
        <w:rPr>
          <w:rFonts w:ascii="Times New Roman" w:eastAsia="Times New Roman" w:hAnsi="Times New Roman"/>
          <w:sz w:val="24"/>
          <w:szCs w:val="24"/>
          <w:lang w:eastAsia="ru-RU"/>
        </w:rPr>
        <w:tab/>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 принятие при закупках решений (в том числе при формировании требований и предпочтений) с учетом принципа экономической обоснованности затрат, а также цены и качества предлагаемой продукции сообразно тем задачам, для выполнения которых она закупается;</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1.14.4.</w:t>
      </w:r>
      <w:r w:rsidRPr="00D3645B">
        <w:rPr>
          <w:rFonts w:ascii="Times New Roman" w:eastAsia="Times New Roman" w:hAnsi="Times New Roman"/>
          <w:sz w:val="24"/>
          <w:szCs w:val="24"/>
          <w:lang w:eastAsia="ru-RU"/>
        </w:rPr>
        <w:tab/>
        <w:t>Отсутствие ограничения допуска к участию в закупке путем установления неизмеряемых требований к участникам закупки: любое требование, невыполнение которого участником закупки влечет отклонение заявки такого участника, должно быть выражено числом, проверяемо наличием/отсутствием определенного документа, либо подлежать поверке иным понятным и однозначно понимаемым способом.</w:t>
      </w:r>
    </w:p>
    <w:p w:rsidR="00D3645B" w:rsidRPr="00D3645B" w:rsidRDefault="00D3645B" w:rsidP="00D3645B">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0"/>
          <w:numId w:val="14"/>
        </w:numPr>
        <w:tabs>
          <w:tab w:val="left" w:pos="431"/>
        </w:tabs>
        <w:spacing w:after="0" w:line="240" w:lineRule="auto"/>
        <w:ind w:left="0"/>
        <w:jc w:val="center"/>
        <w:outlineLvl w:val="0"/>
        <w:rPr>
          <w:rFonts w:ascii="Times New Roman" w:eastAsia="Times New Roman" w:hAnsi="Times New Roman"/>
          <w:b/>
          <w:caps/>
          <w:sz w:val="24"/>
          <w:szCs w:val="24"/>
          <w:lang w:eastAsia="ru-RU"/>
        </w:rPr>
      </w:pPr>
      <w:bookmarkStart w:id="27" w:name="_Toc329939039"/>
      <w:bookmarkStart w:id="28" w:name="_Toc268075414"/>
      <w:bookmarkStart w:id="29" w:name="_Toc268245060"/>
      <w:bookmarkStart w:id="30" w:name="_Toc268245334"/>
      <w:bookmarkStart w:id="31" w:name="_Toc268075415"/>
      <w:bookmarkStart w:id="32" w:name="_Toc268245061"/>
      <w:bookmarkStart w:id="33" w:name="_Toc268245335"/>
      <w:bookmarkStart w:id="34" w:name="_Toc268075420"/>
      <w:bookmarkStart w:id="35" w:name="_Toc268245066"/>
      <w:bookmarkStart w:id="36" w:name="_Toc268245340"/>
      <w:bookmarkStart w:id="37" w:name="_Toc268075424"/>
      <w:bookmarkStart w:id="38" w:name="_Toc268245070"/>
      <w:bookmarkStart w:id="39" w:name="_Toc268245344"/>
      <w:bookmarkStart w:id="40" w:name="_Toc268075425"/>
      <w:bookmarkStart w:id="41" w:name="_Toc268245071"/>
      <w:bookmarkStart w:id="42" w:name="_Toc268245345"/>
      <w:bookmarkStart w:id="43" w:name="_Toc268075426"/>
      <w:bookmarkStart w:id="44" w:name="_Toc268245072"/>
      <w:bookmarkStart w:id="45" w:name="_Toc268245346"/>
      <w:bookmarkStart w:id="46" w:name="_Toc268075427"/>
      <w:bookmarkStart w:id="47" w:name="_Toc268245073"/>
      <w:bookmarkStart w:id="48" w:name="_Toc268245347"/>
      <w:bookmarkStart w:id="49" w:name="_Toc268075428"/>
      <w:bookmarkStart w:id="50" w:name="_Toc268245074"/>
      <w:bookmarkStart w:id="51" w:name="_Toc268245348"/>
      <w:bookmarkStart w:id="52" w:name="_Toc344316177"/>
      <w:bookmarkEnd w:id="20"/>
      <w:bookmarkEnd w:id="21"/>
      <w:bookmarkEnd w:id="2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D3645B">
        <w:rPr>
          <w:rFonts w:ascii="Times New Roman" w:eastAsia="Times New Roman" w:hAnsi="Times New Roman"/>
          <w:b/>
          <w:sz w:val="24"/>
          <w:szCs w:val="24"/>
          <w:lang w:eastAsia="ru-RU"/>
        </w:rPr>
        <w:t>ОРГАНИЗАЦИЯ И УПРАВЛЕНИЕ  ЗАКУПКАМИ</w:t>
      </w:r>
      <w:bookmarkEnd w:id="52"/>
    </w:p>
    <w:p w:rsidR="00D3645B" w:rsidRPr="00D3645B" w:rsidRDefault="00D3645B" w:rsidP="00D3645B">
      <w:pPr>
        <w:tabs>
          <w:tab w:val="left" w:pos="851"/>
        </w:tabs>
        <w:spacing w:after="0" w:line="240" w:lineRule="auto"/>
        <w:ind w:firstLine="709"/>
        <w:jc w:val="center"/>
        <w:rPr>
          <w:rFonts w:ascii="Times New Roman" w:eastAsia="Times New Roman" w:hAnsi="Times New Roman"/>
          <w:sz w:val="24"/>
          <w:szCs w:val="24"/>
          <w:lang w:eastAsia="ru-RU"/>
        </w:rPr>
      </w:pPr>
      <w:bookmarkStart w:id="53" w:name="_Toc290585784"/>
      <w:bookmarkStart w:id="54" w:name="_Toc290589631"/>
      <w:bookmarkStart w:id="55" w:name="_Toc290591489"/>
      <w:bookmarkStart w:id="56" w:name="_Toc298491743"/>
      <w:bookmarkStart w:id="57" w:name="_Toc290585786"/>
      <w:bookmarkStart w:id="58" w:name="_Toc290589633"/>
      <w:bookmarkStart w:id="59" w:name="_Toc290591491"/>
      <w:bookmarkStart w:id="60" w:name="_Toc298491745"/>
      <w:bookmarkStart w:id="61" w:name="_Toc290585790"/>
      <w:bookmarkStart w:id="62" w:name="_Toc290589637"/>
      <w:bookmarkStart w:id="63" w:name="_Toc290591495"/>
      <w:bookmarkStart w:id="64" w:name="_Toc298491749"/>
      <w:bookmarkStart w:id="65" w:name="_Toc290585791"/>
      <w:bookmarkStart w:id="66" w:name="_Toc290589638"/>
      <w:bookmarkStart w:id="67" w:name="_Toc290591496"/>
      <w:bookmarkStart w:id="68" w:name="_Toc298491750"/>
      <w:bookmarkStart w:id="69" w:name="_Toc290585792"/>
      <w:bookmarkStart w:id="70" w:name="_Toc290589639"/>
      <w:bookmarkStart w:id="71" w:name="_Toc290591497"/>
      <w:bookmarkStart w:id="72" w:name="_Toc298491751"/>
      <w:bookmarkStart w:id="73" w:name="_Toc290585797"/>
      <w:bookmarkStart w:id="74" w:name="_Toc290589644"/>
      <w:bookmarkStart w:id="75" w:name="_Toc290591502"/>
      <w:bookmarkStart w:id="76" w:name="_Toc298491756"/>
      <w:bookmarkStart w:id="77" w:name="_Toc266995580"/>
      <w:bookmarkStart w:id="78" w:name="_Toc266998868"/>
      <w:bookmarkStart w:id="79" w:name="_Toc267034525"/>
      <w:bookmarkStart w:id="80" w:name="_Toc268075433"/>
      <w:bookmarkStart w:id="81" w:name="_Toc268245079"/>
      <w:bookmarkStart w:id="82" w:name="_Toc268245353"/>
      <w:bookmarkStart w:id="83" w:name="_Toc268259744"/>
      <w:bookmarkStart w:id="84" w:name="_Toc268608741"/>
      <w:bookmarkStart w:id="85" w:name="_Toc270006635"/>
      <w:bookmarkStart w:id="86" w:name="_Toc270010846"/>
      <w:bookmarkStart w:id="87" w:name="_Toc270089098"/>
      <w:bookmarkStart w:id="88" w:name="_Ref267673207"/>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D3645B" w:rsidRPr="00D3645B" w:rsidRDefault="00D3645B" w:rsidP="00D3645B">
      <w:pPr>
        <w:keepNext/>
        <w:numPr>
          <w:ilvl w:val="1"/>
          <w:numId w:val="14"/>
        </w:numPr>
        <w:tabs>
          <w:tab w:val="left" w:pos="567"/>
        </w:tabs>
        <w:suppressAutoHyphens/>
        <w:spacing w:after="0" w:line="240" w:lineRule="auto"/>
        <w:ind w:left="0" w:firstLine="709"/>
        <w:jc w:val="both"/>
        <w:outlineLvl w:val="1"/>
        <w:rPr>
          <w:rFonts w:ascii="Times New Roman" w:eastAsia="Times New Roman" w:hAnsi="Times New Roman"/>
          <w:b/>
          <w:bCs/>
          <w:caps/>
          <w:sz w:val="24"/>
          <w:szCs w:val="24"/>
          <w:lang w:eastAsia="ru-RU"/>
        </w:rPr>
      </w:pPr>
      <w:bookmarkStart w:id="89" w:name="_Toc344316180"/>
      <w:r w:rsidRPr="00D3645B">
        <w:rPr>
          <w:rFonts w:ascii="Times New Roman" w:eastAsia="Times New Roman" w:hAnsi="Times New Roman"/>
          <w:b/>
          <w:bCs/>
          <w:sz w:val="24"/>
          <w:szCs w:val="24"/>
          <w:lang w:eastAsia="ru-RU"/>
        </w:rPr>
        <w:t>ЕДИНАЯ ЗАКУПОЧНАЯ КОМИССИЯ</w:t>
      </w:r>
      <w:bookmarkEnd w:id="89"/>
      <w:r w:rsidRPr="00D3645B">
        <w:rPr>
          <w:rFonts w:ascii="Times New Roman" w:eastAsia="Times New Roman" w:hAnsi="Times New Roman"/>
          <w:b/>
          <w:bCs/>
          <w:sz w:val="24"/>
          <w:szCs w:val="24"/>
          <w:lang w:eastAsia="ru-RU"/>
        </w:rPr>
        <w:t xml:space="preserve"> (ЕЗК).</w:t>
      </w:r>
    </w:p>
    <w:p w:rsidR="00D3645B" w:rsidRPr="00D3645B" w:rsidRDefault="00D3645B" w:rsidP="00D3645B">
      <w:pPr>
        <w:keepNext/>
        <w:numPr>
          <w:ilvl w:val="2"/>
          <w:numId w:val="14"/>
        </w:numPr>
        <w:tabs>
          <w:tab w:val="left" w:pos="567"/>
        </w:tabs>
        <w:suppressAutoHyphens/>
        <w:spacing w:after="0" w:line="240" w:lineRule="auto"/>
        <w:ind w:left="0" w:firstLine="709"/>
        <w:jc w:val="both"/>
        <w:outlineLvl w:val="1"/>
        <w:rPr>
          <w:rFonts w:ascii="Times New Roman" w:eastAsia="Times New Roman" w:hAnsi="Times New Roman"/>
          <w:sz w:val="24"/>
          <w:szCs w:val="24"/>
          <w:lang w:eastAsia="ru-RU"/>
        </w:rPr>
      </w:pPr>
      <w:r w:rsidRPr="00D3645B">
        <w:rPr>
          <w:rFonts w:ascii="Times New Roman" w:eastAsia="Times New Roman" w:hAnsi="Times New Roman"/>
          <w:bCs/>
          <w:caps/>
          <w:sz w:val="24"/>
          <w:szCs w:val="24"/>
          <w:lang w:eastAsia="ru-RU"/>
        </w:rPr>
        <w:t xml:space="preserve">ЕЗК </w:t>
      </w:r>
      <w:r w:rsidRPr="00D3645B">
        <w:rPr>
          <w:rFonts w:ascii="Times New Roman" w:eastAsia="Times New Roman" w:hAnsi="Times New Roman"/>
          <w:bCs/>
          <w:sz w:val="24"/>
          <w:szCs w:val="24"/>
          <w:lang w:eastAsia="ru-RU"/>
        </w:rPr>
        <w:t xml:space="preserve">является органом управления закупками в Обществе. </w:t>
      </w:r>
      <w:r w:rsidRPr="00D3645B">
        <w:rPr>
          <w:rFonts w:ascii="Times New Roman" w:eastAsia="Times New Roman" w:hAnsi="Times New Roman"/>
          <w:bCs/>
          <w:caps/>
          <w:sz w:val="24"/>
          <w:szCs w:val="24"/>
          <w:lang w:eastAsia="ru-RU"/>
        </w:rPr>
        <w:t>С</w:t>
      </w:r>
      <w:r w:rsidRPr="00D3645B">
        <w:rPr>
          <w:rFonts w:ascii="Times New Roman" w:eastAsia="Times New Roman" w:hAnsi="Times New Roman"/>
          <w:sz w:val="24"/>
          <w:szCs w:val="24"/>
          <w:lang w:eastAsia="ru-RU"/>
        </w:rPr>
        <w:t>остав единой закупочной комиссии, утверждается приказом заказчика.</w:t>
      </w:r>
    </w:p>
    <w:p w:rsidR="00D3645B" w:rsidRPr="00D3645B" w:rsidRDefault="00D3645B" w:rsidP="00D3645B">
      <w:pPr>
        <w:keepNext/>
        <w:numPr>
          <w:ilvl w:val="2"/>
          <w:numId w:val="14"/>
        </w:numPr>
        <w:tabs>
          <w:tab w:val="left" w:pos="567"/>
        </w:tabs>
        <w:suppressAutoHyphens/>
        <w:spacing w:after="0" w:line="240" w:lineRule="auto"/>
        <w:ind w:left="0" w:firstLine="709"/>
        <w:jc w:val="both"/>
        <w:outlineLvl w:val="1"/>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Функции</w:t>
      </w:r>
      <w:r w:rsidRPr="00D3645B">
        <w:rPr>
          <w:rFonts w:ascii="Times New Roman" w:eastAsia="Times New Roman" w:hAnsi="Times New Roman"/>
          <w:sz w:val="24"/>
          <w:szCs w:val="24"/>
          <w:lang w:val="en-US" w:eastAsia="ru-RU"/>
        </w:rPr>
        <w:t xml:space="preserve"> </w:t>
      </w:r>
      <w:r w:rsidRPr="00D3645B">
        <w:rPr>
          <w:rFonts w:ascii="Times New Roman" w:eastAsia="Times New Roman" w:hAnsi="Times New Roman"/>
          <w:sz w:val="24"/>
          <w:szCs w:val="24"/>
          <w:lang w:eastAsia="ru-RU"/>
        </w:rPr>
        <w:t>ЕЗК.</w:t>
      </w:r>
    </w:p>
    <w:p w:rsidR="00D3645B" w:rsidRPr="00D3645B" w:rsidRDefault="00D3645B" w:rsidP="00D3645B">
      <w:pPr>
        <w:numPr>
          <w:ilvl w:val="3"/>
          <w:numId w:val="14"/>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Согласование извещения и документации перед их размещением в единой информационной системе и на официальном сайте заказчика.</w:t>
      </w:r>
    </w:p>
    <w:p w:rsidR="00D3645B" w:rsidRPr="00D3645B" w:rsidRDefault="00D3645B" w:rsidP="00D3645B">
      <w:pPr>
        <w:numPr>
          <w:ilvl w:val="3"/>
          <w:numId w:val="14"/>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Осуществление вскрытия конвертов с заявками участников.</w:t>
      </w:r>
    </w:p>
    <w:p w:rsidR="00D3645B" w:rsidRPr="00D3645B" w:rsidRDefault="00D3645B" w:rsidP="00D3645B">
      <w:pPr>
        <w:numPr>
          <w:ilvl w:val="3"/>
          <w:numId w:val="14"/>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Допуск участников до участия в закупочной процедуре.</w:t>
      </w:r>
    </w:p>
    <w:p w:rsidR="00D3645B" w:rsidRPr="00D3645B" w:rsidRDefault="00D3645B" w:rsidP="00D3645B">
      <w:pPr>
        <w:numPr>
          <w:ilvl w:val="3"/>
          <w:numId w:val="14"/>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Принятие решения о проведении переторжки.</w:t>
      </w:r>
    </w:p>
    <w:p w:rsidR="00D3645B" w:rsidRPr="00D3645B" w:rsidRDefault="00D3645B" w:rsidP="00D3645B">
      <w:pPr>
        <w:numPr>
          <w:ilvl w:val="3"/>
          <w:numId w:val="14"/>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Принятие решений о выборе победителя закупочной процедуры, либо рекомендации о заключении договора с единственным участником конкурентной процедуры в соответствующем случае.</w:t>
      </w:r>
    </w:p>
    <w:p w:rsidR="00D3645B" w:rsidRPr="00D3645B" w:rsidRDefault="00D3645B" w:rsidP="00D3645B">
      <w:pPr>
        <w:numPr>
          <w:ilvl w:val="3"/>
          <w:numId w:val="14"/>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Иные функции, права и обязанности единой закупочной комиссии определяются Положением заказчика.</w:t>
      </w:r>
    </w:p>
    <w:p w:rsidR="00D3645B" w:rsidRPr="00D3645B" w:rsidRDefault="00D3645B" w:rsidP="00D3645B">
      <w:pPr>
        <w:spacing w:after="0" w:line="240" w:lineRule="auto"/>
        <w:jc w:val="both"/>
        <w:rPr>
          <w:rFonts w:ascii="Times New Roman" w:eastAsia="Times New Roman" w:hAnsi="Times New Roman"/>
          <w:sz w:val="24"/>
          <w:szCs w:val="24"/>
          <w:lang w:eastAsia="ru-RU"/>
        </w:rPr>
      </w:pPr>
    </w:p>
    <w:p w:rsidR="00D3645B" w:rsidRPr="00D3645B" w:rsidRDefault="00D3645B" w:rsidP="00D3645B">
      <w:pPr>
        <w:spacing w:after="0" w:line="240" w:lineRule="auto"/>
        <w:ind w:firstLine="709"/>
        <w:jc w:val="both"/>
        <w:rPr>
          <w:rFonts w:ascii="Times New Roman" w:eastAsia="Times New Roman" w:hAnsi="Times New Roman"/>
          <w:bCs/>
          <w:sz w:val="24"/>
          <w:szCs w:val="24"/>
          <w:lang w:eastAsia="ru-RU"/>
        </w:rPr>
      </w:pPr>
      <w:r w:rsidRPr="00D3645B">
        <w:rPr>
          <w:rFonts w:ascii="Times New Roman" w:eastAsia="Times New Roman" w:hAnsi="Times New Roman"/>
          <w:sz w:val="24"/>
          <w:szCs w:val="24"/>
          <w:lang w:eastAsia="ru-RU"/>
        </w:rPr>
        <w:t xml:space="preserve">2.2. </w:t>
      </w:r>
      <w:bookmarkStart w:id="90" w:name="_Toc344316181"/>
      <w:bookmarkStart w:id="91" w:name="_Toc329865414"/>
      <w:r w:rsidRPr="00D3645B">
        <w:rPr>
          <w:rFonts w:ascii="Times New Roman" w:eastAsia="Times New Roman" w:hAnsi="Times New Roman"/>
          <w:b/>
          <w:sz w:val="24"/>
          <w:szCs w:val="24"/>
          <w:lang w:eastAsia="ru-RU"/>
        </w:rPr>
        <w:t>И</w:t>
      </w:r>
      <w:r w:rsidRPr="00D3645B">
        <w:rPr>
          <w:rFonts w:ascii="Times New Roman" w:eastAsia="Times New Roman" w:hAnsi="Times New Roman"/>
          <w:b/>
          <w:bCs/>
          <w:sz w:val="24"/>
          <w:szCs w:val="24"/>
          <w:lang w:eastAsia="ru-RU"/>
        </w:rPr>
        <w:t>НИЦИАТОР ЗАКУПКИ</w:t>
      </w:r>
      <w:bookmarkEnd w:id="90"/>
      <w:bookmarkEnd w:id="91"/>
      <w:r w:rsidRPr="00D3645B">
        <w:rPr>
          <w:rFonts w:ascii="Times New Roman" w:eastAsia="Times New Roman" w:hAnsi="Times New Roman"/>
          <w:b/>
          <w:bCs/>
          <w:sz w:val="24"/>
          <w:szCs w:val="24"/>
          <w:lang w:eastAsia="ru-RU"/>
        </w:rPr>
        <w:t>.</w:t>
      </w:r>
    </w:p>
    <w:p w:rsidR="00D3645B" w:rsidRPr="00D3645B" w:rsidRDefault="00D3645B" w:rsidP="00D3645B">
      <w:pPr>
        <w:numPr>
          <w:ilvl w:val="2"/>
          <w:numId w:val="15"/>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bCs/>
          <w:sz w:val="24"/>
          <w:szCs w:val="24"/>
          <w:lang w:eastAsia="ru-RU"/>
        </w:rPr>
        <w:t>Права и</w:t>
      </w:r>
      <w:r w:rsidRPr="00D3645B">
        <w:rPr>
          <w:rFonts w:ascii="Times New Roman" w:eastAsia="Times New Roman" w:hAnsi="Times New Roman"/>
          <w:sz w:val="24"/>
          <w:szCs w:val="24"/>
          <w:lang w:eastAsia="ru-RU"/>
        </w:rPr>
        <w:t>нициатора закупки.</w:t>
      </w:r>
    </w:p>
    <w:p w:rsidR="00D3645B" w:rsidRPr="00D3645B" w:rsidRDefault="00D3645B" w:rsidP="00D3645B">
      <w:pPr>
        <w:numPr>
          <w:ilvl w:val="3"/>
          <w:numId w:val="16"/>
        </w:numPr>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Определять / устанавливать потребность в продукции.</w:t>
      </w:r>
    </w:p>
    <w:p w:rsidR="00D3645B" w:rsidRPr="00D3645B" w:rsidRDefault="00D3645B" w:rsidP="00D3645B">
      <w:pPr>
        <w:numPr>
          <w:ilvl w:val="3"/>
          <w:numId w:val="16"/>
        </w:numPr>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Предложить проведение предварительной квалификации.</w:t>
      </w:r>
    </w:p>
    <w:p w:rsidR="00D3645B" w:rsidRPr="00D3645B" w:rsidRDefault="00D3645B" w:rsidP="00D3645B">
      <w:pPr>
        <w:numPr>
          <w:ilvl w:val="3"/>
          <w:numId w:val="16"/>
        </w:numPr>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Проводить мелкие закупки до 100 000 рублей;</w:t>
      </w:r>
    </w:p>
    <w:p w:rsidR="00D3645B" w:rsidRPr="00D3645B" w:rsidRDefault="00D3645B" w:rsidP="00D3645B">
      <w:pPr>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2.2.1.4 Формировать пояснительные закупки с обоснованием необходимости закупки у единственного поставщика.</w:t>
      </w:r>
      <w:bookmarkStart w:id="92" w:name="_Ref341216303"/>
    </w:p>
    <w:p w:rsidR="00D3645B" w:rsidRPr="00D3645B" w:rsidRDefault="00D3645B" w:rsidP="00D3645B">
      <w:pPr>
        <w:numPr>
          <w:ilvl w:val="3"/>
          <w:numId w:val="17"/>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Инициировать закупку у единственного участника конкурентной процедуры закупки при признании такой закупки несостоявшейся в связи с отсутствием заявок или если все заявки были отклонены, в том числе формировать рекомендации о заключении договора с участником такой закупки</w:t>
      </w:r>
      <w:bookmarkEnd w:id="92"/>
      <w:r w:rsidRPr="00D3645B">
        <w:rPr>
          <w:rFonts w:ascii="Times New Roman" w:eastAsia="Times New Roman" w:hAnsi="Times New Roman"/>
          <w:sz w:val="24"/>
          <w:szCs w:val="24"/>
          <w:lang w:eastAsia="ru-RU"/>
        </w:rPr>
        <w:t>.</w:t>
      </w:r>
    </w:p>
    <w:p w:rsidR="00D3645B" w:rsidRPr="00D3645B" w:rsidRDefault="00D3645B" w:rsidP="00D3645B">
      <w:pPr>
        <w:numPr>
          <w:ilvl w:val="3"/>
          <w:numId w:val="17"/>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Предлагать экспертов для их привлечения при рассмотрении заявок, их оценки и сопоставления (при условии, что решение о привлечении экспертов будет принято ЕЗК).</w:t>
      </w:r>
    </w:p>
    <w:p w:rsidR="00D3645B" w:rsidRPr="00D3645B" w:rsidRDefault="00D3645B" w:rsidP="00D3645B">
      <w:pPr>
        <w:numPr>
          <w:ilvl w:val="3"/>
          <w:numId w:val="17"/>
        </w:numPr>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Предлагать перечень участников закупки, проводимой в закрытой форме.</w:t>
      </w:r>
    </w:p>
    <w:p w:rsidR="00D3645B" w:rsidRPr="00D3645B" w:rsidRDefault="00D3645B" w:rsidP="00D3645B">
      <w:pPr>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2.2.2.  Обязанности инициатора закупки.</w:t>
      </w:r>
    </w:p>
    <w:p w:rsidR="00D3645B" w:rsidRPr="00D3645B" w:rsidRDefault="00D3645B" w:rsidP="00D3645B">
      <w:pPr>
        <w:numPr>
          <w:ilvl w:val="3"/>
          <w:numId w:val="18"/>
        </w:numPr>
        <w:tabs>
          <w:tab w:val="left" w:pos="720"/>
        </w:tabs>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Своевременно формировать и представлять обоснованную потребность в продукции с целью включения такой потребности в ПЗ, корректировку ПЗ.</w:t>
      </w:r>
      <w:bookmarkStart w:id="93" w:name="_Ref341216249"/>
    </w:p>
    <w:p w:rsidR="00D3645B" w:rsidRPr="00D3645B" w:rsidRDefault="00D3645B" w:rsidP="00D3645B">
      <w:pPr>
        <w:numPr>
          <w:ilvl w:val="3"/>
          <w:numId w:val="18"/>
        </w:numPr>
        <w:tabs>
          <w:tab w:val="left" w:pos="720"/>
        </w:tabs>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Своевременно формировать запрос на закупку и документы для проведения закупки (расчет НМЦ, проект договора, в том числе проект технического задания и т.п.) и согласовывать их</w:t>
      </w:r>
      <w:bookmarkEnd w:id="93"/>
      <w:r w:rsidRPr="00D3645B">
        <w:rPr>
          <w:rFonts w:ascii="Times New Roman" w:eastAsia="Times New Roman" w:hAnsi="Times New Roman"/>
          <w:sz w:val="24"/>
          <w:szCs w:val="24"/>
          <w:lang w:eastAsia="ru-RU"/>
        </w:rPr>
        <w:t>.</w:t>
      </w:r>
    </w:p>
    <w:p w:rsidR="00D3645B" w:rsidRPr="00D3645B" w:rsidRDefault="00D3645B" w:rsidP="00D3645B">
      <w:pPr>
        <w:numPr>
          <w:ilvl w:val="3"/>
          <w:numId w:val="18"/>
        </w:numPr>
        <w:tabs>
          <w:tab w:val="left" w:pos="720"/>
        </w:tabs>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Формировать порядок оценки и сопоставления заявок с указанием критериев, по которым будет выбираться победитель.</w:t>
      </w:r>
    </w:p>
    <w:p w:rsidR="00D3645B" w:rsidRPr="00D3645B" w:rsidRDefault="00D3645B" w:rsidP="00D3645B">
      <w:pPr>
        <w:numPr>
          <w:ilvl w:val="3"/>
          <w:numId w:val="18"/>
        </w:numPr>
        <w:tabs>
          <w:tab w:val="left" w:pos="720"/>
        </w:tabs>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Формировать по запросу проекты разъяснений извещения и документации о закупке по техническим вопросам.</w:t>
      </w:r>
    </w:p>
    <w:p w:rsidR="00D3645B" w:rsidRPr="00D3645B" w:rsidRDefault="00D3645B" w:rsidP="00D3645B">
      <w:pPr>
        <w:numPr>
          <w:ilvl w:val="3"/>
          <w:numId w:val="18"/>
        </w:numPr>
        <w:tabs>
          <w:tab w:val="left" w:pos="720"/>
        </w:tabs>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Проводить экспертизу заявок, поданных участни</w:t>
      </w:r>
      <w:bookmarkStart w:id="94" w:name="_Ref341216343"/>
      <w:r w:rsidRPr="00D3645B">
        <w:rPr>
          <w:rFonts w:ascii="Times New Roman" w:eastAsia="Times New Roman" w:hAnsi="Times New Roman"/>
          <w:sz w:val="24"/>
          <w:szCs w:val="24"/>
          <w:lang w:eastAsia="ru-RU"/>
        </w:rPr>
        <w:t>ками в рамках процедуры закупки.</w:t>
      </w:r>
    </w:p>
    <w:p w:rsidR="00D3645B" w:rsidRPr="00D3645B" w:rsidRDefault="00D3645B" w:rsidP="00D3645B">
      <w:pPr>
        <w:numPr>
          <w:ilvl w:val="3"/>
          <w:numId w:val="18"/>
        </w:numPr>
        <w:tabs>
          <w:tab w:val="left" w:pos="720"/>
        </w:tabs>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Осуществлять подготовку договора по результатам проведения закупки</w:t>
      </w:r>
      <w:bookmarkEnd w:id="94"/>
      <w:r w:rsidRPr="00D3645B">
        <w:rPr>
          <w:rFonts w:ascii="Times New Roman" w:eastAsia="Times New Roman" w:hAnsi="Times New Roman"/>
          <w:sz w:val="24"/>
          <w:szCs w:val="24"/>
          <w:lang w:eastAsia="ru-RU"/>
        </w:rPr>
        <w:t>.</w:t>
      </w:r>
    </w:p>
    <w:p w:rsidR="00D3645B" w:rsidRPr="00D3645B" w:rsidRDefault="00D3645B" w:rsidP="00D3645B">
      <w:pPr>
        <w:numPr>
          <w:ilvl w:val="3"/>
          <w:numId w:val="18"/>
        </w:numPr>
        <w:tabs>
          <w:tab w:val="left" w:pos="720"/>
        </w:tabs>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Устанавливать и предоставлять информацию о признаке инновационности закупаемой продукции в соответствии с требованиями законодательства Российской Федерации, и требуемой для отчета в федеральные органы исполнительной власти Российской Федерации.</w:t>
      </w:r>
    </w:p>
    <w:p w:rsidR="00D3645B" w:rsidRPr="00D3645B" w:rsidRDefault="00D3645B" w:rsidP="00D3645B">
      <w:pPr>
        <w:numPr>
          <w:ilvl w:val="3"/>
          <w:numId w:val="18"/>
        </w:numPr>
        <w:tabs>
          <w:tab w:val="left" w:pos="720"/>
        </w:tabs>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Перед принятием решения о проведении закупочной процедуры определить издержки заказчика от смены поставщика или выбора поставщика с лучшими ценами по сравнению с ценами контрагента и условиями работы с ним по ранее действующему договору.</w:t>
      </w:r>
    </w:p>
    <w:p w:rsidR="00D3645B" w:rsidRPr="00D3645B" w:rsidRDefault="00D3645B" w:rsidP="00D3645B">
      <w:pPr>
        <w:tabs>
          <w:tab w:val="left" w:pos="720"/>
        </w:tabs>
        <w:spacing w:after="0" w:line="240" w:lineRule="auto"/>
        <w:jc w:val="both"/>
        <w:rPr>
          <w:rFonts w:ascii="Times New Roman" w:eastAsia="Times New Roman" w:hAnsi="Times New Roman"/>
          <w:b/>
          <w:sz w:val="24"/>
          <w:szCs w:val="24"/>
          <w:lang w:eastAsia="ru-RU"/>
        </w:rPr>
      </w:pPr>
    </w:p>
    <w:p w:rsidR="00D3645B" w:rsidRPr="00D3645B" w:rsidRDefault="00D3645B" w:rsidP="00D3645B">
      <w:pPr>
        <w:keepNext/>
        <w:numPr>
          <w:ilvl w:val="1"/>
          <w:numId w:val="18"/>
        </w:numPr>
        <w:tabs>
          <w:tab w:val="left" w:pos="567"/>
        </w:tabs>
        <w:suppressAutoHyphens/>
        <w:spacing w:after="0" w:line="240" w:lineRule="auto"/>
        <w:ind w:left="0" w:firstLine="709"/>
        <w:jc w:val="both"/>
        <w:outlineLvl w:val="1"/>
        <w:rPr>
          <w:rFonts w:ascii="Times New Roman" w:eastAsia="Times New Roman" w:hAnsi="Times New Roman"/>
          <w:b/>
          <w:bCs/>
          <w:caps/>
          <w:sz w:val="24"/>
          <w:szCs w:val="24"/>
          <w:lang w:eastAsia="ru-RU"/>
        </w:rPr>
      </w:pPr>
      <w:bookmarkStart w:id="95" w:name="_Toc343871432"/>
      <w:bookmarkStart w:id="96" w:name="_Toc344316183"/>
      <w:bookmarkEnd w:id="95"/>
      <w:r w:rsidRPr="00D3645B">
        <w:rPr>
          <w:rFonts w:ascii="Times New Roman" w:eastAsia="Times New Roman" w:hAnsi="Times New Roman"/>
          <w:b/>
          <w:bCs/>
          <w:sz w:val="24"/>
          <w:szCs w:val="24"/>
          <w:lang w:eastAsia="ru-RU"/>
        </w:rPr>
        <w:t>СТРУКТУРНОЕ ПОДРАЗДЕЛЕНИЕ/УПОЛНОМОЧЕННОЕ ЛИЦО ПО ОРГАНИЗАЦИИ ЗАКУПОЧНОЙ ДЕЯТЕЛЬНОСТИ</w:t>
      </w:r>
      <w:bookmarkEnd w:id="96"/>
      <w:r w:rsidRPr="00D3645B">
        <w:rPr>
          <w:rFonts w:ascii="Times New Roman" w:eastAsia="Times New Roman" w:hAnsi="Times New Roman"/>
          <w:b/>
          <w:bCs/>
          <w:sz w:val="24"/>
          <w:szCs w:val="24"/>
          <w:lang w:eastAsia="ru-RU"/>
        </w:rPr>
        <w:t>.</w:t>
      </w:r>
    </w:p>
    <w:p w:rsidR="00D3645B" w:rsidRPr="00D3645B" w:rsidRDefault="00D3645B" w:rsidP="00D3645B">
      <w:pPr>
        <w:numPr>
          <w:ilvl w:val="2"/>
          <w:numId w:val="18"/>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Функции структурного подразделения/уполномоченного лица по организации закупочной деятельности.</w:t>
      </w:r>
    </w:p>
    <w:p w:rsidR="00D3645B" w:rsidRPr="00D3645B" w:rsidRDefault="00D3645B" w:rsidP="00D3645B">
      <w:pPr>
        <w:numPr>
          <w:ilvl w:val="3"/>
          <w:numId w:val="18"/>
        </w:numPr>
        <w:tabs>
          <w:tab w:val="left" w:pos="851"/>
        </w:tabs>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Размещение утвержденного Положения о закупке и его изменений в единой информационной системе и на официальном сайте заказчика.</w:t>
      </w:r>
    </w:p>
    <w:p w:rsidR="00D3645B" w:rsidRPr="00D3645B" w:rsidRDefault="00D3645B" w:rsidP="00D3645B">
      <w:pPr>
        <w:numPr>
          <w:ilvl w:val="3"/>
          <w:numId w:val="18"/>
        </w:numPr>
        <w:tabs>
          <w:tab w:val="left" w:pos="851"/>
        </w:tabs>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Размещение плана закупки в единой информационной системе и на официальном сайте заказчика.</w:t>
      </w:r>
    </w:p>
    <w:p w:rsidR="00D3645B" w:rsidRPr="00D3645B" w:rsidRDefault="00D3645B" w:rsidP="00D3645B">
      <w:pPr>
        <w:numPr>
          <w:ilvl w:val="3"/>
          <w:numId w:val="18"/>
        </w:numPr>
        <w:tabs>
          <w:tab w:val="left" w:pos="851"/>
        </w:tabs>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Согласование извещения и документации о закупке, проводимой заказчиком.</w:t>
      </w:r>
    </w:p>
    <w:p w:rsidR="00D3645B" w:rsidRPr="00D3645B" w:rsidRDefault="00D3645B" w:rsidP="00D3645B">
      <w:pPr>
        <w:numPr>
          <w:ilvl w:val="3"/>
          <w:numId w:val="18"/>
        </w:numPr>
        <w:tabs>
          <w:tab w:val="left" w:pos="851"/>
        </w:tabs>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Проведение процедур закупок.</w:t>
      </w:r>
    </w:p>
    <w:p w:rsidR="00D3645B" w:rsidRPr="00D3645B" w:rsidRDefault="00D3645B" w:rsidP="00D3645B">
      <w:pPr>
        <w:numPr>
          <w:ilvl w:val="3"/>
          <w:numId w:val="18"/>
        </w:numPr>
        <w:tabs>
          <w:tab w:val="left" w:pos="851"/>
        </w:tabs>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Осуществление размещения информации и рассылка информации для публикуемых процедур закупки и документов о закупке, их разъяснений и изменений, составленных в ходе проведения закупки протоколов в единой информационной системе и на официальном сайте заказчика.</w:t>
      </w:r>
    </w:p>
    <w:p w:rsidR="00D3645B" w:rsidRPr="00D3645B" w:rsidRDefault="00D3645B" w:rsidP="00D3645B">
      <w:pPr>
        <w:numPr>
          <w:ilvl w:val="3"/>
          <w:numId w:val="18"/>
        </w:numPr>
        <w:tabs>
          <w:tab w:val="left" w:pos="851"/>
        </w:tabs>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Формирование разъяснений извещения и документации в процедурной части и на основании проекта разъяснений, сформированных Инициатором закупки в технической части.</w:t>
      </w:r>
    </w:p>
    <w:p w:rsidR="00D3645B" w:rsidRPr="00D3645B" w:rsidRDefault="00D3645B" w:rsidP="00D3645B">
      <w:pPr>
        <w:numPr>
          <w:ilvl w:val="3"/>
          <w:numId w:val="18"/>
        </w:numPr>
        <w:tabs>
          <w:tab w:val="left" w:pos="851"/>
        </w:tabs>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Получение заявок участников.</w:t>
      </w:r>
    </w:p>
    <w:p w:rsidR="00D3645B" w:rsidRPr="00D3645B" w:rsidRDefault="00D3645B" w:rsidP="00D3645B">
      <w:pPr>
        <w:numPr>
          <w:ilvl w:val="3"/>
          <w:numId w:val="18"/>
        </w:numPr>
        <w:tabs>
          <w:tab w:val="left" w:pos="851"/>
        </w:tabs>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Осуществление запроса у участников закупки разъяснения их заявок и (или) предоставления недостающих документов, предусмотренных документацией о закупке и при условии, что такие документы не меняют заявку участника.</w:t>
      </w:r>
    </w:p>
    <w:p w:rsidR="00D3645B" w:rsidRPr="00D3645B" w:rsidRDefault="00D3645B" w:rsidP="00D3645B">
      <w:pPr>
        <w:numPr>
          <w:ilvl w:val="3"/>
          <w:numId w:val="18"/>
        </w:numPr>
        <w:tabs>
          <w:tab w:val="left" w:pos="851"/>
        </w:tabs>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Принятие решения о проведении переторжки, если все предложенные участниками цены выше начальной (максимальной) цены договора (цены лота) или, если начальная (максимальная) цена договора (цена лота) не указана в извещении о закупке, плановой цены, определенной соответствующей программой финансирования или расчетом.</w:t>
      </w:r>
    </w:p>
    <w:p w:rsidR="00D3645B" w:rsidRPr="00D3645B" w:rsidRDefault="00D3645B" w:rsidP="00D3645B">
      <w:pPr>
        <w:numPr>
          <w:ilvl w:val="3"/>
          <w:numId w:val="18"/>
        </w:numPr>
        <w:tabs>
          <w:tab w:val="left" w:pos="851"/>
        </w:tabs>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Осуществление контроля соответствия цены, сроков, объемов заключаемого и/или заключенного договора требованиям документации о закупке и заявке лица, с которым заключается договор.</w:t>
      </w:r>
    </w:p>
    <w:p w:rsidR="00D3645B" w:rsidRPr="00D3645B" w:rsidRDefault="00D3645B" w:rsidP="00D3645B">
      <w:pPr>
        <w:numPr>
          <w:ilvl w:val="3"/>
          <w:numId w:val="18"/>
        </w:numPr>
        <w:tabs>
          <w:tab w:val="left" w:pos="851"/>
        </w:tabs>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Осуществление контроля за проведением закупочных процедур структурных подразделений Общества, на предмет соответствия требованиям действующего законодательства Российской Федерации, Положения о закупке товаров, работ, услуг.</w:t>
      </w:r>
    </w:p>
    <w:p w:rsidR="00D3645B" w:rsidRPr="00D3645B" w:rsidRDefault="00D3645B" w:rsidP="00D3645B">
      <w:pPr>
        <w:numPr>
          <w:ilvl w:val="3"/>
          <w:numId w:val="18"/>
        </w:numPr>
        <w:tabs>
          <w:tab w:val="left" w:pos="851"/>
        </w:tabs>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Осуществление контроля за качеством подготовки к проведению закупок инициаторами и исполнителями закупок.</w:t>
      </w:r>
    </w:p>
    <w:p w:rsidR="00D3645B" w:rsidRPr="00D3645B" w:rsidRDefault="00D3645B" w:rsidP="00D3645B">
      <w:pPr>
        <w:numPr>
          <w:ilvl w:val="3"/>
          <w:numId w:val="18"/>
        </w:numPr>
        <w:tabs>
          <w:tab w:val="left" w:pos="851"/>
        </w:tabs>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Осуществление запросов в структурные подразделений заказчика по вопросам осуществления закупочной деятельности.</w:t>
      </w:r>
    </w:p>
    <w:p w:rsidR="00D3645B" w:rsidRPr="00D3645B" w:rsidRDefault="00D3645B" w:rsidP="00D3645B">
      <w:pPr>
        <w:numPr>
          <w:ilvl w:val="3"/>
          <w:numId w:val="18"/>
        </w:numPr>
        <w:tabs>
          <w:tab w:val="left" w:pos="851"/>
        </w:tabs>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Осуществление анализа состояния дел по вопросу осуществления закупок, проводимых заказчиком.</w:t>
      </w:r>
    </w:p>
    <w:p w:rsidR="00D3645B" w:rsidRPr="00D3645B" w:rsidRDefault="00D3645B" w:rsidP="00D3645B">
      <w:pPr>
        <w:numPr>
          <w:ilvl w:val="3"/>
          <w:numId w:val="18"/>
        </w:numPr>
        <w:tabs>
          <w:tab w:val="left" w:pos="851"/>
        </w:tabs>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Предоставление информации о закупаемых заказчиком объемах инновационной и других видов продукции, определяемой требованиями законодательства Российской Федерации, требуемой для отчета в федеральные органы исполнительной власти Российской Федерации.</w:t>
      </w:r>
    </w:p>
    <w:p w:rsidR="00D3645B" w:rsidRPr="00D3645B" w:rsidRDefault="00D3645B" w:rsidP="00D3645B">
      <w:pPr>
        <w:numPr>
          <w:ilvl w:val="3"/>
          <w:numId w:val="18"/>
        </w:numPr>
        <w:tabs>
          <w:tab w:val="left" w:pos="851"/>
        </w:tabs>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Определение и направление представителей для проведения внутреннего аудита, служебных расследований, касающихся проведенных закупочных процедур.</w:t>
      </w:r>
    </w:p>
    <w:p w:rsidR="00D3645B" w:rsidRPr="00D3645B" w:rsidRDefault="00D3645B" w:rsidP="00D3645B">
      <w:pPr>
        <w:numPr>
          <w:ilvl w:val="3"/>
          <w:numId w:val="18"/>
        </w:numPr>
        <w:tabs>
          <w:tab w:val="left" w:pos="851"/>
        </w:tabs>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Представление по итогам внутреннего аудита и служебных расследований предложений руководству заказчика по наказанию виновных в нарушении требований к порядку осуществления закупочных процедур; о типичных ошибках при проведении закупок.</w:t>
      </w:r>
    </w:p>
    <w:p w:rsidR="00D3645B" w:rsidRPr="00D3645B" w:rsidRDefault="00D3645B" w:rsidP="00D3645B">
      <w:pPr>
        <w:numPr>
          <w:ilvl w:val="3"/>
          <w:numId w:val="18"/>
        </w:numPr>
        <w:tabs>
          <w:tab w:val="left" w:pos="851"/>
        </w:tabs>
        <w:spacing w:after="0" w:line="240" w:lineRule="auto"/>
        <w:ind w:left="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Формирование предложений по изменению Положения.</w:t>
      </w:r>
    </w:p>
    <w:bookmarkEnd w:id="88"/>
    <w:p w:rsidR="00D3645B" w:rsidRPr="00D3645B" w:rsidRDefault="00D3645B" w:rsidP="00D3645B">
      <w:pPr>
        <w:tabs>
          <w:tab w:val="left" w:pos="720"/>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0"/>
          <w:numId w:val="18"/>
        </w:numPr>
        <w:tabs>
          <w:tab w:val="left" w:pos="431"/>
        </w:tabs>
        <w:spacing w:after="0" w:line="240" w:lineRule="auto"/>
        <w:ind w:left="0" w:firstLine="709"/>
        <w:jc w:val="center"/>
        <w:outlineLvl w:val="0"/>
        <w:rPr>
          <w:rFonts w:ascii="Times New Roman" w:eastAsia="Times New Roman" w:hAnsi="Times New Roman"/>
          <w:b/>
          <w:caps/>
          <w:sz w:val="24"/>
          <w:szCs w:val="24"/>
          <w:lang w:val="en-US" w:eastAsia="ru-RU"/>
        </w:rPr>
      </w:pPr>
      <w:bookmarkStart w:id="97" w:name="_Toc270628664"/>
      <w:bookmarkStart w:id="98" w:name="_Toc270628665"/>
      <w:bookmarkStart w:id="99" w:name="_Toc270006670"/>
      <w:bookmarkStart w:id="100" w:name="_Toc270010881"/>
      <w:bookmarkStart w:id="101" w:name="_Toc270089133"/>
      <w:bookmarkStart w:id="102" w:name="_Toc264442517"/>
      <w:bookmarkStart w:id="103" w:name="_Toc264442717"/>
      <w:bookmarkStart w:id="104" w:name="_Toc270628668"/>
      <w:bookmarkStart w:id="105" w:name="_Toc270628669"/>
      <w:bookmarkStart w:id="106" w:name="_Toc266995607"/>
      <w:bookmarkStart w:id="107" w:name="_Toc266998895"/>
      <w:bookmarkStart w:id="108" w:name="_Toc267034552"/>
      <w:bookmarkStart w:id="109" w:name="_Toc329865423"/>
      <w:bookmarkStart w:id="110" w:name="_Ref329940193"/>
      <w:bookmarkStart w:id="111" w:name="_Ref329940453"/>
      <w:bookmarkStart w:id="112" w:name="_Ref333576777"/>
      <w:bookmarkStart w:id="113" w:name="_Toc344316198"/>
      <w:bookmarkStart w:id="114" w:name="_Ref263778324"/>
      <w:bookmarkEnd w:id="97"/>
      <w:bookmarkEnd w:id="98"/>
      <w:bookmarkEnd w:id="99"/>
      <w:bookmarkEnd w:id="100"/>
      <w:bookmarkEnd w:id="101"/>
      <w:bookmarkEnd w:id="102"/>
      <w:bookmarkEnd w:id="103"/>
      <w:bookmarkEnd w:id="104"/>
      <w:bookmarkEnd w:id="105"/>
      <w:bookmarkEnd w:id="106"/>
      <w:bookmarkEnd w:id="107"/>
      <w:bookmarkEnd w:id="108"/>
      <w:r w:rsidRPr="00D3645B">
        <w:rPr>
          <w:rFonts w:ascii="Times New Roman" w:eastAsia="Times New Roman" w:hAnsi="Times New Roman"/>
          <w:b/>
          <w:sz w:val="24"/>
          <w:szCs w:val="24"/>
          <w:lang w:eastAsia="ru-RU"/>
        </w:rPr>
        <w:t>ИНФОРМАЦИОННОЕ ОБЕСПЕЧЕНИЕ ЗАКУПОЧНОЙ ДЕЯТЕЛЬНОСТИ</w:t>
      </w:r>
      <w:bookmarkEnd w:id="109"/>
      <w:bookmarkEnd w:id="110"/>
      <w:bookmarkEnd w:id="111"/>
      <w:bookmarkEnd w:id="112"/>
      <w:bookmarkEnd w:id="113"/>
    </w:p>
    <w:p w:rsidR="00D3645B" w:rsidRPr="00D3645B" w:rsidRDefault="00D3645B" w:rsidP="00D3645B">
      <w:pPr>
        <w:keepNext/>
        <w:tabs>
          <w:tab w:val="left" w:pos="431"/>
        </w:tabs>
        <w:spacing w:after="0" w:line="240" w:lineRule="auto"/>
        <w:ind w:firstLine="709"/>
        <w:outlineLvl w:val="0"/>
        <w:rPr>
          <w:rFonts w:ascii="Times New Roman" w:eastAsia="Times New Roman" w:hAnsi="Times New Roman"/>
          <w:caps/>
          <w:sz w:val="24"/>
          <w:szCs w:val="24"/>
          <w:lang w:val="en-US"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15" w:name="_Ref329610781"/>
      <w:bookmarkStart w:id="116" w:name="_Toc329865424"/>
      <w:bookmarkStart w:id="117" w:name="_Toc344316199"/>
      <w:r w:rsidRPr="00D3645B">
        <w:rPr>
          <w:rFonts w:ascii="Times New Roman" w:eastAsia="Times New Roman" w:hAnsi="Times New Roman"/>
          <w:bCs/>
          <w:sz w:val="24"/>
          <w:szCs w:val="24"/>
          <w:lang w:eastAsia="ru-RU"/>
        </w:rPr>
        <w:t>ОБЩИЕ ТРЕБОВАНИЯ О РАЗМЕЩЕНИИ ИНФОРМАЦИИ В ЕДИНОЙ ИНФОРМАЦИОННОЙ СИСТЕМЕ И НА ОФИЦИАЛЬНОМ САЙТЕ ЗАКАЗЧИК</w:t>
      </w:r>
      <w:bookmarkEnd w:id="115"/>
      <w:r w:rsidRPr="00D3645B">
        <w:rPr>
          <w:rFonts w:ascii="Times New Roman" w:eastAsia="Times New Roman" w:hAnsi="Times New Roman"/>
          <w:bCs/>
          <w:sz w:val="24"/>
          <w:szCs w:val="24"/>
          <w:lang w:eastAsia="ru-RU"/>
        </w:rPr>
        <w:t>А</w:t>
      </w:r>
      <w:bookmarkEnd w:id="116"/>
      <w:r w:rsidRPr="00D3645B">
        <w:rPr>
          <w:rFonts w:ascii="Times New Roman" w:eastAsia="Times New Roman" w:hAnsi="Times New Roman"/>
          <w:bCs/>
          <w:sz w:val="24"/>
          <w:szCs w:val="24"/>
          <w:lang w:eastAsia="ru-RU"/>
        </w:rPr>
        <w:t>, СРОКИ РАЗМЕЩЕНИЯ</w:t>
      </w:r>
      <w:bookmarkEnd w:id="117"/>
      <w:r w:rsidRPr="00D3645B">
        <w:rPr>
          <w:rFonts w:ascii="Times New Roman" w:eastAsia="Times New Roman" w:hAnsi="Times New Roman"/>
          <w:bCs/>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118" w:name="_Ref298273012"/>
      <w:r w:rsidRPr="00D3645B">
        <w:rPr>
          <w:rFonts w:ascii="Times New Roman" w:eastAsia="Times New Roman" w:hAnsi="Times New Roman"/>
          <w:sz w:val="24"/>
          <w:szCs w:val="24"/>
          <w:lang w:eastAsia="ru-RU"/>
        </w:rPr>
        <w:t>В единой информационной сети и на официальном сайте заказчика в установленные сроки подлежат размещению информация и документы, предусмотренные настоящим пунктом, если иные сроки не предусмотрены Положением</w:t>
      </w:r>
      <w:bookmarkEnd w:id="118"/>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bookmarkStart w:id="119" w:name="_Ref298315454"/>
      <w:r w:rsidRPr="00D3645B">
        <w:rPr>
          <w:rFonts w:ascii="Times New Roman" w:eastAsia="Times New Roman" w:hAnsi="Times New Roman"/>
          <w:sz w:val="24"/>
          <w:szCs w:val="24"/>
          <w:lang w:eastAsia="ru-RU"/>
        </w:rPr>
        <w:t>Положение и вносимые в него изменения - в течение 15 дней со дня утверждения Положения (его изменений)</w:t>
      </w:r>
      <w:bookmarkStart w:id="120" w:name="_Ref306476783"/>
      <w:bookmarkEnd w:id="119"/>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План закупки, в том числе инновационной, высокотехнологичной продукции - не позднее 31 декабря года, предшествующего планируемому</w:t>
      </w:r>
      <w:bookmarkEnd w:id="120"/>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Изменения (корректировки), вносимые в План закупки в случае принятия решения о проведении торгов – не позднее размещения в единой информационной системе и на официальном сайте заказчика извещения о </w:t>
      </w:r>
      <w:bookmarkStart w:id="121" w:name="_Ref329600316"/>
      <w:r w:rsidRPr="00D3645B">
        <w:rPr>
          <w:rFonts w:ascii="Times New Roman" w:eastAsia="Times New Roman" w:hAnsi="Times New Roman"/>
          <w:sz w:val="24"/>
          <w:szCs w:val="24"/>
          <w:lang w:eastAsia="ru-RU"/>
        </w:rPr>
        <w:t>закупке, документации о закупке.</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Извещение о проведении закупки, документация о закупке, проект договора, являющегося неотъемлемой частью документации о закупке - в сроки, определяемые в запросе на закупку и в соответствии с требованиями настоящего Положения</w:t>
      </w:r>
      <w:bookmarkStart w:id="122" w:name="ййй"/>
      <w:bookmarkStart w:id="123" w:name="_Ref299010761"/>
      <w:bookmarkEnd w:id="121"/>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Изменения, вносимые в извещение о проведении закупки, в документацию о </w:t>
      </w:r>
      <w:bookmarkEnd w:id="122"/>
      <w:r w:rsidRPr="00D3645B">
        <w:rPr>
          <w:rFonts w:ascii="Times New Roman" w:eastAsia="Times New Roman" w:hAnsi="Times New Roman"/>
          <w:sz w:val="24"/>
          <w:szCs w:val="24"/>
          <w:lang w:eastAsia="ru-RU"/>
        </w:rPr>
        <w:t>закупке - не позднее 3-х дней со дня принятия решения о внесении таких изменений, если более короткий срок не предусмотрен настоящим Положением, но не позднее окончания срока подачи заявок;</w:t>
      </w:r>
      <w:bookmarkEnd w:id="123"/>
      <w:r w:rsidRPr="00D3645B">
        <w:rPr>
          <w:rFonts w:ascii="Times New Roman" w:eastAsia="Times New Roman" w:hAnsi="Times New Roman"/>
          <w:sz w:val="24"/>
          <w:szCs w:val="24"/>
          <w:lang w:eastAsia="ru-RU"/>
        </w:rPr>
        <w:t xml:space="preserve"> в случае проведения торгов – не позднее чем за 15 дней до даты окончания срока подачи заявок (с учетом продления срока подачи заявок, если применимо).</w:t>
      </w:r>
      <w:bookmarkStart w:id="124" w:name="_Ref298426102"/>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Разъяснения извещения о проведении закупки, документации о закупке, отказ от проведения закупки - не позднее 3 рабочих дней со дня принятия решений о </w:t>
      </w:r>
      <w:r w:rsidRPr="00D3645B">
        <w:rPr>
          <w:rFonts w:ascii="Times New Roman" w:eastAsia="Times New Roman" w:hAnsi="Times New Roman"/>
          <w:sz w:val="24"/>
          <w:szCs w:val="24"/>
          <w:lang w:eastAsia="ru-RU"/>
        </w:rPr>
        <w:lastRenderedPageBreak/>
        <w:t>предоставлении разъяснений или отказа от проведения закупки, если более короткие сроки не предусмотрены настоящим Положением;</w:t>
      </w:r>
      <w:bookmarkStart w:id="125" w:name="_Ref298428973"/>
      <w:bookmarkEnd w:id="124"/>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Протоколы, составляемые в процессе проведения закупки в порядке, предусмотренном Положением - не позднее 3 дней со дня подписания таких протоколов</w:t>
      </w:r>
      <w:bookmarkStart w:id="126" w:name="_Ref300228950"/>
      <w:bookmarkEnd w:id="125"/>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Сведения об изменении объема, цены приобретаемой продукции, сроках исполнения договора относительно информации, содержащейся в протоколе, составленном по итогам проведения закупки - не позднее 10 дней со дня внесения соответствующих изменений в договор</w:t>
      </w:r>
      <w:bookmarkStart w:id="127" w:name="_Ref300228969"/>
      <w:bookmarkEnd w:id="126"/>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Сведения о количестве и общей стоимости договоров, заключенных по результатам закупки продукции - ежемесячно, не позднее 10 числа месяца, следующего за отчетным месяцем</w:t>
      </w:r>
      <w:bookmarkEnd w:id="127"/>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Сведения о количестве и общей стоимости договоров, заключенных заказчиком по результатам закупки у единственного поставщика - ежемесячно, не позднее 10 числа месяца,</w:t>
      </w:r>
      <w:bookmarkStart w:id="128" w:name="_Ref298315461"/>
      <w:r w:rsidRPr="00D3645B">
        <w:rPr>
          <w:rFonts w:ascii="Times New Roman" w:eastAsia="Times New Roman" w:hAnsi="Times New Roman"/>
          <w:sz w:val="24"/>
          <w:szCs w:val="24"/>
          <w:lang w:eastAsia="ru-RU"/>
        </w:rPr>
        <w:t xml:space="preserve"> следующего за отчетным месяцем.</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Сведения о количестве и общей стоимости договоров, заключенных заказчиком по результатам закупки, сведения о которой составляют государственную тайну или относительно которых принято соответствующее решение Правительства Российской Федерации о не размещении информации </w:t>
      </w:r>
      <w:bookmarkEnd w:id="128"/>
      <w:r w:rsidRPr="00D3645B">
        <w:rPr>
          <w:rFonts w:ascii="Times New Roman" w:eastAsia="Times New Roman" w:hAnsi="Times New Roman"/>
          <w:sz w:val="24"/>
          <w:szCs w:val="24"/>
          <w:lang w:eastAsia="ru-RU"/>
        </w:rPr>
        <w:t>— ежемесячно, не позднее 10 числа месяца, следующего за отчетным месяцем.</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Сведения о количестве и об общей стоимости договоров, заключенных заказчиком по результатам закупок у субъектов малого и среднего предпринимательства, не позднее 10 числа месяца следующего за отчетным месяцем.</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bookmarkStart w:id="129" w:name="_Ref329599492"/>
      <w:r w:rsidRPr="00D3645B">
        <w:rPr>
          <w:rFonts w:ascii="Times New Roman" w:eastAsia="Times New Roman" w:hAnsi="Times New Roman"/>
          <w:sz w:val="24"/>
          <w:szCs w:val="24"/>
          <w:lang w:eastAsia="ru-RU"/>
        </w:rPr>
        <w:t>Иная информация, которую заказчик посчитает необходимой разместить в единой информационной системе и на официальном сайте</w:t>
      </w:r>
      <w:bookmarkEnd w:id="129"/>
      <w:r w:rsidRPr="00D3645B">
        <w:rPr>
          <w:rFonts w:ascii="Times New Roman" w:eastAsia="Times New Roman" w:hAnsi="Times New Roman"/>
          <w:sz w:val="24"/>
          <w:szCs w:val="24"/>
          <w:lang w:eastAsia="ru-RU"/>
        </w:rPr>
        <w:t xml:space="preserve"> заказчика.</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130" w:name="_Ref307906092"/>
      <w:r w:rsidRPr="00D3645B">
        <w:rPr>
          <w:rFonts w:ascii="Times New Roman" w:eastAsia="Times New Roman" w:hAnsi="Times New Roman"/>
          <w:sz w:val="24"/>
          <w:szCs w:val="24"/>
          <w:lang w:eastAsia="ru-RU"/>
        </w:rPr>
        <w:t>Информация, размещаемая в единой информационной системе в соответствии с п. </w:t>
      </w:r>
      <w:r w:rsidRPr="00D3645B">
        <w:fldChar w:fldCharType="begin"/>
      </w:r>
      <w:r w:rsidRPr="00D3645B">
        <w:instrText xml:space="preserve"> REF _Ref298273012 \r \h  \* MERGEFORMAT </w:instrText>
      </w:r>
      <w:r w:rsidRPr="00D3645B">
        <w:fldChar w:fldCharType="separate"/>
      </w:r>
      <w:r w:rsidRPr="00D3645B">
        <w:rPr>
          <w:rFonts w:ascii="Times New Roman" w:eastAsia="Times New Roman" w:hAnsi="Times New Roman"/>
          <w:sz w:val="24"/>
          <w:szCs w:val="24"/>
          <w:lang w:eastAsia="ru-RU"/>
        </w:rPr>
        <w:t>3.1.1</w:t>
      </w:r>
      <w:r w:rsidRPr="00D3645B">
        <w:fldChar w:fldCharType="end"/>
      </w:r>
      <w:r w:rsidRPr="00D3645B">
        <w:rPr>
          <w:rFonts w:ascii="Times New Roman" w:eastAsia="Times New Roman" w:hAnsi="Times New Roman"/>
          <w:sz w:val="24"/>
          <w:szCs w:val="24"/>
          <w:lang w:eastAsia="ru-RU"/>
        </w:rPr>
        <w:t>, может быть опубликована и на официальном сайте заказчика в установленные Положением сроки</w:t>
      </w:r>
      <w:bookmarkEnd w:id="130"/>
      <w:r w:rsidRPr="00D3645B">
        <w:rPr>
          <w:rFonts w:ascii="Times New Roman" w:eastAsia="Times New Roman" w:hAnsi="Times New Roman"/>
          <w:sz w:val="24"/>
          <w:szCs w:val="24"/>
          <w:lang w:eastAsia="ru-RU"/>
        </w:rPr>
        <w:t>. В дополнение к таким публикациям должны быть указаны адрес официального сайта и информация о том, что публикация на сайте заказчика являются дополнительными к размещению информации в единой информационной системе (за исключением размещения информации заказчиком согласно п. </w:t>
      </w:r>
      <w:r w:rsidRPr="00D3645B">
        <w:fldChar w:fldCharType="begin"/>
      </w:r>
      <w:r w:rsidRPr="00D3645B">
        <w:instrText xml:space="preserve"> REF _Ref330732365 \r \h  \* MERGEFORMAT </w:instrText>
      </w:r>
      <w:r w:rsidRPr="00D3645B">
        <w:fldChar w:fldCharType="separate"/>
      </w:r>
      <w:r w:rsidRPr="00D3645B">
        <w:rPr>
          <w:rFonts w:ascii="Times New Roman" w:eastAsia="Times New Roman" w:hAnsi="Times New Roman"/>
          <w:sz w:val="24"/>
          <w:szCs w:val="24"/>
          <w:lang w:eastAsia="ru-RU"/>
        </w:rPr>
        <w:t>3.1.3</w:t>
      </w:r>
      <w:r w:rsidRPr="00D3645B">
        <w:fldChar w:fldCharType="end"/>
      </w:r>
      <w:r w:rsidRPr="00D3645B">
        <w:rPr>
          <w:rFonts w:ascii="Times New Roman" w:eastAsia="Times New Roman" w:hAnsi="Times New Roman"/>
          <w:sz w:val="24"/>
          <w:szCs w:val="24"/>
          <w:lang w:eastAsia="ru-RU"/>
        </w:rPr>
        <w:t>). При проведении закупки специализированной организацией информация о проведении закупочной процедуры может быть размещена на сайте организатора.</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131" w:name="_Ref330541651"/>
      <w:bookmarkStart w:id="132" w:name="_Ref330732365"/>
      <w:r w:rsidRPr="00D3645B">
        <w:rPr>
          <w:rFonts w:ascii="Times New Roman" w:eastAsia="Times New Roman" w:hAnsi="Times New Roman"/>
          <w:sz w:val="24"/>
          <w:szCs w:val="24"/>
          <w:lang w:eastAsia="ru-RU"/>
        </w:rPr>
        <w:t>В случае возникновения технических или иных неполадок, возникающих при ведении единой информационной системы уполномоченным лицом и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п. </w:t>
      </w:r>
      <w:r w:rsidRPr="00D3645B">
        <w:fldChar w:fldCharType="begin"/>
      </w:r>
      <w:r w:rsidRPr="00D3645B">
        <w:instrText xml:space="preserve"> REF _Ref298273012 \r \h  \* MERGEFORMAT </w:instrText>
      </w:r>
      <w:r w:rsidRPr="00D3645B">
        <w:fldChar w:fldCharType="separate"/>
      </w:r>
      <w:r w:rsidRPr="00D3645B">
        <w:rPr>
          <w:rFonts w:ascii="Times New Roman" w:eastAsia="Times New Roman" w:hAnsi="Times New Roman"/>
          <w:sz w:val="24"/>
          <w:szCs w:val="24"/>
          <w:lang w:eastAsia="ru-RU"/>
        </w:rPr>
        <w:t>3.1.1</w:t>
      </w:r>
      <w:r w:rsidRPr="00D3645B">
        <w:fldChar w:fldCharType="end"/>
      </w:r>
      <w:r w:rsidRPr="00D3645B">
        <w:rPr>
          <w:rFonts w:ascii="Times New Roman" w:eastAsia="Times New Roman" w:hAnsi="Times New Roman"/>
          <w:sz w:val="24"/>
          <w:szCs w:val="24"/>
          <w:lang w:eastAsia="ru-RU"/>
        </w:rPr>
        <w:t>, размещается на сайте заказчика с последующим размещением в единой информационной системе в течение одного рабочего дня со дня устранения указанных неполадок.</w:t>
      </w:r>
      <w:bookmarkEnd w:id="131"/>
      <w:r w:rsidRPr="00D3645B">
        <w:rPr>
          <w:rFonts w:ascii="Times New Roman" w:eastAsia="Times New Roman" w:hAnsi="Times New Roman"/>
          <w:sz w:val="24"/>
          <w:szCs w:val="24"/>
          <w:lang w:eastAsia="ru-RU"/>
        </w:rPr>
        <w:t xml:space="preserve"> В этом случае на сайте заказчика размещается информация о том, что данное размещение является официальным.</w:t>
      </w:r>
      <w:bookmarkEnd w:id="132"/>
      <w:r w:rsidRPr="00D3645B">
        <w:rPr>
          <w:rFonts w:ascii="Times New Roman" w:eastAsia="Times New Roman" w:hAnsi="Times New Roman"/>
          <w:sz w:val="24"/>
          <w:szCs w:val="24"/>
          <w:lang w:eastAsia="ru-RU"/>
        </w:rPr>
        <w:t xml:space="preserve"> Подтверждением факта наличия неполадок единой информационной системы фиксируется путем направления запросов в службу поддержки единой информационной системы, ответов службы поддержки а также скриншотов, сделанных заказчиком, организатором, подтверждающих невозможность размещения информации в единой информационной системе вследствие технических или иных неполадок, блокирующих доступ к единой информационной системы в течение более чем одного рабочего дня. </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размещение информации производится на сайте заказчика, при наступлении обстоятельств, установленных в п. </w:t>
      </w:r>
      <w:r w:rsidRPr="00D3645B">
        <w:fldChar w:fldCharType="begin"/>
      </w:r>
      <w:r w:rsidRPr="00D3645B">
        <w:instrText xml:space="preserve"> REF _Ref330732365 \r \h  \* MERGEFORMAT </w:instrText>
      </w:r>
      <w:r w:rsidRPr="00D3645B">
        <w:fldChar w:fldCharType="separate"/>
      </w:r>
      <w:r w:rsidRPr="00D3645B">
        <w:rPr>
          <w:rFonts w:ascii="Times New Roman" w:eastAsia="Times New Roman" w:hAnsi="Times New Roman"/>
          <w:sz w:val="24"/>
          <w:szCs w:val="24"/>
          <w:lang w:eastAsia="ru-RU"/>
        </w:rPr>
        <w:t>3.1.3</w:t>
      </w:r>
      <w:r w:rsidRPr="00D3645B">
        <w:fldChar w:fldCharType="end"/>
      </w:r>
      <w:r w:rsidRPr="00D3645B">
        <w:rPr>
          <w:rFonts w:ascii="Times New Roman" w:eastAsia="Times New Roman" w:hAnsi="Times New Roman"/>
          <w:sz w:val="24"/>
          <w:szCs w:val="24"/>
          <w:lang w:eastAsia="ru-RU"/>
        </w:rPr>
        <w:t>, все нормы Положения относительно размещения информации в единой информационной системе сайте должны быть выполнены с использованием сайта заказчика вместо единой информационной системы, до прекращения действия указанных в п. </w:t>
      </w:r>
      <w:r w:rsidRPr="00D3645B">
        <w:fldChar w:fldCharType="begin"/>
      </w:r>
      <w:r w:rsidRPr="00D3645B">
        <w:instrText xml:space="preserve"> REF _Ref330732365 \r \h  \* MERGEFORMAT </w:instrText>
      </w:r>
      <w:r w:rsidRPr="00D3645B">
        <w:fldChar w:fldCharType="separate"/>
      </w:r>
      <w:r w:rsidRPr="00D3645B">
        <w:rPr>
          <w:rFonts w:ascii="Times New Roman" w:eastAsia="Times New Roman" w:hAnsi="Times New Roman"/>
          <w:sz w:val="24"/>
          <w:szCs w:val="24"/>
          <w:lang w:eastAsia="ru-RU"/>
        </w:rPr>
        <w:t>3.1.3</w:t>
      </w:r>
      <w:r w:rsidRPr="00D3645B">
        <w:fldChar w:fldCharType="end"/>
      </w:r>
      <w:r w:rsidRPr="00D3645B">
        <w:rPr>
          <w:rFonts w:ascii="Times New Roman" w:eastAsia="Times New Roman" w:hAnsi="Times New Roman"/>
          <w:sz w:val="24"/>
          <w:szCs w:val="24"/>
          <w:lang w:eastAsia="ru-RU"/>
        </w:rPr>
        <w:t xml:space="preserve"> обстоятельств. </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Информация и материалы, размещенные в соответствии с п. </w:t>
      </w:r>
      <w:r w:rsidRPr="00D3645B">
        <w:fldChar w:fldCharType="begin"/>
      </w:r>
      <w:r w:rsidRPr="00D3645B">
        <w:instrText xml:space="preserve"> REF _Ref298273012 \r \h  \* MERGEFORMAT </w:instrText>
      </w:r>
      <w:r w:rsidRPr="00D3645B">
        <w:fldChar w:fldCharType="separate"/>
      </w:r>
      <w:r w:rsidRPr="00D3645B">
        <w:rPr>
          <w:rFonts w:ascii="Times New Roman" w:eastAsia="Times New Roman" w:hAnsi="Times New Roman"/>
          <w:sz w:val="24"/>
          <w:szCs w:val="24"/>
          <w:lang w:eastAsia="ru-RU"/>
        </w:rPr>
        <w:t>3.1.1</w:t>
      </w:r>
      <w:r w:rsidRPr="00D3645B">
        <w:fldChar w:fldCharType="end"/>
      </w:r>
      <w:r w:rsidRPr="00D3645B">
        <w:rPr>
          <w:rFonts w:ascii="Times New Roman" w:eastAsia="Times New Roman" w:hAnsi="Times New Roman"/>
          <w:sz w:val="24"/>
          <w:szCs w:val="24"/>
          <w:lang w:eastAsia="ru-RU"/>
        </w:rPr>
        <w:t xml:space="preserve"> на сайте заказчика, должны быть доступны для любого лица без взимания платы.</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133" w:name="_Hlt306386383"/>
      <w:bookmarkStart w:id="134" w:name="_Ref298316387"/>
      <w:bookmarkEnd w:id="133"/>
      <w:r w:rsidRPr="00D3645B">
        <w:rPr>
          <w:rFonts w:ascii="Times New Roman" w:eastAsia="Times New Roman" w:hAnsi="Times New Roman"/>
          <w:sz w:val="24"/>
          <w:szCs w:val="24"/>
          <w:lang w:eastAsia="ru-RU"/>
        </w:rPr>
        <w:t>Не подлежат размещению в единой информационной системе, на сайте заказчика сведения о закупке в соответствии с ч. 15, 16 ст. 4 Закона 223-ФЗ</w:t>
      </w:r>
      <w:bookmarkEnd w:id="134"/>
      <w:r w:rsidRPr="00D3645B">
        <w:rPr>
          <w:rFonts w:ascii="Times New Roman" w:eastAsia="Times New Roman" w:hAnsi="Times New Roman"/>
          <w:sz w:val="24"/>
          <w:szCs w:val="24"/>
          <w:lang w:eastAsia="ru-RU"/>
        </w:rPr>
        <w:t>, за исключением сведений о закупке до 100 000 рублей или 500 000 рублей  в зависимости от выручки за отчетный финансовый год (заказчик оставляет за собой право размещения таких сведений).</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135" w:name="_Ref307941677"/>
      <w:r w:rsidRPr="00D3645B">
        <w:rPr>
          <w:rFonts w:ascii="Times New Roman" w:eastAsia="Times New Roman" w:hAnsi="Times New Roman"/>
          <w:sz w:val="24"/>
          <w:szCs w:val="24"/>
          <w:lang w:eastAsia="ru-RU"/>
        </w:rPr>
        <w:t>При проведении закупок на ЭТП, размещение информации о закупке, указанной в п.п.</w:t>
      </w:r>
      <w:r w:rsidRPr="00D3645B">
        <w:rPr>
          <w:rFonts w:ascii="Times New Roman" w:eastAsia="Times New Roman" w:hAnsi="Times New Roman"/>
          <w:sz w:val="24"/>
          <w:szCs w:val="24"/>
          <w:lang w:val="en-US" w:eastAsia="ru-RU"/>
        </w:rPr>
        <w:t> </w:t>
      </w:r>
      <w:r w:rsidRPr="00D3645B">
        <w:fldChar w:fldCharType="begin"/>
      </w:r>
      <w:r w:rsidRPr="00D3645B">
        <w:instrText xml:space="preserve"> REF _Ref329600316 \r \h  \* MERGEFORMAT </w:instrText>
      </w:r>
      <w:r w:rsidRPr="00D3645B">
        <w:fldChar w:fldCharType="separate"/>
      </w:r>
      <w:r w:rsidRPr="00D3645B">
        <w:rPr>
          <w:rFonts w:ascii="Times New Roman" w:eastAsia="Times New Roman" w:hAnsi="Times New Roman"/>
          <w:sz w:val="24"/>
          <w:szCs w:val="24"/>
          <w:lang w:eastAsia="ru-RU"/>
        </w:rPr>
        <w:t>3.1.1</w:t>
      </w:r>
      <w:r w:rsidRPr="00D3645B">
        <w:fldChar w:fldCharType="end"/>
      </w:r>
      <w:r w:rsidRPr="00D3645B">
        <w:rPr>
          <w:rFonts w:ascii="Times New Roman" w:eastAsia="Times New Roman" w:hAnsi="Times New Roman"/>
          <w:sz w:val="24"/>
          <w:szCs w:val="24"/>
          <w:lang w:eastAsia="ru-RU"/>
        </w:rPr>
        <w:t>.4-</w:t>
      </w:r>
      <w:r w:rsidRPr="00D3645B">
        <w:fldChar w:fldCharType="begin"/>
      </w:r>
      <w:r w:rsidRPr="00D3645B">
        <w:instrText xml:space="preserve"> REF _Ref298428973 \r \h  \* MERGEFORMAT </w:instrText>
      </w:r>
      <w:r w:rsidRPr="00D3645B">
        <w:fldChar w:fldCharType="separate"/>
      </w:r>
      <w:r w:rsidRPr="00D3645B">
        <w:rPr>
          <w:rFonts w:ascii="Times New Roman" w:eastAsia="Times New Roman" w:hAnsi="Times New Roman"/>
          <w:sz w:val="24"/>
          <w:szCs w:val="24"/>
          <w:lang w:eastAsia="ru-RU"/>
        </w:rPr>
        <w:t>3.1.1</w:t>
      </w:r>
      <w:r w:rsidRPr="00D3645B">
        <w:fldChar w:fldCharType="end"/>
      </w:r>
      <w:r w:rsidRPr="00D3645B">
        <w:rPr>
          <w:rFonts w:ascii="Times New Roman" w:eastAsia="Times New Roman" w:hAnsi="Times New Roman"/>
          <w:sz w:val="24"/>
          <w:szCs w:val="24"/>
          <w:lang w:eastAsia="ru-RU"/>
        </w:rPr>
        <w:t>.7 Положения, осуществляется также на таких ЭТП в порядке, предусмотренном регламентами, положениями таких ЭТП.</w:t>
      </w:r>
      <w:bookmarkEnd w:id="135"/>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Дополнительно к публикации в единой информационной системе и в указанных в п.</w:t>
      </w:r>
      <w:r w:rsidRPr="00D3645B">
        <w:rPr>
          <w:rFonts w:ascii="Times New Roman" w:eastAsia="Times New Roman" w:hAnsi="Times New Roman"/>
          <w:sz w:val="24"/>
          <w:szCs w:val="24"/>
          <w:lang w:val="en-US" w:eastAsia="ru-RU"/>
        </w:rPr>
        <w:t> </w:t>
      </w:r>
      <w:r w:rsidRPr="00D3645B">
        <w:fldChar w:fldCharType="begin"/>
      </w:r>
      <w:r w:rsidRPr="00D3645B">
        <w:instrText xml:space="preserve"> REF _Ref307941677 \r \h  \* MERGEFORMAT </w:instrText>
      </w:r>
      <w:r w:rsidRPr="00D3645B">
        <w:fldChar w:fldCharType="separate"/>
      </w:r>
      <w:r w:rsidRPr="00D3645B">
        <w:rPr>
          <w:rFonts w:ascii="Times New Roman" w:eastAsia="Times New Roman" w:hAnsi="Times New Roman"/>
          <w:sz w:val="24"/>
          <w:szCs w:val="24"/>
          <w:lang w:eastAsia="ru-RU"/>
        </w:rPr>
        <w:t>3.1.7</w:t>
      </w:r>
      <w:r w:rsidRPr="00D3645B">
        <w:fldChar w:fldCharType="end"/>
      </w:r>
      <w:r w:rsidRPr="00D3645B">
        <w:rPr>
          <w:rFonts w:ascii="Times New Roman" w:eastAsia="Times New Roman" w:hAnsi="Times New Roman"/>
          <w:sz w:val="24"/>
          <w:szCs w:val="24"/>
          <w:lang w:eastAsia="ru-RU"/>
        </w:rPr>
        <w:t xml:space="preserve"> источниках, заказчик или организатор закупки вправе публиковать в любых источниках информационные сообщения о проведении закупок, как в форме копии извещения о проведении закупки, так и выдержек из него. При этом указывается, что такое информационное сообщение не является извещением о закупке, и дается ссылка на источник официальной публикации.</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Документы, размещаемые в единой информационной системе, на сайте заказчика (сайте организатора), должны соответствовать утвержденным и (или) подписанным в установленном порядке оригиналам таких документов, а также, если закупка проводится на ЭТП, документам, размещенным на ЭТП.</w:t>
      </w:r>
    </w:p>
    <w:p w:rsidR="00D3645B" w:rsidRPr="00D3645B" w:rsidRDefault="00D3645B" w:rsidP="00D3645B">
      <w:pPr>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0"/>
          <w:numId w:val="19"/>
        </w:numPr>
        <w:tabs>
          <w:tab w:val="left" w:pos="431"/>
        </w:tabs>
        <w:spacing w:after="0" w:line="240" w:lineRule="auto"/>
        <w:ind w:left="0" w:firstLine="709"/>
        <w:jc w:val="center"/>
        <w:outlineLvl w:val="0"/>
        <w:rPr>
          <w:rFonts w:ascii="Times New Roman" w:eastAsia="Times New Roman" w:hAnsi="Times New Roman"/>
          <w:b/>
          <w:caps/>
          <w:sz w:val="24"/>
          <w:szCs w:val="24"/>
          <w:lang w:eastAsia="ru-RU"/>
        </w:rPr>
      </w:pPr>
      <w:bookmarkStart w:id="136" w:name="_Toc344316200"/>
      <w:bookmarkStart w:id="137" w:name="_Ref341729475"/>
      <w:bookmarkStart w:id="138" w:name="_Ref333576824"/>
      <w:bookmarkStart w:id="139" w:name="_Ref329940439"/>
      <w:bookmarkStart w:id="140" w:name="_Ref329940365"/>
      <w:bookmarkStart w:id="141" w:name="_Ref329940345"/>
      <w:bookmarkStart w:id="142" w:name="_Ref329940316"/>
      <w:bookmarkStart w:id="143" w:name="_Toc329865426"/>
      <w:r w:rsidRPr="00D3645B">
        <w:rPr>
          <w:rFonts w:ascii="Times New Roman" w:eastAsia="Times New Roman" w:hAnsi="Times New Roman"/>
          <w:b/>
          <w:caps/>
          <w:sz w:val="24"/>
          <w:szCs w:val="24"/>
          <w:lang w:eastAsia="ru-RU"/>
        </w:rPr>
        <w:t xml:space="preserve">Способы закупок, их разновидности и дополнительные элементы закупочных процедур, условия </w:t>
      </w:r>
      <w:bookmarkEnd w:id="114"/>
      <w:r w:rsidRPr="00D3645B">
        <w:rPr>
          <w:rFonts w:ascii="Times New Roman" w:eastAsia="Times New Roman" w:hAnsi="Times New Roman"/>
          <w:b/>
          <w:caps/>
          <w:sz w:val="24"/>
          <w:szCs w:val="24"/>
          <w:lang w:eastAsia="ru-RU"/>
        </w:rPr>
        <w:t>применения способов закупок</w:t>
      </w:r>
      <w:bookmarkEnd w:id="136"/>
      <w:bookmarkEnd w:id="137"/>
      <w:bookmarkEnd w:id="138"/>
      <w:bookmarkEnd w:id="139"/>
      <w:bookmarkEnd w:id="140"/>
      <w:bookmarkEnd w:id="141"/>
      <w:bookmarkEnd w:id="142"/>
      <w:bookmarkEnd w:id="143"/>
      <w:r w:rsidRPr="00D3645B">
        <w:rPr>
          <w:rFonts w:ascii="Times New Roman" w:eastAsia="Times New Roman" w:hAnsi="Times New Roman"/>
          <w:b/>
          <w:caps/>
          <w:sz w:val="24"/>
          <w:szCs w:val="24"/>
          <w:lang w:eastAsia="ru-RU"/>
        </w:rPr>
        <w:t>.</w:t>
      </w: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sz w:val="24"/>
          <w:szCs w:val="24"/>
          <w:lang w:eastAsia="ru-RU"/>
        </w:rPr>
      </w:pPr>
      <w:bookmarkStart w:id="144" w:name="_Toc344316201"/>
      <w:bookmarkStart w:id="145" w:name="_Toc329865428"/>
      <w:r w:rsidRPr="00D3645B">
        <w:rPr>
          <w:rFonts w:ascii="Times New Roman" w:eastAsia="Times New Roman" w:hAnsi="Times New Roman"/>
          <w:bCs/>
          <w:sz w:val="24"/>
          <w:szCs w:val="24"/>
          <w:lang w:eastAsia="ru-RU"/>
        </w:rPr>
        <w:t>ОБЩИЕ ПОЛОЖЕНИЯ</w:t>
      </w:r>
      <w:bookmarkEnd w:id="144"/>
      <w:bookmarkEnd w:id="145"/>
      <w:r w:rsidRPr="00D3645B">
        <w:rPr>
          <w:rFonts w:ascii="Times New Roman" w:eastAsia="Times New Roman" w:hAnsi="Times New Roman"/>
          <w:bCs/>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Предпочтительными способами проведения закупочных процедур являются: запрос предложений и запрос цен. Иные способы закупки, указанные в Положении, применяются при наличии решения уполномоченного лица или органа заказчика о необходимости их проведения, если иное не предусмотрено законодательством Российской Федерации или Положением.</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Процедуры закупок могут проводиться в одноэтапной или многоэтапной форме, с проведением или без проведения предварительной квалификации и (или) постквалификации, в электронной либо не в электронной форме, с проведением переторжки или без нее, с правом подачи альтернативных предложений или без такового права, с выбором нескольких победителей по одному лоту и в иных формах, предусмотренных Положением.</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заказчик ожидает поступления инновационных решений, при составлении документации о закупке целесообразно в документации о закупке предусмотреть возможность получения альтернативных предложений, проведения многоэтапной процедуры и (или) увеличения сроков на проведение закупки относительно минимально установленных или обычно применяемых.</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Возможность выбора нескольких победителей одной закупочной процедуры устанавливается в документации о закупке. При отсутствии специальных оговорок устанавливается, что победитель в рамках одной закупки (ее лота) может быть только один. </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46" w:name="_Toc329865429"/>
      <w:bookmarkStart w:id="147" w:name="_Ref307227497"/>
      <w:bookmarkStart w:id="148" w:name="_Toc344316202"/>
      <w:r w:rsidRPr="00D3645B">
        <w:rPr>
          <w:rFonts w:ascii="Times New Roman" w:eastAsia="Times New Roman" w:hAnsi="Times New Roman"/>
          <w:bCs/>
          <w:sz w:val="24"/>
          <w:szCs w:val="24"/>
          <w:lang w:eastAsia="ru-RU"/>
        </w:rPr>
        <w:t>ЗАПРЕТ НА ДРОБЛЕНИЕ ЗАКУПОК</w:t>
      </w:r>
      <w:bookmarkEnd w:id="146"/>
      <w:bookmarkEnd w:id="147"/>
      <w:r w:rsidRPr="00D3645B">
        <w:rPr>
          <w:rFonts w:ascii="Times New Roman" w:eastAsia="Times New Roman" w:hAnsi="Times New Roman"/>
          <w:bCs/>
          <w:sz w:val="24"/>
          <w:szCs w:val="24"/>
          <w:lang w:eastAsia="ru-RU"/>
        </w:rPr>
        <w:t xml:space="preserve"> (ЛОТОВ)</w:t>
      </w:r>
      <w:bookmarkEnd w:id="148"/>
      <w:r w:rsidRPr="00D3645B">
        <w:rPr>
          <w:rFonts w:ascii="Times New Roman" w:eastAsia="Times New Roman" w:hAnsi="Times New Roman"/>
          <w:bCs/>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Запрещается дробить объем закупок на части путем снижения начальной (максимальной) цены договора (цены лота) для получения возможности проведения мелкой закупки или с целью изменения лимитов ответственности на принятие решений, не соответствующих данной закупке. Под дроблением закупок понимается умышленное уменьшение объема отдельной закупки, начальной (максимальной) цены договора (цены лота) при условии, что заказчику в лице инициатора закупки потребность в такой продукции </w:t>
      </w:r>
      <w:r w:rsidRPr="00D3645B">
        <w:rPr>
          <w:rFonts w:ascii="Times New Roman" w:eastAsia="Times New Roman" w:hAnsi="Times New Roman"/>
          <w:sz w:val="24"/>
          <w:szCs w:val="24"/>
          <w:lang w:eastAsia="ru-RU"/>
        </w:rPr>
        <w:lastRenderedPageBreak/>
        <w:t>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требуемой продукции.</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49" w:name="_Toc344316203"/>
      <w:bookmarkStart w:id="150" w:name="_Toc329865430"/>
      <w:bookmarkStart w:id="151" w:name="_Ref299185217"/>
      <w:r w:rsidRPr="00D3645B">
        <w:rPr>
          <w:rFonts w:ascii="Times New Roman" w:eastAsia="Times New Roman" w:hAnsi="Times New Roman"/>
          <w:bCs/>
          <w:sz w:val="24"/>
          <w:szCs w:val="24"/>
          <w:lang w:eastAsia="ru-RU"/>
        </w:rPr>
        <w:t>КОНКУРС</w:t>
      </w:r>
      <w:bookmarkEnd w:id="149"/>
      <w:bookmarkEnd w:id="150"/>
      <w:bookmarkEnd w:id="151"/>
      <w:r w:rsidRPr="00D3645B">
        <w:rPr>
          <w:rFonts w:ascii="Times New Roman" w:eastAsia="Times New Roman" w:hAnsi="Times New Roman"/>
          <w:bCs/>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152" w:name="_Ref262807113"/>
      <w:r w:rsidRPr="00D3645B">
        <w:rPr>
          <w:rFonts w:ascii="Times New Roman" w:eastAsia="Times New Roman" w:hAnsi="Times New Roman"/>
          <w:sz w:val="24"/>
          <w:szCs w:val="24"/>
          <w:lang w:eastAsia="ru-RU"/>
        </w:rPr>
        <w:t>По итогам конкурса между победителем конкурса и заказчиком в обязательном порядке должен быть заключен договор, за исключением следующих случаев:</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конкурс признан несостоявшимся;</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организатор отказался от проведения конкурса;</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заказчиком принято решение об отказе от заключения договора и вопрос относительно претензий победителя конкурса урегулирован.</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153" w:name="_Ref270072963"/>
      <w:bookmarkEnd w:id="152"/>
      <w:r w:rsidRPr="00D3645B">
        <w:rPr>
          <w:rFonts w:ascii="Times New Roman" w:eastAsia="Times New Roman" w:hAnsi="Times New Roman"/>
          <w:sz w:val="24"/>
          <w:szCs w:val="24"/>
          <w:lang w:eastAsia="ru-RU"/>
        </w:rPr>
        <w:t>Организатор конкурса вправе отказаться от его проведения в порядке, установленном п.</w:t>
      </w:r>
      <w:r w:rsidRPr="00D3645B">
        <w:rPr>
          <w:rFonts w:ascii="Times New Roman" w:eastAsia="Times New Roman" w:hAnsi="Times New Roman"/>
          <w:sz w:val="24"/>
          <w:szCs w:val="24"/>
          <w:lang w:val="en-US" w:eastAsia="ru-RU"/>
        </w:rPr>
        <w:t> </w:t>
      </w:r>
      <w:r w:rsidRPr="00D3645B">
        <w:fldChar w:fldCharType="begin"/>
      </w:r>
      <w:r w:rsidRPr="00D3645B">
        <w:instrText xml:space="preserve"> REF _Ref339450144 \r \h  \* MERGEFORMAT </w:instrText>
      </w:r>
      <w:r w:rsidRPr="00D3645B">
        <w:fldChar w:fldCharType="separate"/>
      </w:r>
      <w:r w:rsidRPr="00D3645B">
        <w:rPr>
          <w:rFonts w:ascii="Times New Roman" w:eastAsia="Times New Roman" w:hAnsi="Times New Roman"/>
          <w:sz w:val="24"/>
          <w:szCs w:val="24"/>
          <w:lang w:eastAsia="ru-RU"/>
        </w:rPr>
        <w:t>9.3.4</w:t>
      </w:r>
      <w:r w:rsidRPr="00D3645B">
        <w:fldChar w:fldCharType="end"/>
      </w:r>
      <w:r w:rsidRPr="00D3645B">
        <w:rPr>
          <w:rFonts w:ascii="Times New Roman" w:eastAsia="Times New Roman" w:hAnsi="Times New Roman"/>
          <w:sz w:val="24"/>
          <w:szCs w:val="24"/>
          <w:lang w:eastAsia="ru-RU"/>
        </w:rPr>
        <w:t xml:space="preserve"> и в соответствии с законодательством Российской Федерации.</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154" w:name="_Ref266720483"/>
      <w:bookmarkEnd w:id="153"/>
      <w:r w:rsidRPr="00D3645B">
        <w:rPr>
          <w:rFonts w:ascii="Times New Roman" w:eastAsia="Times New Roman" w:hAnsi="Times New Roman"/>
          <w:sz w:val="24"/>
          <w:szCs w:val="24"/>
          <w:lang w:eastAsia="ru-RU"/>
        </w:rPr>
        <w:t>Конкурс может применяться для закупок любой продукции в случае принятия такого решения структурным подразделением по организации закупочной деятельности/уполномоченным лицом, если ограничения на его применение не установлены законодательством Российской Федерации при условии, что выбор победителя должен быть осуществлен по нескольким критериям.</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155" w:name="_Ref270630203"/>
      <w:r w:rsidRPr="00D3645B">
        <w:rPr>
          <w:rFonts w:ascii="Times New Roman" w:eastAsia="Times New Roman" w:hAnsi="Times New Roman"/>
          <w:sz w:val="24"/>
          <w:szCs w:val="24"/>
          <w:lang w:eastAsia="ru-RU"/>
        </w:rPr>
        <w:t>Конкурс проводится в порядке, установленном пунктом </w:t>
      </w:r>
      <w:bookmarkEnd w:id="154"/>
      <w:bookmarkEnd w:id="155"/>
      <w:r w:rsidRPr="00D3645B">
        <w:rPr>
          <w:rFonts w:ascii="Times New Roman" w:eastAsia="Times New Roman" w:hAnsi="Times New Roman"/>
          <w:sz w:val="24"/>
          <w:szCs w:val="24"/>
          <w:lang w:eastAsia="ru-RU"/>
        </w:rPr>
        <w:fldChar w:fldCharType="begin"/>
      </w:r>
      <w:r w:rsidRPr="00D3645B">
        <w:rPr>
          <w:rFonts w:ascii="Times New Roman" w:eastAsia="Times New Roman" w:hAnsi="Times New Roman"/>
          <w:sz w:val="24"/>
          <w:szCs w:val="24"/>
          <w:lang w:eastAsia="ru-RU"/>
        </w:rPr>
        <w:instrText xml:space="preserve"> REF _Ref330805352 \r \h  \* MERGEFORMAT </w:instrText>
      </w:r>
      <w:r w:rsidRPr="00D3645B">
        <w:rPr>
          <w:rFonts w:ascii="Times New Roman" w:eastAsia="Times New Roman" w:hAnsi="Times New Roman"/>
          <w:sz w:val="24"/>
          <w:szCs w:val="24"/>
          <w:lang w:eastAsia="ru-RU"/>
        </w:rPr>
      </w:r>
      <w:r w:rsidRPr="00D3645B">
        <w:rPr>
          <w:rFonts w:ascii="Times New Roman" w:eastAsia="Times New Roman" w:hAnsi="Times New Roman"/>
          <w:sz w:val="24"/>
          <w:szCs w:val="24"/>
          <w:lang w:eastAsia="ru-RU"/>
        </w:rPr>
        <w:fldChar w:fldCharType="separate"/>
      </w:r>
      <w:r w:rsidRPr="00D3645B">
        <w:rPr>
          <w:rFonts w:ascii="Times New Roman" w:eastAsia="Times New Roman" w:hAnsi="Times New Roman"/>
          <w:sz w:val="24"/>
          <w:szCs w:val="24"/>
          <w:lang w:eastAsia="ru-RU"/>
        </w:rPr>
        <w:t>7.3</w:t>
      </w:r>
      <w:r w:rsidRPr="00D3645B">
        <w:rPr>
          <w:rFonts w:ascii="Times New Roman" w:eastAsia="Times New Roman" w:hAnsi="Times New Roman"/>
          <w:sz w:val="24"/>
          <w:szCs w:val="24"/>
          <w:lang w:eastAsia="ru-RU"/>
        </w:rPr>
        <w:fldChar w:fldCharType="end"/>
      </w:r>
      <w:r w:rsidRPr="00D3645B">
        <w:rPr>
          <w:rFonts w:ascii="Times New Roman" w:eastAsia="Times New Roman" w:hAnsi="Times New Roman"/>
          <w:sz w:val="24"/>
          <w:szCs w:val="24"/>
          <w:lang w:eastAsia="ru-RU"/>
        </w:rPr>
        <w:t>.настоящего Положения.</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56" w:name="_Toc344316204"/>
      <w:bookmarkStart w:id="157" w:name="_Toc329865431"/>
      <w:bookmarkStart w:id="158" w:name="_Ref299529094"/>
      <w:r w:rsidRPr="00D3645B">
        <w:rPr>
          <w:rFonts w:ascii="Times New Roman" w:eastAsia="Times New Roman" w:hAnsi="Times New Roman"/>
          <w:bCs/>
          <w:sz w:val="24"/>
          <w:szCs w:val="24"/>
          <w:lang w:eastAsia="ru-RU"/>
        </w:rPr>
        <w:t>АУКЦИОН</w:t>
      </w:r>
      <w:bookmarkEnd w:id="156"/>
      <w:bookmarkEnd w:id="157"/>
      <w:bookmarkEnd w:id="158"/>
      <w:r w:rsidRPr="00D3645B">
        <w:rPr>
          <w:rFonts w:ascii="Times New Roman" w:eastAsia="Times New Roman" w:hAnsi="Times New Roman"/>
          <w:bCs/>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159" w:name="_Ref299185222"/>
      <w:r w:rsidRPr="00D3645B">
        <w:rPr>
          <w:rFonts w:ascii="Times New Roman" w:eastAsia="Times New Roman" w:hAnsi="Times New Roman"/>
          <w:sz w:val="24"/>
          <w:szCs w:val="24"/>
          <w:lang w:eastAsia="ru-RU"/>
        </w:rPr>
        <w:t>По итогам аукциона между победителем аукциона и заказчиком в обязательном порядке должен быть заключен договор, за исключением следующих случаев:</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аукцион признан несостоявшимся;</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организатор отказался от проведения аукциона;</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заказчиком принято решение об отказе от заключения договора и вопрос относительно претензий победителя аукциона урегулирован. </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160" w:name="_Ref299388863"/>
      <w:r w:rsidRPr="00D3645B">
        <w:rPr>
          <w:rFonts w:ascii="Times New Roman" w:eastAsia="Times New Roman" w:hAnsi="Times New Roman"/>
          <w:sz w:val="24"/>
          <w:szCs w:val="24"/>
          <w:lang w:eastAsia="ru-RU"/>
        </w:rPr>
        <w:t>Организатор аукциона вправе отказаться от его проведения в порядке, установленном п. </w:t>
      </w:r>
      <w:r w:rsidRPr="00D3645B">
        <w:fldChar w:fldCharType="begin"/>
      </w:r>
      <w:r w:rsidRPr="00D3645B">
        <w:instrText xml:space="preserve"> REF _Ref339450125 \r \h  \* MERGEFORMAT </w:instrText>
      </w:r>
      <w:r w:rsidRPr="00D3645B">
        <w:fldChar w:fldCharType="separate"/>
      </w:r>
      <w:r w:rsidRPr="00D3645B">
        <w:rPr>
          <w:rFonts w:ascii="Times New Roman" w:eastAsia="Times New Roman" w:hAnsi="Times New Roman"/>
          <w:sz w:val="24"/>
          <w:szCs w:val="24"/>
          <w:lang w:eastAsia="ru-RU"/>
        </w:rPr>
        <w:t>9.4.5</w:t>
      </w:r>
      <w:r w:rsidRPr="00D3645B">
        <w:fldChar w:fldCharType="end"/>
      </w:r>
      <w:r w:rsidRPr="00D3645B">
        <w:rPr>
          <w:rFonts w:ascii="Times New Roman" w:eastAsia="Times New Roman" w:hAnsi="Times New Roman"/>
          <w:sz w:val="24"/>
          <w:szCs w:val="24"/>
          <w:lang w:eastAsia="ru-RU"/>
        </w:rPr>
        <w:t xml:space="preserve"> и в соответствии с законодательством Российской Федерации.</w:t>
      </w:r>
      <w:bookmarkEnd w:id="160"/>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Аукцион может применяться, если предметом закупки является простая продукция и при условии принятия такого решения структурным подразделением по организации закупочной деятельности/уполномоченным лицом.</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Аукцион проводится в порядке, установленном пунктом </w:t>
      </w:r>
      <w:r w:rsidRPr="00D3645B">
        <w:fldChar w:fldCharType="begin"/>
      </w:r>
      <w:r w:rsidRPr="00D3645B">
        <w:instrText xml:space="preserve"> REF _Ref299526478 \r \h  \* MERGEFORMAT </w:instrText>
      </w:r>
      <w:r w:rsidRPr="00D3645B">
        <w:fldChar w:fldCharType="separate"/>
      </w:r>
      <w:r w:rsidRPr="00D3645B">
        <w:rPr>
          <w:rFonts w:ascii="Times New Roman" w:eastAsia="Times New Roman" w:hAnsi="Times New Roman"/>
          <w:sz w:val="24"/>
          <w:szCs w:val="24"/>
          <w:lang w:eastAsia="ru-RU"/>
        </w:rPr>
        <w:t>7.4</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sz w:val="24"/>
          <w:szCs w:val="24"/>
          <w:lang w:eastAsia="ru-RU"/>
        </w:rPr>
      </w:pPr>
      <w:bookmarkStart w:id="161" w:name="_Toc344316205"/>
      <w:bookmarkStart w:id="162" w:name="_Toc329865432"/>
      <w:bookmarkStart w:id="163" w:name="_Ref264618992"/>
      <w:bookmarkEnd w:id="159"/>
      <w:r w:rsidRPr="00D3645B">
        <w:rPr>
          <w:rFonts w:ascii="Times New Roman" w:eastAsia="Times New Roman" w:hAnsi="Times New Roman"/>
          <w:bCs/>
          <w:sz w:val="24"/>
          <w:szCs w:val="24"/>
          <w:lang w:eastAsia="ru-RU"/>
        </w:rPr>
        <w:t>ЗАПРОС ПРЕДЛОЖЕНИЙ</w:t>
      </w:r>
      <w:bookmarkEnd w:id="161"/>
      <w:bookmarkEnd w:id="162"/>
      <w:bookmarkEnd w:id="163"/>
      <w:r w:rsidRPr="00D3645B">
        <w:rPr>
          <w:rFonts w:ascii="Times New Roman" w:eastAsia="Times New Roman" w:hAnsi="Times New Roman"/>
          <w:bCs/>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 итогам запроса предложений у заказчика не возникает обязательств по заключению договора с победителем запроса предложений, что прямо указывается в документации о закупке.</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164" w:name="_Ref299389066"/>
      <w:r w:rsidRPr="00D3645B">
        <w:rPr>
          <w:rFonts w:ascii="Times New Roman" w:eastAsia="Times New Roman" w:hAnsi="Times New Roman"/>
          <w:sz w:val="24"/>
          <w:szCs w:val="24"/>
          <w:lang w:eastAsia="ru-RU"/>
        </w:rPr>
        <w:t>Организатор запроса предложений может отказаться от его проведения в порядке, указанном п.</w:t>
      </w:r>
      <w:r w:rsidRPr="00D3645B">
        <w:rPr>
          <w:rFonts w:ascii="Times New Roman" w:eastAsia="Times New Roman" w:hAnsi="Times New Roman"/>
          <w:sz w:val="24"/>
          <w:szCs w:val="24"/>
          <w:lang w:val="en-US" w:eastAsia="ru-RU"/>
        </w:rPr>
        <w:t> </w:t>
      </w:r>
      <w:r w:rsidRPr="00D3645B">
        <w:fldChar w:fldCharType="begin"/>
      </w:r>
      <w:r w:rsidRPr="00D3645B">
        <w:instrText>REF _Ref340351249 \r \h \* MERGEFORMAT</w:instrText>
      </w:r>
      <w:r w:rsidRPr="00D3645B">
        <w:fldChar w:fldCharType="separate"/>
      </w:r>
      <w:r w:rsidRPr="00D3645B">
        <w:rPr>
          <w:rFonts w:ascii="Times New Roman" w:eastAsia="Times New Roman" w:hAnsi="Times New Roman"/>
          <w:sz w:val="24"/>
          <w:szCs w:val="24"/>
          <w:lang w:eastAsia="ru-RU"/>
        </w:rPr>
        <w:t>7.5.4.6</w:t>
      </w:r>
      <w:r w:rsidRPr="00D3645B">
        <w:fldChar w:fldCharType="end"/>
      </w:r>
      <w:r w:rsidRPr="00D3645B">
        <w:rPr>
          <w:rFonts w:ascii="Times New Roman" w:eastAsia="Times New Roman" w:hAnsi="Times New Roman"/>
          <w:sz w:val="24"/>
          <w:szCs w:val="24"/>
          <w:lang w:eastAsia="ru-RU"/>
        </w:rPr>
        <w:t>, без возмещения участникам закупки каких-либо убытков.</w:t>
      </w:r>
    </w:p>
    <w:bookmarkEnd w:id="164"/>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Запрос предложений может применяться при закупке продукции вне зависимости от размера НМЦ, указанной в ПЗ, в извещении о закупке.</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165" w:name="_Ref270072862"/>
      <w:r w:rsidRPr="00D3645B">
        <w:rPr>
          <w:rFonts w:ascii="Times New Roman" w:eastAsia="Times New Roman" w:hAnsi="Times New Roman"/>
          <w:sz w:val="24"/>
          <w:szCs w:val="24"/>
          <w:lang w:eastAsia="ru-RU"/>
        </w:rPr>
        <w:t>Запрос предложений проводится в порядке, установленном пунктом</w:t>
      </w:r>
      <w:bookmarkEnd w:id="165"/>
      <w:r w:rsidRPr="00D3645B">
        <w:rPr>
          <w:rFonts w:ascii="Times New Roman" w:eastAsia="Times New Roman" w:hAnsi="Times New Roman"/>
          <w:sz w:val="24"/>
          <w:szCs w:val="24"/>
          <w:lang w:eastAsia="ru-RU"/>
        </w:rPr>
        <w:t> </w:t>
      </w:r>
      <w:r w:rsidRPr="00D3645B">
        <w:fldChar w:fldCharType="begin"/>
      </w:r>
      <w:r w:rsidRPr="00D3645B">
        <w:instrText xml:space="preserve"> REF _Ref329868934 \r \h  \* MERGEFORMAT </w:instrText>
      </w:r>
      <w:r w:rsidRPr="00D3645B">
        <w:fldChar w:fldCharType="separate"/>
      </w:r>
      <w:r w:rsidRPr="00D3645B">
        <w:rPr>
          <w:rFonts w:ascii="Times New Roman" w:eastAsia="Times New Roman" w:hAnsi="Times New Roman"/>
          <w:sz w:val="24"/>
          <w:szCs w:val="24"/>
          <w:lang w:eastAsia="ru-RU"/>
        </w:rPr>
        <w:t>7.5</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sz w:val="24"/>
          <w:szCs w:val="24"/>
          <w:lang w:eastAsia="ru-RU"/>
        </w:rPr>
      </w:pPr>
      <w:bookmarkStart w:id="166" w:name="_Toc344316206"/>
      <w:bookmarkStart w:id="167" w:name="_Toc329865433"/>
      <w:bookmarkStart w:id="168" w:name="_Ref299185234"/>
      <w:r w:rsidRPr="00D3645B">
        <w:rPr>
          <w:rFonts w:ascii="Times New Roman" w:eastAsia="Times New Roman" w:hAnsi="Times New Roman"/>
          <w:bCs/>
          <w:sz w:val="24"/>
          <w:szCs w:val="24"/>
          <w:lang w:eastAsia="ru-RU"/>
        </w:rPr>
        <w:t>ЗАПРОС ЦЕН</w:t>
      </w:r>
      <w:bookmarkEnd w:id="166"/>
      <w:bookmarkEnd w:id="167"/>
      <w:bookmarkEnd w:id="168"/>
      <w:r w:rsidRPr="00D3645B">
        <w:rPr>
          <w:rFonts w:ascii="Times New Roman" w:eastAsia="Times New Roman" w:hAnsi="Times New Roman"/>
          <w:bCs/>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 итогам запроса цен у заказчика не возникает обязательств по заключению договора с победителем запроса цен, что прямо указывается в документации о закупке.</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169" w:name="_Ref299392174"/>
      <w:r w:rsidRPr="00D3645B">
        <w:rPr>
          <w:rFonts w:ascii="Times New Roman" w:eastAsia="Times New Roman" w:hAnsi="Times New Roman"/>
          <w:sz w:val="24"/>
          <w:szCs w:val="24"/>
          <w:lang w:eastAsia="ru-RU"/>
        </w:rPr>
        <w:t>Организатор запроса цен может отказаться от его проведения в порядке, указанном в п.</w:t>
      </w:r>
      <w:r w:rsidRPr="00D3645B">
        <w:rPr>
          <w:rFonts w:ascii="Times New Roman" w:eastAsia="Times New Roman" w:hAnsi="Times New Roman"/>
          <w:sz w:val="24"/>
          <w:szCs w:val="24"/>
          <w:lang w:val="en-US" w:eastAsia="ru-RU"/>
        </w:rPr>
        <w:t> </w:t>
      </w:r>
      <w:r w:rsidRPr="00D3645B">
        <w:fldChar w:fldCharType="begin"/>
      </w:r>
      <w:r w:rsidRPr="00D3645B">
        <w:instrText>REF _Ref340351249 \r \h \* MERGEFORMAT</w:instrText>
      </w:r>
      <w:r w:rsidRPr="00D3645B">
        <w:fldChar w:fldCharType="separate"/>
      </w:r>
      <w:r w:rsidRPr="00D3645B">
        <w:rPr>
          <w:rFonts w:ascii="Times New Roman" w:eastAsia="Times New Roman" w:hAnsi="Times New Roman"/>
          <w:sz w:val="24"/>
          <w:szCs w:val="24"/>
          <w:lang w:eastAsia="ru-RU"/>
        </w:rPr>
        <w:t>7.5.4.6</w:t>
      </w:r>
      <w:r w:rsidRPr="00D3645B">
        <w:fldChar w:fldCharType="end"/>
      </w:r>
      <w:r w:rsidRPr="00D3645B">
        <w:rPr>
          <w:rFonts w:ascii="Times New Roman" w:eastAsia="Times New Roman" w:hAnsi="Times New Roman"/>
          <w:sz w:val="24"/>
          <w:szCs w:val="24"/>
          <w:lang w:eastAsia="ru-RU"/>
        </w:rPr>
        <w:t>, без возмещения участникам закупки каких-либо убытков.</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170" w:name="_Ref270292425"/>
      <w:bookmarkEnd w:id="169"/>
      <w:r w:rsidRPr="00D3645B">
        <w:rPr>
          <w:rFonts w:ascii="Times New Roman" w:eastAsia="Times New Roman" w:hAnsi="Times New Roman"/>
          <w:sz w:val="24"/>
          <w:szCs w:val="24"/>
          <w:lang w:eastAsia="ru-RU"/>
        </w:rPr>
        <w:lastRenderedPageBreak/>
        <w:t>Запрос цен может применяться, если предметом закупки является простая продукция.</w:t>
      </w:r>
      <w:bookmarkEnd w:id="170"/>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171" w:name="_Ref270086937"/>
      <w:r w:rsidRPr="00D3645B">
        <w:rPr>
          <w:rFonts w:ascii="Times New Roman" w:eastAsia="Times New Roman" w:hAnsi="Times New Roman"/>
          <w:sz w:val="24"/>
          <w:szCs w:val="24"/>
          <w:lang w:eastAsia="ru-RU"/>
        </w:rPr>
        <w:t>Запрос цен проводится в порядке, установленном в пункте </w:t>
      </w:r>
      <w:r w:rsidRPr="00D3645B">
        <w:fldChar w:fldCharType="begin"/>
      </w:r>
      <w:r w:rsidRPr="00D3645B">
        <w:instrText xml:space="preserve"> REF _Ref266996979 \r \h  \* MERGEFORMAT </w:instrText>
      </w:r>
      <w:r w:rsidRPr="00D3645B">
        <w:fldChar w:fldCharType="separate"/>
      </w:r>
      <w:r w:rsidRPr="00D3645B">
        <w:rPr>
          <w:rFonts w:ascii="Times New Roman" w:eastAsia="Times New Roman" w:hAnsi="Times New Roman"/>
          <w:sz w:val="24"/>
          <w:szCs w:val="24"/>
          <w:lang w:eastAsia="ru-RU"/>
        </w:rPr>
        <w:t>7.6</w:t>
      </w:r>
      <w:r w:rsidRPr="00D3645B">
        <w:fldChar w:fldCharType="end"/>
      </w:r>
      <w:r w:rsidRPr="00D3645B">
        <w:rPr>
          <w:rFonts w:ascii="Times New Roman" w:eastAsia="Times New Roman" w:hAnsi="Times New Roman"/>
          <w:sz w:val="24"/>
          <w:szCs w:val="24"/>
          <w:lang w:eastAsia="ru-RU"/>
        </w:rPr>
        <w:t xml:space="preserve">. </w:t>
      </w:r>
      <w:bookmarkEnd w:id="171"/>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Запрос цен не может проводиться:</w:t>
      </w:r>
    </w:p>
    <w:p w:rsidR="00D3645B" w:rsidRPr="00D3645B" w:rsidRDefault="00D3645B" w:rsidP="00D3645B">
      <w:pPr>
        <w:numPr>
          <w:ilvl w:val="3"/>
          <w:numId w:val="19"/>
        </w:numPr>
        <w:tabs>
          <w:tab w:val="left" w:pos="851"/>
          <w:tab w:val="left" w:pos="1418"/>
          <w:tab w:val="left" w:pos="170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многоэтапной форме (п. </w:t>
      </w:r>
      <w:r w:rsidRPr="00D3645B">
        <w:fldChar w:fldCharType="begin"/>
      </w:r>
      <w:r w:rsidRPr="00D3645B">
        <w:instrText xml:space="preserve"> REF _Ref270104548 \r \h  \* MERGEFORMAT </w:instrText>
      </w:r>
      <w:r w:rsidRPr="00D3645B">
        <w:fldChar w:fldCharType="separate"/>
      </w:r>
      <w:r w:rsidRPr="00D3645B">
        <w:rPr>
          <w:rFonts w:ascii="Times New Roman" w:eastAsia="Times New Roman" w:hAnsi="Times New Roman"/>
          <w:sz w:val="24"/>
          <w:szCs w:val="24"/>
          <w:lang w:eastAsia="ru-RU"/>
        </w:rPr>
        <w:t>4.15</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170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 правом подачи альтернативных предложений (п. </w:t>
      </w:r>
      <w:r w:rsidRPr="00D3645B">
        <w:fldChar w:fldCharType="begin"/>
      </w:r>
      <w:r w:rsidRPr="00D3645B">
        <w:instrText xml:space="preserve"> REF _Ref270104552 \w \h  \* MERGEFORMAT </w:instrText>
      </w:r>
      <w:r w:rsidRPr="00D3645B">
        <w:fldChar w:fldCharType="separate"/>
      </w:r>
      <w:r w:rsidRPr="00D3645B">
        <w:rPr>
          <w:rFonts w:ascii="Times New Roman" w:eastAsia="Times New Roman" w:hAnsi="Times New Roman"/>
          <w:sz w:val="24"/>
          <w:szCs w:val="24"/>
          <w:lang w:eastAsia="ru-RU"/>
        </w:rPr>
        <w:t>4.20</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sz w:val="24"/>
          <w:szCs w:val="24"/>
          <w:lang w:eastAsia="ru-RU"/>
        </w:rPr>
      </w:pPr>
      <w:bookmarkStart w:id="172" w:name="_Toc270006681"/>
      <w:bookmarkStart w:id="173" w:name="_Toc270010892"/>
      <w:bookmarkStart w:id="174" w:name="_Toc270089144"/>
      <w:bookmarkStart w:id="175" w:name="_Ref299185238"/>
      <w:bookmarkStart w:id="176" w:name="_Toc329865434"/>
      <w:bookmarkStart w:id="177" w:name="_Toc344316207"/>
      <w:bookmarkEnd w:id="172"/>
      <w:bookmarkEnd w:id="173"/>
      <w:bookmarkEnd w:id="174"/>
      <w:r w:rsidRPr="00D3645B">
        <w:rPr>
          <w:rFonts w:ascii="Times New Roman" w:eastAsia="Times New Roman" w:hAnsi="Times New Roman"/>
          <w:bCs/>
          <w:sz w:val="24"/>
          <w:szCs w:val="24"/>
          <w:lang w:eastAsia="ru-RU"/>
        </w:rPr>
        <w:t>КОНКУРЕНТНЫЕ ПЕРЕГОВОРЫ</w:t>
      </w:r>
      <w:bookmarkEnd w:id="175"/>
      <w:bookmarkEnd w:id="176"/>
      <w:bookmarkEnd w:id="177"/>
      <w:r w:rsidRPr="00D3645B">
        <w:rPr>
          <w:rFonts w:ascii="Times New Roman" w:eastAsia="Times New Roman" w:hAnsi="Times New Roman"/>
          <w:bCs/>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178" w:name="_Ref299393095"/>
      <w:r w:rsidRPr="00D3645B">
        <w:rPr>
          <w:rFonts w:ascii="Times New Roman" w:eastAsia="Times New Roman" w:hAnsi="Times New Roman"/>
          <w:sz w:val="24"/>
          <w:szCs w:val="24"/>
          <w:lang w:eastAsia="ru-RU"/>
        </w:rPr>
        <w:t>По итогам конкурентных переговоров у заказчика не возникает обязательств по заключению договора с победителем конкурентных переговоров.</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Организатор конкурентных переговоров может отказаться от их проведения в порядке, указанном в п. </w:t>
      </w:r>
      <w:r w:rsidRPr="00D3645B">
        <w:rPr>
          <w:rFonts w:ascii="Times New Roman" w:eastAsia="Times New Roman" w:hAnsi="Times New Roman"/>
          <w:sz w:val="24"/>
          <w:szCs w:val="24"/>
          <w:lang w:val="en-US" w:eastAsia="ru-RU"/>
        </w:rPr>
        <w:t> </w:t>
      </w:r>
      <w:r w:rsidRPr="00D3645B">
        <w:fldChar w:fldCharType="begin"/>
      </w:r>
      <w:r w:rsidRPr="00D3645B">
        <w:instrText>REF _Ref340351249 \r \h \* MERGEFORMAT</w:instrText>
      </w:r>
      <w:r w:rsidRPr="00D3645B">
        <w:fldChar w:fldCharType="separate"/>
      </w:r>
      <w:r w:rsidRPr="00D3645B">
        <w:rPr>
          <w:rFonts w:ascii="Times New Roman" w:eastAsia="Times New Roman" w:hAnsi="Times New Roman"/>
          <w:sz w:val="24"/>
          <w:szCs w:val="24"/>
          <w:lang w:eastAsia="ru-RU"/>
        </w:rPr>
        <w:t>7.5.4.6</w:t>
      </w:r>
      <w:r w:rsidRPr="00D3645B">
        <w:fldChar w:fldCharType="end"/>
      </w:r>
      <w:r w:rsidRPr="00D3645B">
        <w:rPr>
          <w:rFonts w:ascii="Times New Roman" w:eastAsia="Times New Roman" w:hAnsi="Times New Roman"/>
          <w:sz w:val="24"/>
          <w:szCs w:val="24"/>
          <w:lang w:eastAsia="ru-RU"/>
        </w:rPr>
        <w:t>, без возмещения участникам закупки каких-либо убытков.</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179" w:name="_Ref270095771"/>
      <w:bookmarkEnd w:id="178"/>
      <w:r w:rsidRPr="00D3645B">
        <w:rPr>
          <w:rFonts w:ascii="Times New Roman" w:eastAsia="Times New Roman" w:hAnsi="Times New Roman"/>
          <w:sz w:val="24"/>
          <w:szCs w:val="24"/>
          <w:lang w:eastAsia="ru-RU"/>
        </w:rPr>
        <w:t>Конкурентные переговоры проводятся в порядке, установленном пунктом </w:t>
      </w:r>
      <w:r w:rsidRPr="00D3645B">
        <w:fldChar w:fldCharType="begin"/>
      </w:r>
      <w:r w:rsidRPr="00D3645B">
        <w:instrText xml:space="preserve"> REF _Ref263895174 \r \h  \* MERGEFORMAT </w:instrText>
      </w:r>
      <w:r w:rsidRPr="00D3645B">
        <w:fldChar w:fldCharType="separate"/>
      </w:r>
      <w:r w:rsidRPr="00D3645B">
        <w:rPr>
          <w:rFonts w:ascii="Times New Roman" w:eastAsia="Times New Roman" w:hAnsi="Times New Roman"/>
          <w:sz w:val="24"/>
          <w:szCs w:val="24"/>
          <w:lang w:eastAsia="ru-RU"/>
        </w:rPr>
        <w:t>7.7</w:t>
      </w:r>
      <w:r w:rsidRPr="00D3645B">
        <w:fldChar w:fldCharType="end"/>
      </w:r>
      <w:r w:rsidRPr="00D3645B">
        <w:rPr>
          <w:rFonts w:ascii="Times New Roman" w:eastAsia="Times New Roman" w:hAnsi="Times New Roman"/>
          <w:sz w:val="24"/>
          <w:szCs w:val="24"/>
          <w:lang w:eastAsia="ru-RU"/>
        </w:rPr>
        <w:t>.</w:t>
      </w:r>
      <w:bookmarkEnd w:id="179"/>
    </w:p>
    <w:p w:rsidR="00D3645B" w:rsidRPr="00D3645B" w:rsidRDefault="00D3645B" w:rsidP="00D3645B">
      <w:pPr>
        <w:tabs>
          <w:tab w:val="left" w:pos="851"/>
        </w:tabs>
        <w:spacing w:after="0" w:line="240" w:lineRule="auto"/>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80" w:name="_Toc344316208"/>
      <w:bookmarkStart w:id="181" w:name="_Ref341343987"/>
      <w:bookmarkStart w:id="182" w:name="_Toc329865435"/>
      <w:bookmarkStart w:id="183" w:name="_Ref304229659"/>
      <w:r w:rsidRPr="00D3645B">
        <w:rPr>
          <w:rFonts w:ascii="Times New Roman" w:eastAsia="Times New Roman" w:hAnsi="Times New Roman"/>
          <w:bCs/>
          <w:sz w:val="24"/>
          <w:szCs w:val="24"/>
          <w:lang w:eastAsia="ru-RU"/>
        </w:rPr>
        <w:t>МЕЛКАЯ ЗАКУПКА</w:t>
      </w:r>
      <w:bookmarkEnd w:id="180"/>
      <w:bookmarkEnd w:id="181"/>
      <w:bookmarkEnd w:id="182"/>
      <w:r w:rsidRPr="00D3645B">
        <w:rPr>
          <w:rFonts w:ascii="Times New Roman" w:eastAsia="Times New Roman" w:hAnsi="Times New Roman"/>
          <w:bCs/>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Мелкая закупка может осуществляться при закупке до 100 000 руб., а в случае, если годовая выручка заказчика за отчетный финансовый год составляет более чем 5 000 000 000 руб. при стоимости закупки до 500 000 руб. </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Мелкая закупка проводится в порядке, предусмотренном в п. </w:t>
      </w:r>
      <w:r w:rsidRPr="00D3645B">
        <w:fldChar w:fldCharType="begin"/>
      </w:r>
      <w:r w:rsidRPr="00D3645B">
        <w:instrText xml:space="preserve"> REF _Ref341218607 \n \h  \* MERGEFORMAT </w:instrText>
      </w:r>
      <w:r w:rsidRPr="00D3645B">
        <w:fldChar w:fldCharType="separate"/>
      </w:r>
      <w:r w:rsidRPr="00D3645B">
        <w:rPr>
          <w:rFonts w:ascii="Times New Roman" w:eastAsia="Times New Roman" w:hAnsi="Times New Roman"/>
          <w:sz w:val="24"/>
          <w:szCs w:val="24"/>
          <w:lang w:eastAsia="ru-RU"/>
        </w:rPr>
        <w:t>7.8</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851"/>
        </w:tabs>
        <w:spacing w:after="0" w:line="240" w:lineRule="auto"/>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84" w:name="_Toc344316209"/>
      <w:bookmarkStart w:id="185" w:name="_Ref330846425"/>
      <w:bookmarkStart w:id="186" w:name="_Toc329865436"/>
      <w:r w:rsidRPr="00D3645B">
        <w:rPr>
          <w:rFonts w:ascii="Times New Roman" w:eastAsia="Times New Roman" w:hAnsi="Times New Roman"/>
          <w:bCs/>
          <w:sz w:val="24"/>
          <w:szCs w:val="24"/>
          <w:lang w:eastAsia="ru-RU"/>
        </w:rPr>
        <w:t>ЗАКУПКА У ЕДИНСТВЕННОГО УЧАСТНИКА КОНКУРЕНТНОЙ ЗАКУПКИ</w:t>
      </w:r>
      <w:bookmarkEnd w:id="183"/>
      <w:bookmarkEnd w:id="184"/>
      <w:bookmarkEnd w:id="185"/>
      <w:bookmarkEnd w:id="186"/>
      <w:r w:rsidRPr="00D3645B">
        <w:rPr>
          <w:rFonts w:ascii="Times New Roman" w:eastAsia="Times New Roman" w:hAnsi="Times New Roman"/>
          <w:bCs/>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187" w:name="_Ref273373041"/>
      <w:r w:rsidRPr="00D3645B">
        <w:rPr>
          <w:rFonts w:ascii="Times New Roman" w:eastAsia="Times New Roman" w:hAnsi="Times New Roman"/>
          <w:sz w:val="24"/>
          <w:szCs w:val="24"/>
          <w:lang w:eastAsia="ru-RU"/>
        </w:rPr>
        <w:t>Решение о закупке у единственного участника конкурентной закупки принимается закупочным органом с учетом его компетенции по обращению инициатора закупки при одновременном соблюдении следующих условий:</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данный участник соответствует требованиям документации о закупке, о чем принято соответствующее решение закупочным органом;</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договор заключается по цене, в объеме и на условиях, указанных таким единственным участником в его заявке (а для аукциона — по согласованной сторонами цене, не превышающей начальную (максимальную) цену договора (цену лота)), или на лучших для заказчика условиях (в том числе достигнутых по результатам преддоговорных переговоров).</w:t>
      </w:r>
      <w:bookmarkEnd w:id="187"/>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
          <w:bCs/>
          <w:caps/>
          <w:sz w:val="24"/>
          <w:szCs w:val="24"/>
          <w:lang w:eastAsia="ru-RU"/>
        </w:rPr>
      </w:pPr>
      <w:bookmarkStart w:id="188" w:name="_Toc344316210"/>
      <w:bookmarkStart w:id="189" w:name="_Toc329865437"/>
      <w:r w:rsidRPr="00D3645B">
        <w:rPr>
          <w:rFonts w:ascii="Times New Roman" w:eastAsia="Times New Roman" w:hAnsi="Times New Roman"/>
          <w:b/>
          <w:bCs/>
          <w:sz w:val="24"/>
          <w:szCs w:val="24"/>
          <w:lang w:eastAsia="ru-RU"/>
        </w:rPr>
        <w:t>ЗАКУПКА У ЕДИНСТВЕННОГО ПОСТАВЩИКА</w:t>
      </w:r>
      <w:bookmarkEnd w:id="188"/>
      <w:bookmarkEnd w:id="189"/>
      <w:r w:rsidRPr="00D3645B">
        <w:rPr>
          <w:rFonts w:ascii="Times New Roman" w:eastAsia="Times New Roman" w:hAnsi="Times New Roman"/>
          <w:b/>
          <w:bCs/>
          <w:sz w:val="24"/>
          <w:szCs w:val="24"/>
          <w:lang w:eastAsia="ru-RU"/>
        </w:rPr>
        <w:t>.</w:t>
      </w:r>
    </w:p>
    <w:p w:rsidR="00D3645B" w:rsidRPr="00D3645B" w:rsidRDefault="00D3645B" w:rsidP="00D3645B">
      <w:pPr>
        <w:keepNext/>
        <w:numPr>
          <w:ilvl w:val="2"/>
          <w:numId w:val="19"/>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r w:rsidRPr="00D3645B">
        <w:rPr>
          <w:rFonts w:ascii="Times New Roman" w:eastAsia="Times New Roman" w:hAnsi="Times New Roman"/>
          <w:sz w:val="24"/>
          <w:szCs w:val="24"/>
          <w:lang w:eastAsia="ru-RU"/>
        </w:rPr>
        <w:t>Закупки у единственного поставщика подразделяются на:</w:t>
      </w:r>
    </w:p>
    <w:p w:rsidR="00D3645B" w:rsidRPr="00D3645B" w:rsidRDefault="00D3645B" w:rsidP="00D3645B">
      <w:pPr>
        <w:keepNext/>
        <w:numPr>
          <w:ilvl w:val="3"/>
          <w:numId w:val="19"/>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r w:rsidRPr="00D3645B">
        <w:rPr>
          <w:rFonts w:ascii="Times New Roman" w:eastAsia="Times New Roman" w:hAnsi="Times New Roman"/>
          <w:sz w:val="24"/>
          <w:szCs w:val="24"/>
          <w:lang w:eastAsia="ru-RU"/>
        </w:rPr>
        <w:t>несостоявшиеся, в связи с не поступлением ни одной заявки, соответствующей требованиям документации о закупке;</w:t>
      </w:r>
    </w:p>
    <w:p w:rsidR="00D3645B" w:rsidRPr="00D3645B" w:rsidRDefault="00D3645B" w:rsidP="00D3645B">
      <w:pPr>
        <w:keepNext/>
        <w:numPr>
          <w:ilvl w:val="3"/>
          <w:numId w:val="19"/>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r w:rsidRPr="00D3645B">
        <w:rPr>
          <w:rFonts w:ascii="Times New Roman" w:eastAsia="Times New Roman" w:hAnsi="Times New Roman"/>
          <w:sz w:val="24"/>
          <w:szCs w:val="24"/>
          <w:lang w:eastAsia="ru-RU"/>
        </w:rPr>
        <w:t>осуществляемые как заранее запланированная закупка у единственного поставщика (п. </w:t>
      </w:r>
      <w:r w:rsidRPr="00D3645B">
        <w:fldChar w:fldCharType="begin"/>
      </w:r>
      <w:r w:rsidRPr="00D3645B">
        <w:instrText xml:space="preserve"> REF _Ref268245663 \r \h  \* MERGEFORMAT </w:instrText>
      </w:r>
      <w:r w:rsidRPr="00D3645B">
        <w:fldChar w:fldCharType="separate"/>
      </w:r>
      <w:r w:rsidRPr="00D3645B">
        <w:rPr>
          <w:rFonts w:ascii="Times New Roman" w:eastAsia="Times New Roman" w:hAnsi="Times New Roman"/>
          <w:sz w:val="24"/>
          <w:szCs w:val="24"/>
          <w:lang w:eastAsia="ru-RU"/>
        </w:rPr>
        <w:t>4.11</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keepNext/>
        <w:numPr>
          <w:ilvl w:val="3"/>
          <w:numId w:val="19"/>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r w:rsidRPr="00D3645B">
        <w:rPr>
          <w:rFonts w:ascii="Times New Roman" w:eastAsia="Times New Roman" w:hAnsi="Times New Roman"/>
          <w:sz w:val="24"/>
          <w:szCs w:val="24"/>
          <w:lang w:eastAsia="ru-RU"/>
        </w:rPr>
        <w:t>осуществляемые по причине неотложности (п. </w:t>
      </w:r>
      <w:r w:rsidRPr="00D3645B">
        <w:fldChar w:fldCharType="begin"/>
      </w:r>
      <w:r w:rsidRPr="00D3645B">
        <w:instrText xml:space="preserve"> REF _Ref268245664 \r \h  \* MERGEFORMAT </w:instrText>
      </w:r>
      <w:r w:rsidRPr="00D3645B">
        <w:fldChar w:fldCharType="separate"/>
      </w:r>
      <w:r w:rsidRPr="00D3645B">
        <w:rPr>
          <w:rFonts w:ascii="Times New Roman" w:eastAsia="Times New Roman" w:hAnsi="Times New Roman"/>
          <w:sz w:val="24"/>
          <w:szCs w:val="24"/>
          <w:lang w:eastAsia="ru-RU"/>
        </w:rPr>
        <w:t>4.12</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190" w:name="_Ref340351581"/>
      <w:bookmarkStart w:id="191" w:name="_Ref299274387"/>
      <w:r w:rsidRPr="00D3645B">
        <w:rPr>
          <w:rFonts w:ascii="Times New Roman" w:eastAsia="Times New Roman" w:hAnsi="Times New Roman"/>
          <w:sz w:val="24"/>
          <w:szCs w:val="24"/>
          <w:lang w:eastAsia="ru-RU"/>
        </w:rPr>
        <w:t>Решение о проведении закупки у единственного поставщика по основаниям, предусмотренным в п. </w:t>
      </w:r>
      <w:r w:rsidRPr="00D3645B">
        <w:fldChar w:fldCharType="begin"/>
      </w:r>
      <w:r w:rsidRPr="00D3645B">
        <w:instrText xml:space="preserve"> REF _Ref268245663 \w \h  \* MERGEFORMAT </w:instrText>
      </w:r>
      <w:r w:rsidRPr="00D3645B">
        <w:fldChar w:fldCharType="separate"/>
      </w:r>
      <w:r w:rsidRPr="00D3645B">
        <w:rPr>
          <w:rFonts w:ascii="Times New Roman" w:eastAsia="Times New Roman" w:hAnsi="Times New Roman"/>
          <w:sz w:val="24"/>
          <w:szCs w:val="24"/>
          <w:lang w:eastAsia="ru-RU"/>
        </w:rPr>
        <w:t>4.11</w:t>
      </w:r>
      <w:r w:rsidRPr="00D3645B">
        <w:fldChar w:fldCharType="end"/>
      </w:r>
      <w:r w:rsidRPr="00D3645B">
        <w:rPr>
          <w:rFonts w:ascii="Times New Roman" w:eastAsia="Times New Roman" w:hAnsi="Times New Roman"/>
          <w:sz w:val="24"/>
          <w:szCs w:val="24"/>
          <w:lang w:eastAsia="ru-RU"/>
        </w:rPr>
        <w:t>, принимается соответствующим закупочным органом по итогам рассмотрения представленных инициатором закупки рекомендаций о закупке у единственного поставщика с обоснованием, в том числе:</w:t>
      </w:r>
      <w:bookmarkEnd w:id="190"/>
      <w:bookmarkEnd w:id="191"/>
    </w:p>
    <w:p w:rsidR="00D3645B" w:rsidRPr="00D3645B" w:rsidRDefault="00D3645B" w:rsidP="00D3645B">
      <w:pPr>
        <w:numPr>
          <w:ilvl w:val="3"/>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выбора данной процедуры закупки (указание на соответствующий пункт Положения) и невозможности провести закупку конкурентным способом;</w:t>
      </w:r>
    </w:p>
    <w:p w:rsidR="00D3645B" w:rsidRPr="00D3645B" w:rsidRDefault="00D3645B" w:rsidP="00D3645B">
      <w:pPr>
        <w:numPr>
          <w:ilvl w:val="3"/>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выбора конкретного поставщика, с которым заключается договор;</w:t>
      </w:r>
    </w:p>
    <w:p w:rsidR="00D3645B" w:rsidRPr="00D3645B" w:rsidRDefault="00D3645B" w:rsidP="00D3645B">
      <w:pPr>
        <w:numPr>
          <w:ilvl w:val="3"/>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цены договора</w:t>
      </w:r>
      <w:bookmarkStart w:id="192" w:name="_Ref299274391"/>
      <w:r w:rsidRPr="00D3645B">
        <w:rPr>
          <w:rFonts w:ascii="Times New Roman" w:eastAsia="Times New Roman" w:hAnsi="Times New Roman"/>
          <w:sz w:val="24"/>
          <w:szCs w:val="24"/>
          <w:lang w:eastAsia="ru-RU"/>
        </w:rPr>
        <w:t>.</w:t>
      </w:r>
      <w:bookmarkEnd w:id="192"/>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случае, указанном в п. </w:t>
      </w:r>
      <w:r w:rsidRPr="00D3645B">
        <w:fldChar w:fldCharType="begin"/>
      </w:r>
      <w:r w:rsidRPr="00D3645B">
        <w:instrText xml:space="preserve"> REF _Ref299272633 \r \h  \* MERGEFORMAT </w:instrText>
      </w:r>
      <w:r w:rsidRPr="00D3645B">
        <w:fldChar w:fldCharType="separate"/>
      </w:r>
      <w:r w:rsidRPr="00D3645B">
        <w:rPr>
          <w:rFonts w:ascii="Times New Roman" w:eastAsia="Times New Roman" w:hAnsi="Times New Roman"/>
          <w:sz w:val="24"/>
          <w:szCs w:val="24"/>
          <w:lang w:eastAsia="ru-RU"/>
        </w:rPr>
        <w:t>4.12.1</w:t>
      </w:r>
      <w:r w:rsidRPr="00D3645B">
        <w:fldChar w:fldCharType="end"/>
      </w:r>
      <w:r w:rsidRPr="00D3645B">
        <w:rPr>
          <w:rFonts w:ascii="Times New Roman" w:eastAsia="Times New Roman" w:hAnsi="Times New Roman"/>
          <w:sz w:val="24"/>
          <w:szCs w:val="24"/>
          <w:lang w:eastAsia="ru-RU"/>
        </w:rPr>
        <w:t xml:space="preserve">, к рекомендациям о закупке у единственного поставщика прилагается копия официального документа, подписанного уполномоченным лицом (органом, закупочным органом, органом государственной, исполнительной власти), </w:t>
      </w:r>
      <w:r w:rsidRPr="00D3645B">
        <w:rPr>
          <w:rFonts w:ascii="Times New Roman" w:eastAsia="Times New Roman" w:hAnsi="Times New Roman"/>
          <w:sz w:val="24"/>
          <w:szCs w:val="24"/>
          <w:lang w:eastAsia="ru-RU"/>
        </w:rPr>
        <w:lastRenderedPageBreak/>
        <w:t>подтверждающего факт наступления (опасность возможного наступления) чрезвычайных обстоятельств, их последствия.</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проведении закупок у единственного поставщика по основаниям, предусмотренным п. </w:t>
      </w:r>
      <w:r w:rsidRPr="00D3645B">
        <w:fldChar w:fldCharType="begin"/>
      </w:r>
      <w:r w:rsidRPr="00D3645B">
        <w:instrText xml:space="preserve"> REF _Ref299272633 \r \h  \* MERGEFORMAT </w:instrText>
      </w:r>
      <w:r w:rsidRPr="00D3645B">
        <w:fldChar w:fldCharType="separate"/>
      </w:r>
      <w:r w:rsidRPr="00D3645B">
        <w:rPr>
          <w:rFonts w:ascii="Times New Roman" w:eastAsia="Times New Roman" w:hAnsi="Times New Roman"/>
          <w:sz w:val="24"/>
          <w:szCs w:val="24"/>
          <w:lang w:eastAsia="ru-RU"/>
        </w:rPr>
        <w:t>4.12.1</w:t>
      </w:r>
      <w:r w:rsidRPr="00D3645B">
        <w:fldChar w:fldCharType="end"/>
      </w:r>
      <w:r w:rsidRPr="00D3645B">
        <w:rPr>
          <w:rFonts w:ascii="Times New Roman" w:eastAsia="Times New Roman" w:hAnsi="Times New Roman"/>
          <w:sz w:val="24"/>
          <w:szCs w:val="24"/>
          <w:lang w:eastAsia="ru-RU"/>
        </w:rPr>
        <w:t>, инициатор в течение 5 рабочих дней с момента принятия решения о такой закупке должен направить в ЕЗК заказчика обоснование о закупке у единственного поставщика, требования к которому предусмотрены в п.</w:t>
      </w:r>
      <w:r w:rsidRPr="00D3645B">
        <w:fldChar w:fldCharType="begin"/>
      </w:r>
      <w:r w:rsidRPr="00D3645B">
        <w:instrText xml:space="preserve"> REF _Ref340351581 \r \h  \* MERGEFORMAT </w:instrText>
      </w:r>
      <w:r w:rsidRPr="00D3645B">
        <w:fldChar w:fldCharType="separate"/>
      </w:r>
      <w:r w:rsidRPr="00D3645B">
        <w:rPr>
          <w:rFonts w:ascii="Times New Roman" w:eastAsia="Times New Roman" w:hAnsi="Times New Roman"/>
          <w:sz w:val="24"/>
          <w:szCs w:val="24"/>
          <w:lang w:eastAsia="ru-RU"/>
        </w:rPr>
        <w:t>4.10.2</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2"/>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93" w:name="_Ref342389253"/>
      <w:r w:rsidRPr="00D3645B">
        <w:rPr>
          <w:rFonts w:ascii="Times New Roman" w:eastAsia="Times New Roman" w:hAnsi="Times New Roman"/>
          <w:sz w:val="24"/>
          <w:szCs w:val="24"/>
          <w:lang w:eastAsia="ru-RU"/>
        </w:rPr>
        <w:t>В комплект обосновывающих материалов инициатор закупки должен включить пояснительную записку с объяснением причин, приведших к возникновению необходимости проведения закупки у единственного поставщика, обоснование выбора такого поставщика, обоснование стоимости закупки, а также информация, полученная на основе проведенного анализа рынка.</w:t>
      </w:r>
      <w:bookmarkEnd w:id="193"/>
    </w:p>
    <w:p w:rsidR="00D3645B" w:rsidRPr="00D3645B" w:rsidRDefault="00D3645B" w:rsidP="00D3645B">
      <w:pPr>
        <w:numPr>
          <w:ilvl w:val="2"/>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заключении договора у единственного поставщика по каждому случаю инициатор закупки должен по каждой такой закупке приложить  согласие предполагаемого контрагента с существенными условиями договора (срок, цена и т.д.), а также справку-обоснование, в которую должна быть включена информация, за исключением договоров, носящих публичный характер.</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
          <w:bCs/>
          <w:caps/>
          <w:sz w:val="24"/>
          <w:szCs w:val="24"/>
          <w:lang w:eastAsia="ru-RU"/>
        </w:rPr>
      </w:pPr>
      <w:bookmarkStart w:id="194" w:name="_Toc344316211"/>
      <w:bookmarkStart w:id="195" w:name="_Toc329865438"/>
      <w:bookmarkStart w:id="196" w:name="_Ref307332961"/>
      <w:bookmarkStart w:id="197" w:name="_Ref299185242"/>
      <w:bookmarkStart w:id="198" w:name="_Ref289211977"/>
      <w:bookmarkStart w:id="199" w:name="_Ref268245663"/>
      <w:bookmarkStart w:id="200" w:name="_Ref299274770"/>
      <w:r w:rsidRPr="00D3645B">
        <w:rPr>
          <w:rFonts w:ascii="Times New Roman" w:eastAsia="Times New Roman" w:hAnsi="Times New Roman"/>
          <w:b/>
          <w:bCs/>
          <w:sz w:val="24"/>
          <w:szCs w:val="24"/>
          <w:lang w:eastAsia="ru-RU"/>
        </w:rPr>
        <w:t>ОСНОВАНИЯ ДЛЯ ЗАРАНЕЕ ЗАПЛАНИРОВАННОЙ ЗАКУПКИ У ЕДИНСТВЕННОГО ПОСТАВЩИКА</w:t>
      </w:r>
      <w:bookmarkEnd w:id="194"/>
      <w:bookmarkEnd w:id="195"/>
      <w:bookmarkEnd w:id="196"/>
      <w:bookmarkEnd w:id="197"/>
      <w:bookmarkEnd w:id="198"/>
      <w:bookmarkEnd w:id="199"/>
      <w:r w:rsidRPr="00D3645B">
        <w:rPr>
          <w:rFonts w:ascii="Times New Roman" w:eastAsia="Times New Roman" w:hAnsi="Times New Roman"/>
          <w:b/>
          <w:bCs/>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Заказчик приобретает права на объект интеллектуальной собственности или его использование у правообладателя или продукцию, исключительные права на которую, в соответствии с законодательством Российской Федерации об интеллектуальной собственности, принадлежат конкретному лицу, у такого лица. При этом до приобретения продукции заказчику рекомендуется получить от лица, у которого он приобретает такую продукцию, документальное подтверждение обладания указанным лицом исключительными правами на нее; указанные документы прилагаются к договору.</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Договоры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w:t>
      </w:r>
      <w:hyperlink r:id="rId9" w:history="1">
        <w:r w:rsidRPr="00D3645B">
          <w:rPr>
            <w:rFonts w:ascii="Times New Roman" w:hAnsi="Times New Roman"/>
            <w:color w:val="0000FF"/>
            <w:sz w:val="24"/>
            <w:szCs w:val="24"/>
            <w:u w:val="single"/>
            <w:lang w:eastAsia="ru-RU"/>
          </w:rPr>
          <w:t>законом</w:t>
        </w:r>
      </w:hyperlink>
      <w:r w:rsidRPr="00D3645B">
        <w:rPr>
          <w:rFonts w:ascii="Times New Roman" w:eastAsia="Times New Roman" w:hAnsi="Times New Roman"/>
          <w:sz w:val="24"/>
          <w:szCs w:val="24"/>
          <w:lang w:eastAsia="ru-RU"/>
        </w:rPr>
        <w:t xml:space="preserve"> от 17.08.1995 г. №147-ФЗ «О естественных монополиях» по регулируемым в соответствии с законодательством Российской Федерации ценам (тарифам).</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Договоры на проведение ежегодного обязательного аудита, необходимого в соответствии с требованиями действующего законодательства РФ, за исключением условия п. 4 ст. 5 Федерального закона от 30.12.2008 №307-ФЗ «Об аудиторской деятельности»;</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Договоры на ведение бухгалтерского и налогового учета;</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Договоры на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и иных товаров, работ, услуг по регулируемым в соответствии с законодательством Российской Федерации ценам (тарифам).</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Договоры на заключение договора энергоснабжения или купли-продажи электрической энергии с гарантирующим поставщиком электрической энергии и передачи электрической энергии с сетевыми организациями.</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Договоры, заключаемые при возникновении потребности в товарах,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201" w:name="_Ref329159127"/>
      <w:bookmarkStart w:id="202" w:name="_Ref340421532"/>
      <w:r w:rsidRPr="00D3645B">
        <w:rPr>
          <w:rFonts w:ascii="Times New Roman" w:eastAsia="Times New Roman" w:hAnsi="Times New Roman"/>
          <w:sz w:val="24"/>
          <w:szCs w:val="24"/>
          <w:lang w:eastAsia="ru-RU"/>
        </w:rPr>
        <w:t xml:space="preserve">Необходимость проведения дополнительной закупки и смена поставщика нецелесообразна по соображениям стандартизации или ввиду необходимости обеспечения </w:t>
      </w:r>
      <w:r w:rsidRPr="00D3645B">
        <w:rPr>
          <w:rFonts w:ascii="Times New Roman" w:eastAsia="Times New Roman" w:hAnsi="Times New Roman"/>
          <w:sz w:val="24"/>
          <w:szCs w:val="24"/>
          <w:lang w:eastAsia="ru-RU"/>
        </w:rPr>
        <w:lastRenderedPageBreak/>
        <w:t xml:space="preserve">совместимости с имеющимися товарами, оборудованием, технологией или услугами. При этом должно быть учтено следующее: установлено, что первоначальная закупка с точки зрения удовлетворения потребностей заказчика эффективна; дополнительная закупка должна иметь ограниченный объем по сравнению с первоначальными закупками (не более 30 процентов первоначального объема в сумме по совокупности всех предлагаемых дополнительных соглашений, если иное не установлено закупочным органом); предложение о цене договора по дополнительной закупке должно быть разумным и соотносимым с ценами по первоначальным закупкам; по названному основанию не допускается приобретение альтернативной продукции. При этом, если при заключении дополнительного соглашения будет превышено указанное пороговое значение, дополнительное соглашение с единственным поставщиком можно будет заключить только по решению уполномоченного органа/лица </w:t>
      </w:r>
      <w:bookmarkEnd w:id="201"/>
      <w:r w:rsidRPr="00D3645B">
        <w:rPr>
          <w:rFonts w:ascii="Times New Roman" w:eastAsia="Times New Roman" w:hAnsi="Times New Roman"/>
          <w:sz w:val="24"/>
          <w:szCs w:val="24"/>
          <w:lang w:eastAsia="ru-RU"/>
        </w:rPr>
        <w:t>заказчика, имеющего соответствующие полномочия для принятия такого решения.</w:t>
      </w:r>
      <w:bookmarkEnd w:id="202"/>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Договор на использование созданного заказчиком совместно с поставщиком объекта интеллектуальной собственности при условии, что замена такого поставщика не является целесообразной.</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Договоры на оказание услуг, связанных с направлением работника в служебную командировку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Договор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Договоры на закупку услуг, связанных с обеспечением визитов официальных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Договоры на оказание услуг по обучению или проведению семинаров (совещаний), конференций, симпозиумов.</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Заключается (пролонгируется) договор аренды (субаренды) недвижимого имущества и связанного с ним движимого имущества.</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Договоры (заключение и пролонгация) на оказание услуг стационарной и мобильной связи при наличии у заказчика номерной емкости конкретного оператора связи.</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Договоры на оказание услуг по размещению материалов в средствах массовой информации.</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Возникла потребность закупки в сфере благотворительности, социального обеспечения, и иной способ закупки невозможен. </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Договоры на открытие и ведение банковских счетов, доверительное управление, иные финансовые услуги.</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Договоры на гарантийное и текущее обслуживание продукции с поставщиком закупаемой продукции, осуществляющим гарантийное и текущее обслуживание продукции, поставленной ранее.</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Приобретение услуг поверенных, комиссионеров, агентов, управляющих организаций при наличии ранее заключенных заказчиком соответствующих договоров с такими лицами;</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Продукция может быть получена только от производителя или, согласно политике производителя, от его единственного официального дилера или дистрибьютора, статус которых надлежаще подтвержден производителем.</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При продлении ранее действовавших договоров, если издержки от смены поставщика при предоставлении лучших цен другим контрагентом превышают потенциальную выгоду при заключении договора с новым поставщиком;</w:t>
      </w:r>
    </w:p>
    <w:p w:rsidR="00D3645B" w:rsidRPr="00D3645B" w:rsidRDefault="00D3645B" w:rsidP="00D3645B">
      <w:pPr>
        <w:numPr>
          <w:ilvl w:val="2"/>
          <w:numId w:val="19"/>
        </w:numPr>
        <w:spacing w:after="0" w:line="240" w:lineRule="auto"/>
        <w:ind w:left="0" w:firstLine="71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Заключение договора с физическим лицом, не являющимся индивидуальным предпринимателем, в том числе при приобретении объектов электроэнергетики;</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наличии исполняемого долгосрочного (более одного года) рамочного договора, заключенного до утверждения настоящего Положения.</w:t>
      </w:r>
    </w:p>
    <w:p w:rsidR="00D3645B" w:rsidRPr="00D3645B" w:rsidRDefault="00D3645B" w:rsidP="00D3645B">
      <w:pPr>
        <w:numPr>
          <w:ilvl w:val="2"/>
          <w:numId w:val="19"/>
        </w:numPr>
        <w:tabs>
          <w:tab w:val="left" w:pos="851"/>
        </w:tabs>
        <w:spacing w:after="0" w:line="240" w:lineRule="auto"/>
        <w:ind w:left="0" w:firstLine="709"/>
        <w:jc w:val="both"/>
        <w:rPr>
          <w:sz w:val="24"/>
          <w:szCs w:val="24"/>
        </w:rPr>
      </w:pPr>
      <w:bookmarkStart w:id="203" w:name="_Ref341345870"/>
      <w:r w:rsidRPr="00D3645B">
        <w:rPr>
          <w:rFonts w:ascii="Times New Roman" w:eastAsia="Times New Roman" w:hAnsi="Times New Roman"/>
          <w:sz w:val="24"/>
          <w:szCs w:val="24"/>
          <w:lang w:eastAsia="ru-RU"/>
        </w:rPr>
        <w:t>Заключение договора (сделки) на территории иностранного государства при условии определения единственного поставщика по результатам осуществления анализа рынка (включая определение цены сделки на основании информации о ценах нескольких независимых поставщиков).</w:t>
      </w:r>
      <w:bookmarkEnd w:id="203"/>
    </w:p>
    <w:p w:rsidR="00D3645B" w:rsidRPr="00D3645B" w:rsidRDefault="00D3645B" w:rsidP="00D3645B">
      <w:pPr>
        <w:numPr>
          <w:ilvl w:val="2"/>
          <w:numId w:val="19"/>
        </w:numPr>
        <w:tabs>
          <w:tab w:val="left" w:pos="851"/>
        </w:tabs>
        <w:spacing w:after="0" w:line="240" w:lineRule="auto"/>
        <w:ind w:left="0" w:firstLine="709"/>
        <w:jc w:val="both"/>
        <w:rPr>
          <w:sz w:val="24"/>
          <w:szCs w:val="24"/>
        </w:rPr>
      </w:pPr>
      <w:r w:rsidRPr="00D3645B">
        <w:rPr>
          <w:rFonts w:ascii="Times New Roman" w:hAnsi="Times New Roman"/>
          <w:sz w:val="24"/>
          <w:szCs w:val="24"/>
        </w:rPr>
        <w:t>В случае возникновения потребности в услугах по предоставлению банковской гарантии или иного обеспечения исполнения обязательств по договору с третьим лицом.</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hAnsi="Times New Roman"/>
          <w:sz w:val="24"/>
          <w:szCs w:val="24"/>
        </w:rPr>
        <w:t>При необходимости закупить товары (работы, услуги), которые могут быть поставлены (выполнены, оказаны) только конкретным поставщиком (подрядчиком, исполнителем) и отсутствует их равноценная замена.</w:t>
      </w:r>
    </w:p>
    <w:p w:rsidR="00D3645B" w:rsidRPr="00D3645B" w:rsidRDefault="00D3645B" w:rsidP="00D3645B">
      <w:pPr>
        <w:numPr>
          <w:ilvl w:val="2"/>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Заключение договора (сделки) необходимо для приобретения прав на объекты электроэнергетики или для приобретения товара, работы или услуги, которые требуются для выполнения обязанностей Общества как сетевой организации (включая мероприятия по технологическому присоединению)по договорам на осуществление технологического присоединения энергопринимающих устройств к электрическим сетям, договорам оказания услуг по передаче электрической энергии.</w:t>
      </w:r>
    </w:p>
    <w:p w:rsidR="00D3645B" w:rsidRPr="00D3645B" w:rsidRDefault="00D3645B" w:rsidP="00D3645B">
      <w:pPr>
        <w:numPr>
          <w:ilvl w:val="2"/>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заключении договоров на выполнение работ по созданию, установке, доработке, пуско-наладке, техническому обслуживанию и модернизации системы АИССКУЭ, на приобретение оборудования и программного обеспечения для системы АИССКУЭ.</w:t>
      </w:r>
    </w:p>
    <w:p w:rsidR="00D3645B" w:rsidRPr="00D3645B" w:rsidRDefault="00D3645B" w:rsidP="00D3645B">
      <w:pPr>
        <w:numPr>
          <w:ilvl w:val="2"/>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bidi="ru-RU"/>
        </w:rPr>
        <w:t>Существует срочная потребность в товарах, работах, услугах для исполнения обязательств по договору, в соответствие с которым Общество является поставщиком, исполнителем, и проведение процедуры торгов или использование иного способа закупки является нецелесообразным по причине отсутствия времени.</w:t>
      </w:r>
    </w:p>
    <w:p w:rsidR="00D3645B" w:rsidRPr="00D3645B" w:rsidRDefault="00D3645B" w:rsidP="00D3645B">
      <w:pPr>
        <w:numPr>
          <w:ilvl w:val="2"/>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bidi="ru-RU"/>
        </w:rPr>
        <w:t xml:space="preserve">При необходимости обеспечения исполнения требований трудового законодательства и обязательств Заказчика как работодателя по проведению медицинских осмотров, в том числе, профосмотров, предрейсовых и послерейсовых осмотров водителей, </w:t>
      </w:r>
      <w:r w:rsidRPr="00D3645B">
        <w:rPr>
          <w:rFonts w:ascii="Times New Roman" w:eastAsia="Times New Roman" w:hAnsi="Times New Roman"/>
          <w:sz w:val="24"/>
          <w:szCs w:val="24"/>
          <w:lang w:eastAsia="ru-RU"/>
        </w:rPr>
        <w:t>аттестации рабочих мест, мероприятий по обеспечению техники безопасности  и техническому контролю.</w:t>
      </w:r>
    </w:p>
    <w:p w:rsidR="00D3645B" w:rsidRPr="00D3645B" w:rsidRDefault="00D3645B" w:rsidP="00D3645B">
      <w:pPr>
        <w:numPr>
          <w:ilvl w:val="2"/>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Договоры на оказание услуг оценки.</w:t>
      </w:r>
    </w:p>
    <w:p w:rsidR="00D3645B" w:rsidRPr="00D3645B" w:rsidRDefault="00D3645B" w:rsidP="00D3645B">
      <w:pPr>
        <w:numPr>
          <w:ilvl w:val="2"/>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Иные случаи по специальному решению ЕЗК или по решению иного уполномоченного лица в пределах его полномочий.</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
          <w:bCs/>
          <w:caps/>
          <w:sz w:val="24"/>
          <w:szCs w:val="24"/>
          <w:lang w:eastAsia="ru-RU"/>
        </w:rPr>
      </w:pPr>
      <w:bookmarkStart w:id="204" w:name="_Toc344316212"/>
      <w:bookmarkStart w:id="205" w:name="_Toc329865439"/>
      <w:bookmarkStart w:id="206" w:name="_Ref268245664"/>
      <w:bookmarkEnd w:id="200"/>
      <w:r w:rsidRPr="00D3645B">
        <w:rPr>
          <w:rFonts w:ascii="Times New Roman" w:eastAsia="Times New Roman" w:hAnsi="Times New Roman"/>
          <w:b/>
          <w:bCs/>
          <w:sz w:val="24"/>
          <w:szCs w:val="24"/>
          <w:lang w:eastAsia="ru-RU"/>
        </w:rPr>
        <w:t>ОСНОВАНИЯ ДЛЯ ЗАКУПКИ У ЕДИНСТВЕННОГО ПОСТАВЩИКА ПО ПРИЧИНЕ НЕОТЛОЖНОСТИ</w:t>
      </w:r>
      <w:bookmarkEnd w:id="204"/>
      <w:bookmarkEnd w:id="205"/>
      <w:bookmarkEnd w:id="206"/>
      <w:r w:rsidRPr="00D3645B">
        <w:rPr>
          <w:rFonts w:ascii="Times New Roman" w:eastAsia="Times New Roman" w:hAnsi="Times New Roman"/>
          <w:b/>
          <w:bCs/>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207" w:name="_Ref299272633"/>
      <w:r w:rsidRPr="00D3645B">
        <w:rPr>
          <w:rFonts w:ascii="Times New Roman" w:eastAsia="Times New Roman" w:hAnsi="Times New Roman"/>
          <w:sz w:val="24"/>
          <w:szCs w:val="24"/>
          <w:lang w:eastAsia="ru-RU"/>
        </w:rPr>
        <w:t>Закупки у единственного поставщика по причине неотложности могут осуществляться при одновременном выполнении следующих условий:</w:t>
      </w:r>
      <w:bookmarkEnd w:id="207"/>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bookmarkStart w:id="208" w:name="_Ref268082922"/>
      <w:r w:rsidRPr="00D3645B">
        <w:rPr>
          <w:rFonts w:ascii="Times New Roman" w:eastAsia="Times New Roman" w:hAnsi="Times New Roman"/>
          <w:sz w:val="24"/>
          <w:szCs w:val="24"/>
          <w:lang w:eastAsia="ru-RU"/>
        </w:rPr>
        <w:t xml:space="preserve">когда вследствие чрезвычайных обстоятельств (или их угрозы) создается явная и значительная опасность для жизни и здоровья человека, состояния окружающей среды, производственной деятельности заказчика либо возникают риски иных значительных потерь заказчика, в том числе при выполнении предписаний контролирующих и надзорных органов по устранению нарушений технической и технологической безопасности, – если  для предотвращения или ликвидации последствий таких чрезвычайных </w:t>
      </w:r>
      <w:r w:rsidRPr="00D3645B">
        <w:rPr>
          <w:rFonts w:ascii="Times New Roman" w:eastAsia="Times New Roman" w:hAnsi="Times New Roman"/>
          <w:sz w:val="24"/>
          <w:szCs w:val="24"/>
          <w:lang w:eastAsia="ru-RU"/>
        </w:rPr>
        <w:lastRenderedPageBreak/>
        <w:t>обстоятельств необходима определенная продукция, а применение конкурентных процедур или процедуры мелкой закупки неприемлемо вследствие отсутствия времени;</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заказчик не обладает достаточным аварийным запасом товаров, требуемых для устранения последствий чрезвычайных обстоятельств (или их угрозы).</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Ассортимент и объем закупаемой продукции должен быть не более необходимого для ликвидации последствий чрезвычайной ситуации (или предотвращения ее угрозы).</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К чрезвычайным обстоятельствам в рамках данного Положения относятся:</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военные действия;</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забастовки;</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стихийные бедствия;</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аварии;</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катастрофы (в том числе техногенные).</w:t>
      </w:r>
    </w:p>
    <w:bookmarkEnd w:id="208"/>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Решение о закупке у единственного поставщика по основаниям, указанным в настоящем подпункте, принимается единолично уполномоченным на принятие таких решений лицом.</w:t>
      </w:r>
      <w:bookmarkStart w:id="209" w:name="_Toc271021222"/>
      <w:bookmarkStart w:id="210" w:name="_Toc330799214"/>
      <w:bookmarkStart w:id="211" w:name="_Toc330799500"/>
      <w:bookmarkStart w:id="212" w:name="_Toc330799785"/>
      <w:bookmarkStart w:id="213" w:name="_Toc330800070"/>
      <w:bookmarkStart w:id="214" w:name="_Toc330800356"/>
      <w:bookmarkStart w:id="215" w:name="_Toc330800641"/>
      <w:bookmarkStart w:id="216" w:name="_Toc330799215"/>
      <w:bookmarkStart w:id="217" w:name="_Toc330799501"/>
      <w:bookmarkStart w:id="218" w:name="_Toc330799786"/>
      <w:bookmarkStart w:id="219" w:name="_Toc330800071"/>
      <w:bookmarkStart w:id="220" w:name="_Toc330800357"/>
      <w:bookmarkStart w:id="221" w:name="_Toc330800642"/>
      <w:bookmarkStart w:id="222" w:name="_Toc330799216"/>
      <w:bookmarkStart w:id="223" w:name="_Toc330799502"/>
      <w:bookmarkStart w:id="224" w:name="_Toc330799787"/>
      <w:bookmarkStart w:id="225" w:name="_Toc330800072"/>
      <w:bookmarkStart w:id="226" w:name="_Toc330800358"/>
      <w:bookmarkStart w:id="227" w:name="_Toc330800643"/>
      <w:bookmarkStart w:id="228" w:name="_Toc330799218"/>
      <w:bookmarkStart w:id="229" w:name="_Toc330799504"/>
      <w:bookmarkStart w:id="230" w:name="_Toc330799789"/>
      <w:bookmarkStart w:id="231" w:name="_Toc330800074"/>
      <w:bookmarkStart w:id="232" w:name="_Toc330800360"/>
      <w:bookmarkStart w:id="233" w:name="_Toc330800645"/>
      <w:bookmarkStart w:id="234" w:name="_Ref299185256"/>
      <w:bookmarkStart w:id="235" w:name="_Toc329865441"/>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236" w:name="_Toc307225218"/>
      <w:bookmarkStart w:id="237" w:name="_Toc307225497"/>
      <w:bookmarkStart w:id="238" w:name="_Toc308078876"/>
      <w:bookmarkStart w:id="239" w:name="_Toc308079172"/>
      <w:bookmarkStart w:id="240" w:name="_Toc308081279"/>
      <w:bookmarkStart w:id="241" w:name="_Toc308081575"/>
      <w:bookmarkStart w:id="242" w:name="_Toc308081941"/>
      <w:bookmarkStart w:id="243" w:name="_Toc308082236"/>
      <w:bookmarkStart w:id="244" w:name="_Toc308082766"/>
      <w:bookmarkStart w:id="245" w:name="_Toc308083182"/>
      <w:bookmarkStart w:id="246" w:name="_Toc271021226"/>
      <w:bookmarkStart w:id="247" w:name="_Toc271225851"/>
      <w:bookmarkStart w:id="248" w:name="_Toc271228010"/>
      <w:bookmarkStart w:id="249" w:name="_Toc271228205"/>
      <w:bookmarkStart w:id="250" w:name="_Toc271228400"/>
      <w:bookmarkStart w:id="251" w:name="_Ref289180004"/>
      <w:bookmarkStart w:id="252" w:name="_Toc329865442"/>
      <w:bookmarkStart w:id="253" w:name="_Toc344316214"/>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D3645B">
        <w:rPr>
          <w:rFonts w:ascii="Times New Roman" w:eastAsia="Times New Roman" w:hAnsi="Times New Roman"/>
          <w:bCs/>
          <w:sz w:val="24"/>
          <w:szCs w:val="24"/>
          <w:lang w:eastAsia="ru-RU"/>
        </w:rPr>
        <w:t>ЗАКУПКИ В ЭЛЕКТРОННОЙ ФОРМЕ</w:t>
      </w:r>
      <w:bookmarkEnd w:id="251"/>
      <w:bookmarkEnd w:id="252"/>
      <w:bookmarkEnd w:id="253"/>
      <w:r w:rsidRPr="00D3645B">
        <w:rPr>
          <w:rFonts w:ascii="Times New Roman" w:eastAsia="Times New Roman" w:hAnsi="Times New Roman"/>
          <w:bCs/>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Любые закупки могут осуществляться в электронной форме, а также на ЭТП.</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Особенности проведения закупок на ЭТП установлены в пункте </w:t>
      </w:r>
      <w:r w:rsidRPr="00D3645B">
        <w:fldChar w:fldCharType="begin"/>
      </w:r>
      <w:r w:rsidRPr="00D3645B">
        <w:instrText xml:space="preserve"> REF _Ref301958808 \r \h  \* MERGEFORMAT </w:instrText>
      </w:r>
      <w:r w:rsidRPr="00D3645B">
        <w:fldChar w:fldCharType="separate"/>
      </w:r>
      <w:r w:rsidRPr="00D3645B">
        <w:rPr>
          <w:rFonts w:ascii="Times New Roman" w:eastAsia="Times New Roman" w:hAnsi="Times New Roman"/>
          <w:sz w:val="24"/>
          <w:szCs w:val="24"/>
          <w:lang w:eastAsia="ru-RU"/>
        </w:rPr>
        <w:t>8.11</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проведении закупки в электронной форме любые нормы Положения относительно обмена документами в письменной форме могут исполняться относительно электронных документов, заверение и обмен которыми производится с использованием функционала ЭТП.</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254" w:name="_Toc268259789"/>
      <w:bookmarkStart w:id="255" w:name="_Toc268608786"/>
      <w:bookmarkStart w:id="256" w:name="_Toc270006692"/>
      <w:bookmarkStart w:id="257" w:name="_Toc270010903"/>
      <w:bookmarkStart w:id="258" w:name="_Toc270089155"/>
      <w:bookmarkStart w:id="259" w:name="_Toc268259791"/>
      <w:bookmarkStart w:id="260" w:name="_Toc268608788"/>
      <w:bookmarkStart w:id="261" w:name="_Toc270006694"/>
      <w:bookmarkStart w:id="262" w:name="_Toc270010905"/>
      <w:bookmarkStart w:id="263" w:name="_Toc270089157"/>
      <w:bookmarkStart w:id="264" w:name="_Toc268259792"/>
      <w:bookmarkStart w:id="265" w:name="_Toc268608789"/>
      <w:bookmarkStart w:id="266" w:name="_Toc270006695"/>
      <w:bookmarkStart w:id="267" w:name="_Toc270010906"/>
      <w:bookmarkStart w:id="268" w:name="_Toc270089158"/>
      <w:bookmarkStart w:id="269" w:name="_Toc268259793"/>
      <w:bookmarkStart w:id="270" w:name="_Toc268608790"/>
      <w:bookmarkStart w:id="271" w:name="_Toc270006696"/>
      <w:bookmarkStart w:id="272" w:name="_Toc270010907"/>
      <w:bookmarkStart w:id="273" w:name="_Toc270089159"/>
      <w:bookmarkStart w:id="274" w:name="_Toc268259794"/>
      <w:bookmarkStart w:id="275" w:name="_Toc268608791"/>
      <w:bookmarkStart w:id="276" w:name="_Toc270006697"/>
      <w:bookmarkStart w:id="277" w:name="_Toc270010908"/>
      <w:bookmarkStart w:id="278" w:name="_Toc270089160"/>
      <w:bookmarkStart w:id="279" w:name="_Toc268259795"/>
      <w:bookmarkStart w:id="280" w:name="_Toc268608792"/>
      <w:bookmarkStart w:id="281" w:name="_Toc270006698"/>
      <w:bookmarkStart w:id="282" w:name="_Toc270010909"/>
      <w:bookmarkStart w:id="283" w:name="_Toc270089161"/>
      <w:bookmarkStart w:id="284" w:name="_Toc268259796"/>
      <w:bookmarkStart w:id="285" w:name="_Toc268608793"/>
      <w:bookmarkStart w:id="286" w:name="_Toc270006699"/>
      <w:bookmarkStart w:id="287" w:name="_Toc270010910"/>
      <w:bookmarkStart w:id="288" w:name="_Toc270089162"/>
      <w:bookmarkStart w:id="289" w:name="_Toc268259797"/>
      <w:bookmarkStart w:id="290" w:name="_Toc268608794"/>
      <w:bookmarkStart w:id="291" w:name="_Toc270006700"/>
      <w:bookmarkStart w:id="292" w:name="_Toc270010911"/>
      <w:bookmarkStart w:id="293" w:name="_Toc270089163"/>
      <w:bookmarkStart w:id="294" w:name="_Toc329865443"/>
      <w:bookmarkStart w:id="295" w:name="_Toc344316215"/>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D3645B">
        <w:rPr>
          <w:rFonts w:ascii="Times New Roman" w:eastAsia="Times New Roman" w:hAnsi="Times New Roman"/>
          <w:bCs/>
          <w:sz w:val="24"/>
          <w:szCs w:val="24"/>
          <w:lang w:eastAsia="ru-RU"/>
        </w:rPr>
        <w:t>ФОРМЫ ПРОВЕДЕНИЯ ЗАКУПКИ</w:t>
      </w:r>
      <w:bookmarkEnd w:id="294"/>
      <w:bookmarkEnd w:id="295"/>
      <w:r w:rsidRPr="00D3645B">
        <w:rPr>
          <w:rFonts w:ascii="Times New Roman" w:eastAsia="Times New Roman" w:hAnsi="Times New Roman"/>
          <w:bCs/>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296" w:name="_Ref270104546"/>
      <w:r w:rsidRPr="00D3645B">
        <w:rPr>
          <w:rFonts w:ascii="Times New Roman" w:eastAsia="Times New Roman" w:hAnsi="Times New Roman"/>
          <w:sz w:val="24"/>
          <w:szCs w:val="24"/>
          <w:lang w:eastAsia="ru-RU"/>
        </w:rPr>
        <w:t>В зависимости от возможности участия в закупке неопределенного либо определенного круга лиц закупки проводятся в открытой или закрытой форме. Преимущественной формой проведения закупки является открытая форма.</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Закупка конкурентным способом, проводимая в открытой форме, всегда является публикуемой.</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297" w:name="_Ref269918906"/>
      <w:bookmarkEnd w:id="296"/>
      <w:r w:rsidRPr="00D3645B">
        <w:rPr>
          <w:rFonts w:ascii="Times New Roman" w:eastAsia="Times New Roman" w:hAnsi="Times New Roman"/>
          <w:sz w:val="24"/>
          <w:szCs w:val="24"/>
          <w:lang w:eastAsia="ru-RU"/>
        </w:rPr>
        <w:t>Закупка конкурентным способом может быть проведена в закрытой публикуемой или непубликуемой форме, если инициатором представлено обоснование необходимости проведения закупки в закрытой форме, а ЕЗК на основании такого обоснования принято решение о проведении такой закупки. При этом такое решение не должно противоречить законодательству Российской Федерации и принципам Положения.</w:t>
      </w:r>
      <w:bookmarkEnd w:id="297"/>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принятии решений о возможности проведения закрытой процедуры закупки ЕЗК может руководствоваться следующим, включая, но не ограничиваясь:</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процессе закупки поставщики, приглашенные к участию в ней, должны получить в составе извещения и (или) документации о закупке сведения, составляющие государственную тайну (пункт </w:t>
      </w:r>
      <w:r w:rsidRPr="00D3645B">
        <w:fldChar w:fldCharType="begin"/>
      </w:r>
      <w:r w:rsidRPr="00D3645B">
        <w:instrText xml:space="preserve"> REF _Ref266992825 \r \h  \* MERGEFORMAT </w:instrText>
      </w:r>
      <w:r w:rsidRPr="00D3645B">
        <w:fldChar w:fldCharType="separate"/>
      </w:r>
      <w:r w:rsidRPr="00D3645B">
        <w:rPr>
          <w:rFonts w:ascii="Times New Roman" w:eastAsia="Times New Roman" w:hAnsi="Times New Roman"/>
          <w:sz w:val="24"/>
          <w:szCs w:val="24"/>
          <w:lang w:eastAsia="ru-RU"/>
        </w:rPr>
        <w:t>8.2</w:t>
      </w:r>
      <w:r w:rsidRPr="00D3645B">
        <w:fldChar w:fldCharType="end"/>
      </w:r>
      <w:r w:rsidRPr="00D3645B">
        <w:rPr>
          <w:rFonts w:ascii="Times New Roman" w:eastAsia="Times New Roman" w:hAnsi="Times New Roman"/>
          <w:sz w:val="24"/>
          <w:szCs w:val="24"/>
          <w:lang w:eastAsia="ru-RU"/>
        </w:rPr>
        <w:t>) – только закрытая непубликуемая закупка;</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по решению Правительства Российской Федерации сведения о конкретной закупке не подлежат размещению в единой информационной системе и на официальном сайте заказчика– только закрытая непубликуемая закупка;</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закупается продукция, включенная Правительством Российской Федерации в перечни и (или) группы товаров, работ, услуг, сведения о закупке которых не подлежат размещению на официальном сайте  – только закрытая непубликуемая закупка.</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Особенности порядка проведения закрытых процедур предусмотрены п. </w:t>
      </w:r>
      <w:r w:rsidRPr="00D3645B">
        <w:fldChar w:fldCharType="begin"/>
      </w:r>
      <w:r w:rsidRPr="00D3645B">
        <w:instrText xml:space="preserve"> REF _Ref299564100 \r \h  \* MERGEFORMAT </w:instrText>
      </w:r>
      <w:r w:rsidRPr="00D3645B">
        <w:fldChar w:fldCharType="separate"/>
      </w:r>
      <w:r w:rsidRPr="00D3645B">
        <w:rPr>
          <w:rFonts w:ascii="Times New Roman" w:eastAsia="Times New Roman" w:hAnsi="Times New Roman"/>
          <w:sz w:val="24"/>
          <w:szCs w:val="24"/>
          <w:lang w:eastAsia="ru-RU"/>
        </w:rPr>
        <w:t>7.1.20</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298" w:name="_Toc298491808"/>
      <w:bookmarkStart w:id="299" w:name="_Ref270104548"/>
      <w:bookmarkStart w:id="300" w:name="_Toc329865444"/>
      <w:bookmarkStart w:id="301" w:name="_Toc344316216"/>
      <w:bookmarkEnd w:id="298"/>
      <w:r w:rsidRPr="00D3645B">
        <w:rPr>
          <w:rFonts w:ascii="Times New Roman" w:eastAsia="Times New Roman" w:hAnsi="Times New Roman"/>
          <w:bCs/>
          <w:sz w:val="24"/>
          <w:szCs w:val="24"/>
          <w:lang w:eastAsia="ru-RU"/>
        </w:rPr>
        <w:t>МНОГОЭТАПНАЯ ФОРМА ЗАКУПКИ</w:t>
      </w:r>
      <w:bookmarkEnd w:id="299"/>
      <w:bookmarkEnd w:id="300"/>
      <w:bookmarkEnd w:id="301"/>
      <w:r w:rsidRPr="00D3645B">
        <w:rPr>
          <w:rFonts w:ascii="Times New Roman" w:eastAsia="Times New Roman" w:hAnsi="Times New Roman"/>
          <w:bCs/>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Конкурентная закупка в многоэтапной форме (далее — многоэтапная процедура закупки) проходит в два и более этапа. По результатам каждого этапа (кроме </w:t>
      </w:r>
      <w:r w:rsidRPr="00D3645B">
        <w:rPr>
          <w:rFonts w:ascii="Times New Roman" w:eastAsia="Times New Roman" w:hAnsi="Times New Roman"/>
          <w:sz w:val="24"/>
          <w:szCs w:val="24"/>
          <w:lang w:eastAsia="ru-RU"/>
        </w:rPr>
        <w:lastRenderedPageBreak/>
        <w:t xml:space="preserve">последнего) предусматривается уточнение заказчиком условий документации о закупке (в том числе путем проведения переговоров с участниками закупки) и, соответственно, подача на следующий этап уточненных предложений участников закупки. </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Многоэтапная процедура выбирается при проведении сложных закупок, а также в иных случаях, когда заказчик не имеет возможности четко и однозначно установить требования к закупаемой продукции и к условиям заключаемого договора.</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302" w:name="_Ref299192704"/>
      <w:r w:rsidRPr="00D3645B">
        <w:rPr>
          <w:rFonts w:ascii="Times New Roman" w:eastAsia="Times New Roman" w:hAnsi="Times New Roman"/>
          <w:sz w:val="24"/>
          <w:szCs w:val="24"/>
          <w:lang w:eastAsia="ru-RU"/>
        </w:rPr>
        <w:t xml:space="preserve">Многоэтапная процедура может проводиться только по разрешению </w:t>
      </w:r>
      <w:bookmarkEnd w:id="302"/>
      <w:r w:rsidRPr="00D3645B">
        <w:rPr>
          <w:rFonts w:ascii="Times New Roman" w:eastAsia="Times New Roman" w:hAnsi="Times New Roman"/>
          <w:sz w:val="24"/>
          <w:szCs w:val="24"/>
          <w:lang w:eastAsia="ru-RU"/>
        </w:rPr>
        <w:t>ЕЗК.</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Особенности проведения конкурентных закупок в многоэтапной форме установлены пунктом</w:t>
      </w:r>
      <w:r w:rsidRPr="00D3645B">
        <w:fldChar w:fldCharType="begin"/>
      </w:r>
      <w:r w:rsidRPr="00D3645B">
        <w:instrText xml:space="preserve"> REF _Ref299367181 \r \h  \* MERGEFORMAT </w:instrText>
      </w:r>
      <w:r w:rsidRPr="00D3645B">
        <w:fldChar w:fldCharType="separate"/>
      </w:r>
      <w:r w:rsidRPr="00D3645B">
        <w:rPr>
          <w:rFonts w:ascii="Times New Roman" w:eastAsia="Times New Roman" w:hAnsi="Times New Roman"/>
          <w:sz w:val="24"/>
          <w:szCs w:val="24"/>
          <w:lang w:eastAsia="ru-RU"/>
        </w:rPr>
        <w:t>10.8</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303" w:name="_Toc344316217"/>
      <w:bookmarkStart w:id="304" w:name="_Toc329865445"/>
      <w:bookmarkStart w:id="305" w:name="_Ref329602579"/>
      <w:r w:rsidRPr="00D3645B">
        <w:rPr>
          <w:rFonts w:ascii="Times New Roman" w:eastAsia="Times New Roman" w:hAnsi="Times New Roman"/>
          <w:bCs/>
          <w:sz w:val="24"/>
          <w:szCs w:val="24"/>
          <w:lang w:eastAsia="ru-RU"/>
        </w:rPr>
        <w:t>АККРЕДИТАЦИЯ</w:t>
      </w:r>
      <w:bookmarkEnd w:id="303"/>
      <w:bookmarkEnd w:id="304"/>
      <w:r w:rsidRPr="00D3645B">
        <w:rPr>
          <w:rFonts w:ascii="Times New Roman" w:eastAsia="Times New Roman" w:hAnsi="Times New Roman"/>
          <w:bCs/>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Процедура аккредитации проводится в соответствии Инструкцией по прохождению аккредитации, которая утверждается руководителем заказчика и размещается на сайте заказчика. В инструкции устанавливаются измеряемые требования к поставщикам.</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Результаты проведения аккредитации в соответствующей области действительны в течение 12 месяцев с даты принятия решения об итогах проведения аккредитации поставщиков (прохождения или непрохождения процедуры).</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случае, если перед проведением закупочной процедуры поставщиком не была пройдена аккредитация, она может быть пройдена в рамках проведения закупочной процедуры, если условиями документации о закупке предусмотрена возможность проведения отборочной стадии (как в форме предварительной квалификации, так и при оценке квалификации в ходе самой закупки).</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Особенности подачи заявок участниками, прошедшими аккредитацию, установлены п. </w:t>
      </w:r>
      <w:r w:rsidRPr="00D3645B">
        <w:fldChar w:fldCharType="begin"/>
      </w:r>
      <w:r w:rsidRPr="00D3645B">
        <w:instrText xml:space="preserve"> REF _Ref342913035 \r \h  \* MERGEFORMAT </w:instrText>
      </w:r>
      <w:r w:rsidRPr="00D3645B">
        <w:fldChar w:fldCharType="separate"/>
      </w:r>
      <w:r w:rsidRPr="00D3645B">
        <w:rPr>
          <w:rFonts w:ascii="Times New Roman" w:eastAsia="Times New Roman" w:hAnsi="Times New Roman"/>
          <w:sz w:val="24"/>
          <w:szCs w:val="24"/>
          <w:lang w:eastAsia="ru-RU"/>
        </w:rPr>
        <w:t>7.1.9.11</w:t>
      </w:r>
      <w:r w:rsidRPr="00D3645B">
        <w:fldChar w:fldCharType="end"/>
      </w:r>
      <w:r w:rsidRPr="00D3645B">
        <w:rPr>
          <w:rFonts w:ascii="Times New Roman" w:eastAsia="Times New Roman" w:hAnsi="Times New Roman"/>
          <w:sz w:val="24"/>
          <w:szCs w:val="24"/>
          <w:lang w:eastAsia="ru-RU"/>
        </w:rPr>
        <w:t xml:space="preserve"> и </w:t>
      </w:r>
      <w:r w:rsidRPr="00D3645B">
        <w:fldChar w:fldCharType="begin"/>
      </w:r>
      <w:r w:rsidRPr="00D3645B">
        <w:instrText xml:space="preserve"> REF _Ref342897640 \r \h  \* MERGEFORMAT </w:instrText>
      </w:r>
      <w:r w:rsidRPr="00D3645B">
        <w:fldChar w:fldCharType="separate"/>
      </w:r>
      <w:r w:rsidRPr="00D3645B">
        <w:rPr>
          <w:rFonts w:ascii="Times New Roman" w:eastAsia="Times New Roman" w:hAnsi="Times New Roman"/>
          <w:sz w:val="24"/>
          <w:szCs w:val="24"/>
          <w:lang w:eastAsia="ru-RU"/>
        </w:rPr>
        <w:t>7.2.6.10</w:t>
      </w:r>
      <w:r w:rsidRPr="00D3645B">
        <w:fldChar w:fldCharType="end"/>
      </w:r>
      <w:r w:rsidRPr="00D3645B">
        <w:rPr>
          <w:rFonts w:ascii="Times New Roman" w:eastAsia="Times New Roman" w:hAnsi="Times New Roman"/>
          <w:sz w:val="24"/>
          <w:szCs w:val="24"/>
          <w:lang w:eastAsia="ru-RU"/>
        </w:rPr>
        <w:t xml:space="preserve">. </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306" w:name="_Toc330799224"/>
      <w:bookmarkStart w:id="307" w:name="_Toc330799510"/>
      <w:bookmarkStart w:id="308" w:name="_Toc330799795"/>
      <w:bookmarkStart w:id="309" w:name="_Toc330800080"/>
      <w:bookmarkStart w:id="310" w:name="_Toc330800366"/>
      <w:bookmarkStart w:id="311" w:name="_Toc330800651"/>
      <w:bookmarkStart w:id="312" w:name="_Toc329865446"/>
      <w:bookmarkStart w:id="313" w:name="_Toc344316218"/>
      <w:bookmarkEnd w:id="306"/>
      <w:bookmarkEnd w:id="307"/>
      <w:bookmarkEnd w:id="308"/>
      <w:bookmarkEnd w:id="309"/>
      <w:bookmarkEnd w:id="310"/>
      <w:bookmarkEnd w:id="311"/>
      <w:r w:rsidRPr="00D3645B">
        <w:rPr>
          <w:rFonts w:ascii="Times New Roman" w:eastAsia="Times New Roman" w:hAnsi="Times New Roman"/>
          <w:bCs/>
          <w:sz w:val="24"/>
          <w:szCs w:val="24"/>
          <w:lang w:eastAsia="ru-RU"/>
        </w:rPr>
        <w:t>ПРЕДВАРИТЕЛЬНАЯ КВАЛИФИКАЦИЯ</w:t>
      </w:r>
      <w:bookmarkEnd w:id="305"/>
      <w:bookmarkEnd w:id="312"/>
      <w:bookmarkEnd w:id="313"/>
      <w:r w:rsidRPr="00D3645B">
        <w:rPr>
          <w:rFonts w:ascii="Times New Roman" w:eastAsia="Times New Roman" w:hAnsi="Times New Roman"/>
          <w:bCs/>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Предварительная квалификация (далее – предквалификация) является отдельной (отборочной) стадией конкурентной закупки при проведении следующих способов закупки: конкурс, аукцион, запрос предложений, запрос цен, конкурентные переговоры.</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Предквалификация представляет собой происходящий до вскрытия конвертов с технико-коммерческими предложениями допуск участников закупки в соответствии с требованиями и критериями, установленными в документации о закупке. </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314" w:name="_Ref329611360"/>
      <w:r w:rsidRPr="00D3645B">
        <w:rPr>
          <w:rFonts w:ascii="Times New Roman" w:eastAsia="Times New Roman" w:hAnsi="Times New Roman"/>
          <w:sz w:val="24"/>
          <w:szCs w:val="24"/>
          <w:lang w:eastAsia="ru-RU"/>
        </w:rPr>
        <w:t>Предквалификация по решению ЕЗК, может не проводиться, когда требования к участникам, предъявляемые в рамках проведения аккредитации, являются достаточными для проведения закупки либо оценка квалификации участников будет сделана в ходе самой закупки.</w:t>
      </w:r>
      <w:bookmarkEnd w:id="314"/>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Предквалификация может проводиться только для отдельной закупки.</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sz w:val="24"/>
          <w:szCs w:val="24"/>
          <w:lang w:eastAsia="ru-RU"/>
        </w:rPr>
      </w:pPr>
      <w:bookmarkStart w:id="315" w:name="_Toc344316219"/>
      <w:bookmarkStart w:id="316" w:name="_Toc329865447"/>
      <w:bookmarkStart w:id="317" w:name="_Ref270104551"/>
      <w:r w:rsidRPr="00D3645B">
        <w:rPr>
          <w:rFonts w:ascii="Times New Roman" w:eastAsia="Times New Roman" w:hAnsi="Times New Roman"/>
          <w:bCs/>
          <w:sz w:val="24"/>
          <w:szCs w:val="24"/>
          <w:lang w:eastAsia="ru-RU"/>
        </w:rPr>
        <w:t>ПОСТКВАЛИФИКАЦИЯ</w:t>
      </w:r>
      <w:bookmarkEnd w:id="315"/>
      <w:bookmarkEnd w:id="316"/>
      <w:bookmarkEnd w:id="317"/>
      <w:r w:rsidRPr="00D3645B">
        <w:rPr>
          <w:rFonts w:ascii="Times New Roman" w:eastAsia="Times New Roman" w:hAnsi="Times New Roman"/>
          <w:bCs/>
          <w:sz w:val="24"/>
          <w:szCs w:val="24"/>
          <w:lang w:eastAsia="ru-RU"/>
        </w:rPr>
        <w:t>.</w:t>
      </w:r>
      <w:bookmarkStart w:id="318" w:name="_Ref308805670"/>
    </w:p>
    <w:bookmarkEnd w:id="318"/>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Постквалификация заключается в подтверждении участником закупки своего соответствия ранее выдвигавшимся квалификационным требованиям путем предоставления организатору обновленных версий ранее поданных документов (всех либо части). Перечень этих документов должен быть одинаков для лиц, в отношении которых осуществляется постквалификация.</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Требование пройти Постквалификация по решению ЕЗК может предъявляться к участникам, занявшим первые три места в ранжировке по степени предпочтительности, либо ко всем участникам закупки. </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Запрещается выдвигать на процедуре постквалификации иные квалификационные требования, нежели те, которые содержались в документации о закупке. </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Не прохождение постквалификации, отказ участника закупки от ее прохождения является основанием для не заключения с таким участником договора по результатам закупки.</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предполагается постквалификация, информация о порядке ее прохождения должна содержаться в документации о закупке.</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319" w:name="_Toc344316220"/>
      <w:bookmarkStart w:id="320" w:name="_Toc329865448"/>
      <w:bookmarkStart w:id="321" w:name="_Ref270104549"/>
      <w:r w:rsidRPr="00D3645B">
        <w:rPr>
          <w:rFonts w:ascii="Times New Roman" w:eastAsia="Times New Roman" w:hAnsi="Times New Roman"/>
          <w:bCs/>
          <w:sz w:val="24"/>
          <w:szCs w:val="24"/>
          <w:lang w:eastAsia="ru-RU"/>
        </w:rPr>
        <w:t>ПЕРЕТОРЖКА</w:t>
      </w:r>
      <w:bookmarkEnd w:id="319"/>
      <w:bookmarkEnd w:id="320"/>
      <w:bookmarkEnd w:id="321"/>
      <w:r w:rsidRPr="00D3645B">
        <w:rPr>
          <w:rFonts w:ascii="Times New Roman" w:eastAsia="Times New Roman" w:hAnsi="Times New Roman"/>
          <w:bCs/>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продукции или снижения размера аванса.</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322" w:name="_Ref270631324"/>
      <w:r w:rsidRPr="00D3645B">
        <w:rPr>
          <w:rFonts w:ascii="Times New Roman" w:eastAsia="Times New Roman" w:hAnsi="Times New Roman"/>
          <w:sz w:val="24"/>
          <w:szCs w:val="24"/>
          <w:lang w:eastAsia="ru-RU"/>
        </w:rPr>
        <w:t>Переторжка проводится по решению организатора или ЕЗК. В решении, принятом организатором или ЕЗК, определяется форма переторжки.</w:t>
      </w:r>
      <w:bookmarkEnd w:id="322"/>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Порядок проведения переторжки определен в п. </w:t>
      </w:r>
      <w:r w:rsidRPr="00D3645B">
        <w:fldChar w:fldCharType="begin"/>
      </w:r>
      <w:r w:rsidRPr="00D3645B">
        <w:instrText xml:space="preserve"> REF _Ref330811477 \w \h  \* MERGEFORMAT </w:instrText>
      </w:r>
      <w:r w:rsidRPr="00D3645B">
        <w:fldChar w:fldCharType="separate"/>
      </w:r>
      <w:r w:rsidRPr="00D3645B">
        <w:rPr>
          <w:rFonts w:ascii="Times New Roman" w:eastAsia="Times New Roman" w:hAnsi="Times New Roman"/>
          <w:sz w:val="24"/>
          <w:szCs w:val="24"/>
          <w:lang w:eastAsia="ru-RU"/>
        </w:rPr>
        <w:t>7.1.14</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323" w:name="_Toc344316221"/>
      <w:bookmarkStart w:id="324" w:name="_Toc329865449"/>
      <w:bookmarkStart w:id="325" w:name="_Ref270104552"/>
      <w:r w:rsidRPr="00D3645B">
        <w:rPr>
          <w:rFonts w:ascii="Times New Roman" w:eastAsia="Times New Roman" w:hAnsi="Times New Roman"/>
          <w:bCs/>
          <w:sz w:val="24"/>
          <w:szCs w:val="24"/>
          <w:lang w:eastAsia="ru-RU"/>
        </w:rPr>
        <w:t>АЛЬТЕРНАТИВНЫЕ ПРЕДЛОЖЕНИЯ</w:t>
      </w:r>
      <w:bookmarkEnd w:id="323"/>
      <w:bookmarkEnd w:id="324"/>
      <w:bookmarkEnd w:id="325"/>
      <w:r w:rsidRPr="00D3645B">
        <w:rPr>
          <w:rFonts w:ascii="Times New Roman" w:eastAsia="Times New Roman" w:hAnsi="Times New Roman"/>
          <w:bCs/>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Документация о закупке в установленных Положением случаях может предусматривать право участника закупки подать альтернативные предложения согласно пункта </w:t>
      </w:r>
      <w:r w:rsidRPr="00D3645B">
        <w:fldChar w:fldCharType="begin"/>
      </w:r>
      <w:r w:rsidRPr="00D3645B">
        <w:instrText xml:space="preserve"> REF _Ref296683464 \r \h  \* MERGEFORMAT </w:instrText>
      </w:r>
      <w:r w:rsidRPr="00D3645B">
        <w:fldChar w:fldCharType="separate"/>
      </w:r>
      <w:r w:rsidRPr="00D3645B">
        <w:rPr>
          <w:rFonts w:ascii="Times New Roman" w:eastAsia="Times New Roman" w:hAnsi="Times New Roman"/>
          <w:sz w:val="24"/>
          <w:szCs w:val="24"/>
          <w:lang w:eastAsia="ru-RU"/>
        </w:rPr>
        <w:t>10.7</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Альтернативным является 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326" w:name="_Ref340421092"/>
      <w:bookmarkStart w:id="327" w:name="_Ref299313497"/>
      <w:r w:rsidRPr="00D3645B">
        <w:rPr>
          <w:rFonts w:ascii="Times New Roman" w:eastAsia="Times New Roman" w:hAnsi="Times New Roman"/>
          <w:sz w:val="24"/>
          <w:szCs w:val="24"/>
          <w:lang w:eastAsia="ru-RU"/>
        </w:rPr>
        <w:t>Альтернативное предложение не должно отличаться от основного только ценой.</w:t>
      </w:r>
      <w:bookmarkEnd w:id="326"/>
      <w:bookmarkEnd w:id="327"/>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328" w:name="_Toc344316222"/>
      <w:bookmarkStart w:id="329" w:name="_Toc329865450"/>
      <w:bookmarkStart w:id="330" w:name="_Ref299367151"/>
      <w:r w:rsidRPr="00D3645B">
        <w:rPr>
          <w:rFonts w:ascii="Times New Roman" w:eastAsia="Times New Roman" w:hAnsi="Times New Roman"/>
          <w:bCs/>
          <w:sz w:val="24"/>
          <w:szCs w:val="24"/>
          <w:lang w:eastAsia="ru-RU"/>
        </w:rPr>
        <w:t>ЛОТЫ</w:t>
      </w:r>
      <w:bookmarkEnd w:id="328"/>
      <w:bookmarkEnd w:id="329"/>
      <w:bookmarkEnd w:id="330"/>
      <w:r w:rsidRPr="00D3645B">
        <w:rPr>
          <w:rFonts w:ascii="Times New Roman" w:eastAsia="Times New Roman" w:hAnsi="Times New Roman"/>
          <w:bCs/>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Любая конкурентная процедура может включать несколько лотов, по каждому из которых может быть выбран отдельный победитель и заключен отдельный договор (с учетом особенностей, предусмотренных в п. </w:t>
      </w:r>
      <w:r w:rsidRPr="00D3645B">
        <w:fldChar w:fldCharType="begin"/>
      </w:r>
      <w:r w:rsidRPr="00D3645B">
        <w:instrText xml:space="preserve"> REF _Ref339441900 \r \h  \* MERGEFORMAT </w:instrText>
      </w:r>
      <w:r w:rsidRPr="00D3645B">
        <w:fldChar w:fldCharType="separate"/>
      </w:r>
      <w:r w:rsidRPr="00D3645B">
        <w:rPr>
          <w:rFonts w:ascii="Times New Roman" w:eastAsia="Times New Roman" w:hAnsi="Times New Roman"/>
          <w:sz w:val="24"/>
          <w:szCs w:val="24"/>
          <w:lang w:eastAsia="ru-RU"/>
        </w:rPr>
        <w:t>8.6</w:t>
      </w:r>
      <w:r w:rsidRPr="00D3645B">
        <w:fldChar w:fldCharType="end"/>
      </w:r>
      <w:r w:rsidRPr="00D3645B">
        <w:rPr>
          <w:rFonts w:ascii="Times New Roman" w:eastAsia="Times New Roman" w:hAnsi="Times New Roman"/>
          <w:sz w:val="24"/>
          <w:szCs w:val="24"/>
          <w:lang w:eastAsia="ru-RU"/>
        </w:rPr>
        <w:t>) либо нескольких договоров по одному лоту с одним поставщиком.</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Не допускается искусственное ограничение конкуренции (состава участников закупки) путем включения в состав одного лота нескольких наименований продукции, функционально или технологически не связанных между собой. Требования заказчика в отношении комплексных закупок (поставка с последующим монтажом, обслуживанием, эксплуатацией, управлением проектом, а также проекты «под ключ») относятся к понятию «технологичеки связаны», если не доказано иное.</w:t>
      </w:r>
    </w:p>
    <w:p w:rsidR="00D3645B" w:rsidRPr="00D3645B" w:rsidRDefault="00D3645B" w:rsidP="00D3645B">
      <w:pPr>
        <w:keepNext/>
        <w:tabs>
          <w:tab w:val="left" w:pos="431"/>
        </w:tabs>
        <w:spacing w:after="0" w:line="240" w:lineRule="auto"/>
        <w:ind w:firstLine="709"/>
        <w:jc w:val="both"/>
        <w:outlineLvl w:val="0"/>
        <w:rPr>
          <w:rFonts w:ascii="Times New Roman" w:eastAsia="Times New Roman" w:hAnsi="Times New Roman"/>
          <w:caps/>
          <w:sz w:val="24"/>
          <w:szCs w:val="24"/>
          <w:lang w:val="en-US" w:eastAsia="ru-RU"/>
        </w:rPr>
      </w:pPr>
      <w:bookmarkStart w:id="331" w:name="_Toc266995620"/>
      <w:bookmarkStart w:id="332" w:name="_Toc266998908"/>
      <w:bookmarkStart w:id="333" w:name="_Toc267034565"/>
      <w:bookmarkStart w:id="334" w:name="_Toc268075474"/>
      <w:bookmarkStart w:id="335" w:name="_Toc268245121"/>
      <w:bookmarkStart w:id="336" w:name="_Toc268245398"/>
      <w:bookmarkStart w:id="337" w:name="_Toc266995621"/>
      <w:bookmarkStart w:id="338" w:name="_Toc266998909"/>
      <w:bookmarkStart w:id="339" w:name="_Toc267034566"/>
      <w:bookmarkStart w:id="340" w:name="_Toc268075475"/>
      <w:bookmarkStart w:id="341" w:name="_Toc268245122"/>
      <w:bookmarkStart w:id="342" w:name="_Toc268245399"/>
      <w:bookmarkStart w:id="343" w:name="_Toc268245402"/>
      <w:bookmarkStart w:id="344" w:name="_Toc268245403"/>
      <w:bookmarkStart w:id="345" w:name="_Toc268245404"/>
      <w:bookmarkStart w:id="346" w:name="_Toc268245405"/>
      <w:bookmarkStart w:id="347" w:name="_Toc268245407"/>
      <w:bookmarkStart w:id="348" w:name="_Toc268245408"/>
      <w:bookmarkStart w:id="349" w:name="_Toc268245409"/>
      <w:bookmarkStart w:id="350" w:name="_Toc268245410"/>
      <w:bookmarkStart w:id="351" w:name="_Toc268245411"/>
      <w:bookmarkStart w:id="352" w:name="_Toc268245412"/>
      <w:bookmarkStart w:id="353" w:name="_Toc268245413"/>
      <w:bookmarkStart w:id="354" w:name="_Toc268245414"/>
      <w:bookmarkStart w:id="355" w:name="_Toc268245416"/>
      <w:bookmarkStart w:id="356" w:name="_Toc268245417"/>
      <w:bookmarkStart w:id="357" w:name="_Toc268245419"/>
      <w:bookmarkStart w:id="358" w:name="_Toc266998918"/>
      <w:bookmarkStart w:id="359" w:name="_Toc267034575"/>
      <w:bookmarkStart w:id="360" w:name="_Toc268075484"/>
      <w:bookmarkStart w:id="361" w:name="_Toc268245130"/>
      <w:bookmarkStart w:id="362" w:name="_Toc268245420"/>
      <w:bookmarkStart w:id="363" w:name="_Toc268245423"/>
      <w:bookmarkStart w:id="364" w:name="_Toc268245424"/>
      <w:bookmarkStart w:id="365" w:name="_Toc268245426"/>
      <w:bookmarkStart w:id="366" w:name="_Toc268245427"/>
      <w:bookmarkStart w:id="367" w:name="_Toc268245429"/>
      <w:bookmarkStart w:id="368" w:name="_Toc268245430"/>
      <w:bookmarkStart w:id="369" w:name="_Toc268245431"/>
      <w:bookmarkStart w:id="370" w:name="_Toc268245432"/>
      <w:bookmarkStart w:id="371" w:name="_Toc268245433"/>
      <w:bookmarkStart w:id="372" w:name="_Toc268245435"/>
      <w:bookmarkStart w:id="373" w:name="_Toc268245436"/>
      <w:bookmarkStart w:id="374" w:name="_Toc268245437"/>
      <w:bookmarkStart w:id="375" w:name="_Toc268245438"/>
      <w:bookmarkStart w:id="376" w:name="_Toc268245439"/>
      <w:bookmarkStart w:id="377" w:name="_Toc268245440"/>
      <w:bookmarkStart w:id="378" w:name="_Toc268245441"/>
      <w:bookmarkStart w:id="379" w:name="_Toc268245442"/>
      <w:bookmarkStart w:id="380" w:name="_Toc268245443"/>
      <w:bookmarkStart w:id="381" w:name="_Toc268245445"/>
      <w:bookmarkStart w:id="382" w:name="_Toc268245446"/>
      <w:bookmarkStart w:id="383" w:name="_Toc268245447"/>
      <w:bookmarkStart w:id="384" w:name="_Toc266998921"/>
      <w:bookmarkStart w:id="385" w:name="_Toc267034578"/>
      <w:bookmarkStart w:id="386" w:name="_Toc268075487"/>
      <w:bookmarkStart w:id="387" w:name="_Toc268245133"/>
      <w:bookmarkStart w:id="388" w:name="_Toc268245448"/>
      <w:bookmarkStart w:id="389" w:name="_Toc268245449"/>
      <w:bookmarkStart w:id="390" w:name="_Toc268245450"/>
      <w:bookmarkStart w:id="391" w:name="_Toc268245451"/>
      <w:bookmarkStart w:id="392" w:name="_Toc268245452"/>
      <w:bookmarkStart w:id="393" w:name="_Toc268245454"/>
      <w:bookmarkStart w:id="394" w:name="_Toc268245458"/>
      <w:bookmarkStart w:id="395" w:name="_Toc268245459"/>
      <w:bookmarkStart w:id="396" w:name="_Toc268245461"/>
      <w:bookmarkStart w:id="397" w:name="_Toc268245462"/>
      <w:bookmarkStart w:id="398" w:name="_Toc268245463"/>
      <w:bookmarkStart w:id="399" w:name="_Toc268245464"/>
      <w:bookmarkStart w:id="400" w:name="_Toc268245465"/>
      <w:bookmarkStart w:id="401" w:name="_Toc268245469"/>
      <w:bookmarkStart w:id="402" w:name="_Toc268245471"/>
      <w:bookmarkStart w:id="403" w:name="_Toc268245138"/>
      <w:bookmarkStart w:id="404" w:name="_Toc268245475"/>
      <w:bookmarkStart w:id="405" w:name="_Toc268245139"/>
      <w:bookmarkStart w:id="406" w:name="_Toc268245476"/>
      <w:bookmarkStart w:id="407" w:name="_Toc268245140"/>
      <w:bookmarkStart w:id="408" w:name="_Toc268245477"/>
      <w:bookmarkStart w:id="409" w:name="_Toc268245141"/>
      <w:bookmarkStart w:id="410" w:name="_Toc268245478"/>
      <w:bookmarkStart w:id="411" w:name="_Toc268245142"/>
      <w:bookmarkStart w:id="412" w:name="_Toc268245479"/>
      <w:bookmarkStart w:id="413" w:name="_Toc268245144"/>
      <w:bookmarkStart w:id="414" w:name="_Toc268245481"/>
      <w:bookmarkStart w:id="415" w:name="_Toc268245145"/>
      <w:bookmarkStart w:id="416" w:name="_Toc268245482"/>
      <w:bookmarkStart w:id="417" w:name="_Toc268245146"/>
      <w:bookmarkStart w:id="418" w:name="_Toc268245483"/>
      <w:bookmarkStart w:id="419" w:name="_Ref270282081"/>
      <w:bookmarkStart w:id="420" w:name="_Toc344316223"/>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D3645B" w:rsidRPr="00D3645B" w:rsidRDefault="00D3645B" w:rsidP="00D3645B">
      <w:pPr>
        <w:keepNext/>
        <w:numPr>
          <w:ilvl w:val="0"/>
          <w:numId w:val="19"/>
        </w:numPr>
        <w:tabs>
          <w:tab w:val="left" w:pos="431"/>
        </w:tabs>
        <w:spacing w:after="0" w:line="240" w:lineRule="auto"/>
        <w:ind w:left="0" w:firstLine="709"/>
        <w:jc w:val="center"/>
        <w:outlineLvl w:val="0"/>
        <w:rPr>
          <w:rFonts w:ascii="Times New Roman" w:eastAsia="Times New Roman" w:hAnsi="Times New Roman"/>
          <w:b/>
          <w:caps/>
          <w:sz w:val="24"/>
          <w:szCs w:val="24"/>
          <w:lang w:val="en-US" w:eastAsia="ru-RU"/>
        </w:rPr>
      </w:pPr>
      <w:r w:rsidRPr="00D3645B">
        <w:rPr>
          <w:rFonts w:ascii="Times New Roman" w:eastAsia="Times New Roman" w:hAnsi="Times New Roman"/>
          <w:b/>
          <w:sz w:val="24"/>
          <w:szCs w:val="24"/>
          <w:lang w:eastAsia="ru-RU"/>
        </w:rPr>
        <w:t>ПЛАНИРОВАНИЕ ЗАКУПОК</w:t>
      </w:r>
      <w:bookmarkEnd w:id="419"/>
      <w:bookmarkEnd w:id="420"/>
    </w:p>
    <w:p w:rsidR="00D3645B" w:rsidRPr="00D3645B" w:rsidRDefault="00D3645B" w:rsidP="00D3645B">
      <w:pPr>
        <w:keepNext/>
        <w:tabs>
          <w:tab w:val="left" w:pos="431"/>
        </w:tabs>
        <w:spacing w:after="0" w:line="240" w:lineRule="auto"/>
        <w:outlineLvl w:val="0"/>
        <w:rPr>
          <w:rFonts w:ascii="Times New Roman" w:eastAsia="Times New Roman" w:hAnsi="Times New Roman"/>
          <w:b/>
          <w:caps/>
          <w:sz w:val="24"/>
          <w:szCs w:val="24"/>
          <w:lang w:val="en-US"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
          <w:bCs/>
          <w:caps/>
          <w:sz w:val="24"/>
          <w:szCs w:val="24"/>
          <w:lang w:val="en-US" w:eastAsia="ru-RU"/>
        </w:rPr>
      </w:pPr>
      <w:bookmarkStart w:id="421" w:name="_Toc344316224"/>
      <w:bookmarkStart w:id="422" w:name="_Ref268081981"/>
      <w:r w:rsidRPr="00D3645B">
        <w:rPr>
          <w:rFonts w:ascii="Times New Roman" w:eastAsia="Times New Roman" w:hAnsi="Times New Roman"/>
          <w:b/>
          <w:bCs/>
          <w:sz w:val="24"/>
          <w:szCs w:val="24"/>
          <w:lang w:eastAsia="ru-RU"/>
        </w:rPr>
        <w:t>ПОРЯДОК ПЛАНИРОВАНИЯ ЗАКУПОК</w:t>
      </w:r>
      <w:bookmarkEnd w:id="421"/>
      <w:bookmarkEnd w:id="422"/>
      <w:r w:rsidRPr="00D3645B">
        <w:rPr>
          <w:rFonts w:ascii="Times New Roman" w:eastAsia="Times New Roman" w:hAnsi="Times New Roman"/>
          <w:b/>
          <w:bCs/>
          <w:sz w:val="24"/>
          <w:szCs w:val="24"/>
          <w:lang w:eastAsia="ru-RU"/>
        </w:rPr>
        <w:t>.</w:t>
      </w: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423" w:name="_Toc344316225"/>
      <w:bookmarkStart w:id="424" w:name="_Toc262169109"/>
      <w:r w:rsidRPr="00D3645B">
        <w:rPr>
          <w:rFonts w:ascii="Times New Roman" w:eastAsia="Arial Unicode MS" w:hAnsi="Times New Roman"/>
          <w:b/>
          <w:bCs/>
          <w:sz w:val="24"/>
          <w:szCs w:val="24"/>
          <w:lang w:eastAsia="ru-RU"/>
        </w:rPr>
        <w:t>ОБЩИЕ ПОЛОЖЕНИЯ</w:t>
      </w:r>
      <w:bookmarkEnd w:id="423"/>
      <w:bookmarkEnd w:id="424"/>
      <w:r w:rsidRPr="00D3645B">
        <w:rPr>
          <w:rFonts w:ascii="Times New Roman" w:eastAsia="Arial Unicode MS" w:hAnsi="Times New Roman"/>
          <w:b/>
          <w:bCs/>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ПЗ формируется не менее чем на один календарный год. ПЗ инновационной продукции, высокотехнологической продукции с 01.01.2015 года формируется на срок от пяти до семи лет.</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В ПЗ подлежит включению информация о закупках с начальной (максимальной) ценой договора от 100 000 либо 500 000 рублей  в зависимости от размера выручки за отчетный финансовый год.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Закупки стоимостью до 100 000 либо 500 000 рублей  в зависимости от размера выручки за отчетный финансовый год могут включаться в ПЗ единой строкой по каждому пункту ПЗ либо отдельными строками.</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ПЗ должен быть размещен на официальном сайте и сайте заказчика не позднее 31 декабря года, предшествующего планируемому.</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ar-SA"/>
        </w:rPr>
      </w:pPr>
      <w:r w:rsidRPr="00D3645B">
        <w:rPr>
          <w:rFonts w:ascii="Times New Roman" w:eastAsia="Times New Roman" w:hAnsi="Times New Roman"/>
          <w:sz w:val="24"/>
          <w:szCs w:val="24"/>
          <w:lang w:eastAsia="ru-RU"/>
        </w:rPr>
        <w:t xml:space="preserve">ПЗ утверждается руководителем заказчика или иным уполномоченным лицом. </w:t>
      </w: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425" w:name="_Toc344316226"/>
      <w:r w:rsidRPr="00D3645B">
        <w:rPr>
          <w:rFonts w:ascii="Times New Roman" w:eastAsia="Arial Unicode MS" w:hAnsi="Times New Roman"/>
          <w:bCs/>
          <w:sz w:val="24"/>
          <w:szCs w:val="24"/>
          <w:lang w:eastAsia="ru-RU"/>
        </w:rPr>
        <w:t xml:space="preserve">Формирование </w:t>
      </w:r>
      <w:bookmarkStart w:id="426" w:name="_Toc268245156"/>
      <w:bookmarkStart w:id="427" w:name="_Toc268245493"/>
      <w:bookmarkStart w:id="428" w:name="_Toc268259808"/>
      <w:bookmarkStart w:id="429" w:name="_Toc268608805"/>
      <w:bookmarkStart w:id="430" w:name="_Toc270006711"/>
      <w:bookmarkStart w:id="431" w:name="_Toc270010922"/>
      <w:bookmarkStart w:id="432" w:name="_Toc270089174"/>
      <w:bookmarkStart w:id="433" w:name="_Toc266995643"/>
      <w:bookmarkStart w:id="434" w:name="_Toc266998933"/>
      <w:bookmarkStart w:id="435" w:name="_Toc267034590"/>
      <w:bookmarkStart w:id="436" w:name="_Toc268075499"/>
      <w:bookmarkStart w:id="437" w:name="_Toc268245157"/>
      <w:bookmarkStart w:id="438" w:name="_Toc268245494"/>
      <w:bookmarkStart w:id="439" w:name="_Toc268259809"/>
      <w:bookmarkStart w:id="440" w:name="_Toc268608806"/>
      <w:bookmarkStart w:id="441" w:name="_Toc270006712"/>
      <w:bookmarkStart w:id="442" w:name="_Toc270010923"/>
      <w:bookmarkStart w:id="443" w:name="_Toc27008917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Pr="00D3645B">
        <w:rPr>
          <w:rFonts w:ascii="Times New Roman" w:eastAsia="Arial Unicode MS" w:hAnsi="Times New Roman"/>
          <w:bCs/>
          <w:sz w:val="24"/>
          <w:szCs w:val="24"/>
          <w:lang w:eastAsia="ru-RU"/>
        </w:rPr>
        <w:t>плана закупки</w:t>
      </w:r>
      <w:bookmarkEnd w:id="425"/>
      <w:r w:rsidRPr="00D3645B">
        <w:rPr>
          <w:rFonts w:ascii="Times New Roman" w:eastAsia="Arial Unicode MS" w:hAnsi="Times New Roman"/>
          <w:bCs/>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444" w:name="_Ref110165746"/>
      <w:r w:rsidRPr="00D3645B">
        <w:rPr>
          <w:rFonts w:ascii="Times New Roman" w:eastAsia="Times New Roman" w:hAnsi="Times New Roman"/>
          <w:sz w:val="24"/>
          <w:szCs w:val="24"/>
          <w:lang w:eastAsia="ru-RU"/>
        </w:rPr>
        <w:t>Правила составления ПЗ, инструкция по заполнению ПЗ устанавливаются в соответствии с Федеральным законом от 18.07.2011 №223-ФЗ «О закупках товаров, работ, услуг отдельными видами юридических лиц» и нормативными правовыми актами Российской Федерации, принятыми во исполнение указанного Закона.</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ПЗ формируется на основании и в пределах бюджета заказчика с учетом следующих программ, определяющих потребность заказчика в продукции:</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среднесрочный план;</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производственная программа (с учетом всех закупок, формирующих смету затрат на производство и реализацию продукции, в том числе по административно-хозяйственной деятельности);</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ремонтная программа (план ремонтов и технического обслуживания);</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иные программы и планы, реализация которых подразумевает проведение закупок.</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планировании закупок и подготовке документации процедуры закупки заказчик должен при определении сроков заключения и исполнения договоров учитывать нормативную или расчетную длительность технологического цикла выполнения работ, оказания услуг, производства и поставки оборудования, а также сроки проведения закупочных процедур.</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подготовке проекта ПЗ следует учитывать долгосрочные договоры, ранее заключенные для исполнения в планируемом периоде, а также объем складских запасов, чтобы исключить дублирование приобретения товаров.</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445" w:name="_Ref290476114"/>
      <w:r w:rsidRPr="00D3645B">
        <w:rPr>
          <w:rFonts w:ascii="Times New Roman" w:eastAsia="Times New Roman" w:hAnsi="Times New Roman"/>
          <w:sz w:val="24"/>
          <w:szCs w:val="24"/>
          <w:lang w:eastAsia="ru-RU"/>
        </w:rPr>
        <w:t>ПЗ формируется по перечню продукции и (или) минимальному объему (минимальной доле) закупок, проводимых определенным способом или в определенной форме.</w:t>
      </w:r>
      <w:bookmarkEnd w:id="445"/>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446" w:name="_Ref174788111"/>
      <w:bookmarkStart w:id="447" w:name="_Ref212017247"/>
      <w:r w:rsidRPr="00D3645B">
        <w:rPr>
          <w:rFonts w:ascii="Times New Roman" w:eastAsia="Times New Roman" w:hAnsi="Times New Roman"/>
          <w:sz w:val="24"/>
          <w:szCs w:val="24"/>
          <w:lang w:eastAsia="ru-RU"/>
        </w:rPr>
        <w:t xml:space="preserve">При подготовке проекта ПЗ выбор способа закупки осуществляется согласно положениям пункта </w:t>
      </w:r>
      <w:r w:rsidRPr="00D3645B">
        <w:fldChar w:fldCharType="begin"/>
      </w:r>
      <w:r w:rsidRPr="00D3645B">
        <w:instrText xml:space="preserve"> REF _Ref341729475 \r \h  \* MERGEFORMAT </w:instrText>
      </w:r>
      <w:r w:rsidRPr="00D3645B">
        <w:fldChar w:fldCharType="separate"/>
      </w:r>
      <w:r w:rsidRPr="00D3645B">
        <w:t>6</w:t>
      </w:r>
      <w:r w:rsidRPr="00D3645B">
        <w:fldChar w:fldCharType="end"/>
      </w:r>
      <w:r w:rsidRPr="00D3645B">
        <w:rPr>
          <w:rFonts w:ascii="Times New Roman" w:eastAsia="Times New Roman" w:hAnsi="Times New Roman"/>
          <w:sz w:val="24"/>
          <w:szCs w:val="24"/>
          <w:lang w:eastAsia="ru-RU"/>
        </w:rPr>
        <w:t>, при этом особое внимание следует уделить обоснованности принятия решений о проведении закупки у единственного поставщика.</w:t>
      </w:r>
      <w:bookmarkEnd w:id="446"/>
    </w:p>
    <w:bookmarkEnd w:id="447"/>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Наименование закупаемой продукции, указываемое в проекте ПЗ, должно достаточно полно и четко описывать продукцию, закупаемую в рамках соответствующей строки ПЗ и соответствовать наименованию вида закупки.</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Обязательному контролю со стороны закупочного органа подлежит обоснованность принятия решения о проведении закупки у единственного поставщика и определение по названному способу закупки контрагента, а также определение перечня участников закрытых публикуемых закупок.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отношении каждого такого решения в качестве приложений к ПЗ инициатором должны быть оформлены подробные обоснования, которые должны храниться в структурном подразделении по организации закупочной деятельности с ПЗ и корректировками ПЗ.</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448" w:name="_Toc343347912"/>
      <w:bookmarkStart w:id="449" w:name="_Toc343871467"/>
      <w:bookmarkStart w:id="450" w:name="_Toc343347913"/>
      <w:bookmarkStart w:id="451" w:name="_Toc343871468"/>
      <w:bookmarkStart w:id="452" w:name="_Toc343347914"/>
      <w:bookmarkStart w:id="453" w:name="_Toc343871469"/>
      <w:bookmarkStart w:id="454" w:name="_Toc343347915"/>
      <w:bookmarkStart w:id="455" w:name="_Toc343871470"/>
      <w:bookmarkStart w:id="456" w:name="_Toc343347916"/>
      <w:bookmarkStart w:id="457" w:name="_Toc343871471"/>
      <w:bookmarkStart w:id="458" w:name="_Toc266995651"/>
      <w:bookmarkStart w:id="459" w:name="_Toc266998941"/>
      <w:bookmarkStart w:id="460" w:name="_Toc267034598"/>
      <w:bookmarkStart w:id="461" w:name="_Toc268075507"/>
      <w:bookmarkStart w:id="462" w:name="_Toc268245165"/>
      <w:bookmarkStart w:id="463" w:name="_Toc268245502"/>
      <w:bookmarkStart w:id="464" w:name="_Toc272145855"/>
      <w:bookmarkStart w:id="465" w:name="_Toc272147423"/>
      <w:bookmarkStart w:id="466" w:name="_Toc273383738"/>
      <w:bookmarkStart w:id="467" w:name="_Toc273384068"/>
      <w:bookmarkStart w:id="468" w:name="_Toc273529619"/>
      <w:bookmarkStart w:id="469" w:name="_Toc273529899"/>
      <w:bookmarkStart w:id="470" w:name="_Toc273535409"/>
      <w:bookmarkStart w:id="471" w:name="_Toc273536180"/>
      <w:bookmarkStart w:id="472" w:name="_Toc272145856"/>
      <w:bookmarkStart w:id="473" w:name="_Toc272147424"/>
      <w:bookmarkStart w:id="474" w:name="_Toc273383739"/>
      <w:bookmarkStart w:id="475" w:name="_Toc273384069"/>
      <w:bookmarkStart w:id="476" w:name="_Toc273529620"/>
      <w:bookmarkStart w:id="477" w:name="_Toc273529900"/>
      <w:bookmarkStart w:id="478" w:name="_Toc273535410"/>
      <w:bookmarkStart w:id="479" w:name="_Toc273536181"/>
      <w:bookmarkStart w:id="480" w:name="_Toc272145857"/>
      <w:bookmarkStart w:id="481" w:name="_Toc272147425"/>
      <w:bookmarkStart w:id="482" w:name="_Toc273383740"/>
      <w:bookmarkStart w:id="483" w:name="_Toc273384070"/>
      <w:bookmarkStart w:id="484" w:name="_Toc273529621"/>
      <w:bookmarkStart w:id="485" w:name="_Toc273529901"/>
      <w:bookmarkStart w:id="486" w:name="_Toc273535411"/>
      <w:bookmarkStart w:id="487" w:name="_Toc273536182"/>
      <w:bookmarkStart w:id="488" w:name="_Toc272145860"/>
      <w:bookmarkStart w:id="489" w:name="_Toc272147428"/>
      <w:bookmarkStart w:id="490" w:name="_Toc273383743"/>
      <w:bookmarkStart w:id="491" w:name="_Toc273384073"/>
      <w:bookmarkStart w:id="492" w:name="_Toc273529624"/>
      <w:bookmarkStart w:id="493" w:name="_Toc273529904"/>
      <w:bookmarkStart w:id="494" w:name="_Toc273535414"/>
      <w:bookmarkStart w:id="495" w:name="_Toc273536185"/>
      <w:bookmarkStart w:id="496" w:name="_Toc272145862"/>
      <w:bookmarkStart w:id="497" w:name="_Toc272147430"/>
      <w:bookmarkStart w:id="498" w:name="_Toc273383745"/>
      <w:bookmarkStart w:id="499" w:name="_Toc273384075"/>
      <w:bookmarkStart w:id="500" w:name="_Toc273529626"/>
      <w:bookmarkStart w:id="501" w:name="_Toc273529906"/>
      <w:bookmarkStart w:id="502" w:name="_Toc273535416"/>
      <w:bookmarkStart w:id="503" w:name="_Toc273536187"/>
      <w:bookmarkStart w:id="504" w:name="_Toc298491825"/>
      <w:bookmarkStart w:id="505" w:name="_Toc298491827"/>
      <w:bookmarkStart w:id="506" w:name="_Toc272145864"/>
      <w:bookmarkStart w:id="507" w:name="_Toc272147432"/>
      <w:bookmarkStart w:id="508" w:name="_Toc273383747"/>
      <w:bookmarkStart w:id="509" w:name="_Toc273384077"/>
      <w:bookmarkStart w:id="510" w:name="_Toc273529628"/>
      <w:bookmarkStart w:id="511" w:name="_Toc273529908"/>
      <w:bookmarkStart w:id="512" w:name="_Toc273535418"/>
      <w:bookmarkStart w:id="513" w:name="_Toc273536189"/>
      <w:bookmarkStart w:id="514" w:name="_Toc272145866"/>
      <w:bookmarkStart w:id="515" w:name="_Toc272147434"/>
      <w:bookmarkStart w:id="516" w:name="_Toc273383749"/>
      <w:bookmarkStart w:id="517" w:name="_Toc273384079"/>
      <w:bookmarkStart w:id="518" w:name="_Toc273529630"/>
      <w:bookmarkStart w:id="519" w:name="_Toc273529910"/>
      <w:bookmarkStart w:id="520" w:name="_Toc273535420"/>
      <w:bookmarkStart w:id="521" w:name="_Toc273536191"/>
      <w:bookmarkStart w:id="522" w:name="_Toc272145867"/>
      <w:bookmarkStart w:id="523" w:name="_Toc272147435"/>
      <w:bookmarkStart w:id="524" w:name="_Toc273383750"/>
      <w:bookmarkStart w:id="525" w:name="_Toc273384080"/>
      <w:bookmarkStart w:id="526" w:name="_Toc273529631"/>
      <w:bookmarkStart w:id="527" w:name="_Toc273529911"/>
      <w:bookmarkStart w:id="528" w:name="_Toc273535421"/>
      <w:bookmarkStart w:id="529" w:name="_Toc273536192"/>
      <w:bookmarkStart w:id="530" w:name="_Toc272145868"/>
      <w:bookmarkStart w:id="531" w:name="_Toc272147436"/>
      <w:bookmarkStart w:id="532" w:name="_Toc273383751"/>
      <w:bookmarkStart w:id="533" w:name="_Toc273384081"/>
      <w:bookmarkStart w:id="534" w:name="_Toc273529632"/>
      <w:bookmarkStart w:id="535" w:name="_Toc273529912"/>
      <w:bookmarkStart w:id="536" w:name="_Toc273535422"/>
      <w:bookmarkStart w:id="537" w:name="_Toc273536193"/>
      <w:bookmarkStart w:id="538" w:name="_Toc272145869"/>
      <w:bookmarkStart w:id="539" w:name="_Toc272147437"/>
      <w:bookmarkStart w:id="540" w:name="_Toc273383752"/>
      <w:bookmarkStart w:id="541" w:name="_Toc273384082"/>
      <w:bookmarkStart w:id="542" w:name="_Toc273529633"/>
      <w:bookmarkStart w:id="543" w:name="_Toc273529913"/>
      <w:bookmarkStart w:id="544" w:name="_Toc273535423"/>
      <w:bookmarkStart w:id="545" w:name="_Toc273536194"/>
      <w:bookmarkStart w:id="546" w:name="_Toc272145870"/>
      <w:bookmarkStart w:id="547" w:name="_Toc272147438"/>
      <w:bookmarkStart w:id="548" w:name="_Toc273383753"/>
      <w:bookmarkStart w:id="549" w:name="_Toc273384083"/>
      <w:bookmarkStart w:id="550" w:name="_Toc273529634"/>
      <w:bookmarkStart w:id="551" w:name="_Toc273529914"/>
      <w:bookmarkStart w:id="552" w:name="_Toc273535424"/>
      <w:bookmarkStart w:id="553" w:name="_Toc273536195"/>
      <w:bookmarkStart w:id="554" w:name="_Toc272145871"/>
      <w:bookmarkStart w:id="555" w:name="_Toc272147439"/>
      <w:bookmarkStart w:id="556" w:name="_Toc273383754"/>
      <w:bookmarkStart w:id="557" w:name="_Toc273384084"/>
      <w:bookmarkStart w:id="558" w:name="_Toc273529635"/>
      <w:bookmarkStart w:id="559" w:name="_Toc273529915"/>
      <w:bookmarkStart w:id="560" w:name="_Toc273535425"/>
      <w:bookmarkStart w:id="561" w:name="_Toc273536196"/>
      <w:bookmarkStart w:id="562" w:name="_Toc272145872"/>
      <w:bookmarkStart w:id="563" w:name="_Toc272147440"/>
      <w:bookmarkStart w:id="564" w:name="_Toc273383755"/>
      <w:bookmarkStart w:id="565" w:name="_Toc273384085"/>
      <w:bookmarkStart w:id="566" w:name="_Toc273529636"/>
      <w:bookmarkStart w:id="567" w:name="_Toc273529916"/>
      <w:bookmarkStart w:id="568" w:name="_Toc273535426"/>
      <w:bookmarkStart w:id="569" w:name="_Toc273536197"/>
      <w:bookmarkStart w:id="570" w:name="_Toc272145873"/>
      <w:bookmarkStart w:id="571" w:name="_Toc272147441"/>
      <w:bookmarkStart w:id="572" w:name="_Toc273383756"/>
      <w:bookmarkStart w:id="573" w:name="_Toc273384086"/>
      <w:bookmarkStart w:id="574" w:name="_Toc273529637"/>
      <w:bookmarkStart w:id="575" w:name="_Toc273529917"/>
      <w:bookmarkStart w:id="576" w:name="_Toc273535427"/>
      <w:bookmarkStart w:id="577" w:name="_Toc273536198"/>
      <w:bookmarkStart w:id="578" w:name="_Toc298491828"/>
      <w:bookmarkStart w:id="579" w:name="_Toc298491829"/>
      <w:bookmarkStart w:id="580" w:name="_Toc298491830"/>
      <w:bookmarkStart w:id="581" w:name="_Toc270006722"/>
      <w:bookmarkStart w:id="582" w:name="_Toc270010933"/>
      <w:bookmarkStart w:id="583" w:name="_Toc270089185"/>
      <w:bookmarkStart w:id="584" w:name="_Ref263851326"/>
      <w:bookmarkStart w:id="585" w:name="_Toc344316227"/>
      <w:bookmarkEnd w:id="444"/>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sidRPr="00D3645B">
        <w:rPr>
          <w:rFonts w:ascii="Times New Roman" w:eastAsia="Arial Unicode MS" w:hAnsi="Times New Roman"/>
          <w:b/>
          <w:bCs/>
          <w:caps/>
          <w:sz w:val="24"/>
          <w:szCs w:val="24"/>
          <w:lang w:eastAsia="ru-RU"/>
        </w:rPr>
        <w:lastRenderedPageBreak/>
        <w:t xml:space="preserve">Корректировка </w:t>
      </w:r>
      <w:bookmarkEnd w:id="584"/>
      <w:r w:rsidRPr="00D3645B">
        <w:rPr>
          <w:rFonts w:ascii="Times New Roman" w:eastAsia="Arial Unicode MS" w:hAnsi="Times New Roman"/>
          <w:b/>
          <w:bCs/>
          <w:caps/>
          <w:sz w:val="24"/>
          <w:szCs w:val="24"/>
          <w:lang w:eastAsia="ru-RU"/>
        </w:rPr>
        <w:t>плана закупки</w:t>
      </w:r>
      <w:bookmarkEnd w:id="585"/>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Заказчик может принимать самостоятельные решения о корректировке утвержденного ПЗ (без выхода на единоличного исполнительного органа ООО «КЭУК») при условии, если предлагаемые корректировки не ухудшают ключевые показатели утвержденного бизнес-плана Общества.</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Корректировка утвержденного ПЗ должна проводиться:</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 основаниям, предусмотренным нормативными актами Российской Федерации, принятыми во исполнение Закона 223-ФЗ;</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связи с корректировками инвестиционной, производственной и иных программ, планов и мероприятий заказчика;</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корректировке бизнес-плана;</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изменении предмета и способа проведения закупки, в том числе в связи с обнаруженной в процессе подготовки открытой процедуры необходимостью включения в документацию о закупке сведений, требующих проведения закрытой процедуры закупки по основаниям, предусмотренным Положением;</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изменении наименования или вида закупки;</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изменении сроков исполнения договора (поставки товаров, выполнения работ, оказания услуг);</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включении дополнительных закупок и исключении закупок из ПЗ;</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изменении более чем на 10% (в сторону увеличения) стоимости планируемой к приобретению продукции, выявленной в результате подготовки к процедуре проведения конкурентной закупки, вследствие чего невозможно осуществить закупку продукции в соответствии с планируемым объемом денежных средств, предусмотренным ПЗ;</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в связи с наличием необходимости срочного проведения закупки для заказчика при наличии обоснования ее необходимости и срочности проведения; </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увеличение стоимости договора на основании увеличения объема работ (заключение дополнительного соглашения);</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 иным основаниям, связанным с непредвиденной заранее необходимостью изменения ПЗ.</w:t>
      </w:r>
      <w:bookmarkStart w:id="586" w:name="_Ref296954941"/>
      <w:bookmarkStart w:id="587" w:name="_Ref310533783"/>
      <w:bookmarkStart w:id="588" w:name="_Ref265248104"/>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589" w:name="_Ref340356972"/>
      <w:r w:rsidRPr="00D3645B">
        <w:rPr>
          <w:rFonts w:ascii="Times New Roman" w:eastAsia="Times New Roman" w:hAnsi="Times New Roman"/>
          <w:sz w:val="24"/>
          <w:szCs w:val="24"/>
          <w:lang w:eastAsia="ru-RU"/>
        </w:rPr>
        <w:t>По решению уполномоченных органов с последующим утверждением органа или лица утвердившего ПЗ может осуществляться корректировка ПЗ по следующим изменениям способа или формы закупки</w:t>
      </w:r>
      <w:bookmarkEnd w:id="586"/>
      <w:r w:rsidRPr="00D3645B">
        <w:rPr>
          <w:rFonts w:ascii="Times New Roman" w:eastAsia="Times New Roman" w:hAnsi="Times New Roman"/>
          <w:sz w:val="24"/>
          <w:szCs w:val="24"/>
          <w:lang w:eastAsia="ru-RU"/>
        </w:rPr>
        <w:t>:</w:t>
      </w:r>
      <w:bookmarkEnd w:id="587"/>
      <w:bookmarkEnd w:id="589"/>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закрытой на открытую;</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не электронной на электронную;</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запроса предложений, запроса цен или конкурентных переговоров на конкурс;</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запроса цен на запрос предложений или аукцион;</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конкурентных переговоров на запрос предложений;</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закупки у единственного поставщика на любую открытую конкурентную процедуру закупки, либо на закрытую, в которую приглашен поставщик, ранее планировавшийся как единственный.</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590" w:name="_Ref340356917"/>
      <w:bookmarkStart w:id="591" w:name="_Ref296954950"/>
      <w:r w:rsidRPr="00D3645B">
        <w:rPr>
          <w:rFonts w:ascii="Times New Roman" w:eastAsia="Times New Roman" w:hAnsi="Times New Roman"/>
          <w:sz w:val="24"/>
          <w:szCs w:val="24"/>
          <w:lang w:eastAsia="ru-RU"/>
        </w:rPr>
        <w:t>Не требуется корректировка ПЗ в следующих случаях:</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принятие заказчиком решения о проведении повторной закупки в случае признания ранее проведенной закупки несостоявшейся при условии, что новая закупка проводится при соблюдении требований, предусмотренных в п.п. </w:t>
      </w:r>
      <w:r w:rsidRPr="00D3645B">
        <w:fldChar w:fldCharType="begin"/>
      </w:r>
      <w:r w:rsidRPr="00D3645B">
        <w:instrText xml:space="preserve"> REF _Ref340351924 \r \h  \* MERGEFORMAT </w:instrText>
      </w:r>
      <w:r w:rsidRPr="00D3645B">
        <w:fldChar w:fldCharType="separate"/>
      </w:r>
      <w:r w:rsidRPr="00D3645B">
        <w:rPr>
          <w:rFonts w:ascii="Times New Roman" w:eastAsia="Times New Roman" w:hAnsi="Times New Roman"/>
          <w:sz w:val="24"/>
          <w:szCs w:val="24"/>
          <w:lang w:eastAsia="ru-RU"/>
        </w:rPr>
        <w:t>7.1.19.7</w:t>
      </w:r>
      <w:r w:rsidRPr="00D3645B">
        <w:fldChar w:fldCharType="end"/>
      </w:r>
      <w:r w:rsidRPr="00D3645B">
        <w:rPr>
          <w:rFonts w:ascii="Times New Roman" w:eastAsia="Times New Roman" w:hAnsi="Times New Roman"/>
          <w:sz w:val="24"/>
          <w:szCs w:val="24"/>
          <w:lang w:eastAsia="ru-RU"/>
        </w:rPr>
        <w:t>: без изменения предмета закупки, способа и формы закупки (кроме конкурса или аукциона);</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установление (на этапе утверждения извещения и документации о закупке) начальной (максимальной) цены договора (цены лота) меньше, чем определена в утвержденном ПЗ заказчика, при условии неизменности остальных параметров закупки;</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принятие в установленном порядке решения о закупке способом у единственного участника конкурентной процедуры;</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изменение (как в сторону уменьшения, так и в сторону увеличения) начальной (максимальной) цены договора (цены лота) на 10% и менее от начальной (максимальной) цены договора (цены лота), сделанное в процессе подготовки и утверждения извещения и документации о закупке (при условии наличия свободных средств в бюджете заказчика либо проведении соответствующей корректировки бюджета);</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проведение закупки на основании п. </w:t>
      </w:r>
      <w:r w:rsidRPr="00D3645B">
        <w:fldChar w:fldCharType="begin"/>
      </w:r>
      <w:r w:rsidRPr="00D3645B">
        <w:instrText xml:space="preserve"> REF _Ref268245664 \r \h  \* MERGEFORMAT </w:instrText>
      </w:r>
      <w:r w:rsidRPr="00D3645B">
        <w:fldChar w:fldCharType="separate"/>
      </w:r>
      <w:r w:rsidRPr="00D3645B">
        <w:rPr>
          <w:rFonts w:ascii="Times New Roman" w:eastAsia="Times New Roman" w:hAnsi="Times New Roman"/>
          <w:sz w:val="24"/>
          <w:szCs w:val="24"/>
          <w:lang w:eastAsia="ru-RU"/>
        </w:rPr>
        <w:t>4.12</w:t>
      </w:r>
      <w:r w:rsidRPr="00D3645B">
        <w:fldChar w:fldCharType="end"/>
      </w:r>
      <w:r w:rsidRPr="00D3645B">
        <w:rPr>
          <w:rFonts w:ascii="Times New Roman" w:eastAsia="Times New Roman" w:hAnsi="Times New Roman"/>
          <w:sz w:val="24"/>
          <w:szCs w:val="24"/>
          <w:lang w:eastAsia="ru-RU"/>
        </w:rPr>
        <w:t>.</w:t>
      </w:r>
    </w:p>
    <w:bookmarkEnd w:id="588"/>
    <w:bookmarkEnd w:id="590"/>
    <w:bookmarkEnd w:id="591"/>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Не является корректировкой ПЗ включение в него закупок с начальной (максимальной) ценой договора до 100 000 руб., а в случае, если годовая выручка заказчика за отчетный финансовый год составляет более чем 5 000 000 000 руб. закупок с начальной (максимальной) ценой договора до 500 000 рублей. </w:t>
      </w:r>
    </w:p>
    <w:p w:rsidR="00D3645B" w:rsidRPr="00D3645B" w:rsidRDefault="00D3645B" w:rsidP="00D3645B">
      <w:pPr>
        <w:spacing w:after="0" w:line="240" w:lineRule="auto"/>
        <w:ind w:firstLine="709"/>
        <w:jc w:val="both"/>
        <w:rPr>
          <w:rFonts w:ascii="Times New Roman" w:eastAsia="Times New Roman" w:hAnsi="Times New Roman"/>
          <w:sz w:val="24"/>
          <w:szCs w:val="24"/>
          <w:lang w:eastAsia="ar-SA"/>
        </w:rPr>
      </w:pP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592" w:name="_Toc289175436"/>
      <w:bookmarkStart w:id="593" w:name="_Toc290585864"/>
      <w:bookmarkStart w:id="594" w:name="_Toc290589711"/>
      <w:bookmarkStart w:id="595" w:name="_Toc290591569"/>
      <w:bookmarkStart w:id="596" w:name="_Toc298491832"/>
      <w:bookmarkStart w:id="597" w:name="_Toc344316228"/>
      <w:bookmarkEnd w:id="592"/>
      <w:bookmarkEnd w:id="593"/>
      <w:bookmarkEnd w:id="594"/>
      <w:bookmarkEnd w:id="595"/>
      <w:bookmarkEnd w:id="596"/>
      <w:r w:rsidRPr="00D3645B">
        <w:rPr>
          <w:rFonts w:ascii="Times New Roman" w:eastAsia="Arial Unicode MS" w:hAnsi="Times New Roman"/>
          <w:bCs/>
          <w:caps/>
          <w:sz w:val="24"/>
          <w:szCs w:val="24"/>
          <w:lang w:eastAsia="ru-RU"/>
        </w:rPr>
        <w:t>Размещение утвержденного ПЗ и корректировок ПЗ</w:t>
      </w:r>
      <w:bookmarkEnd w:id="597"/>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Утвержденный ПЗ размещается не позднее 31 декабря года, предшествующего планируемому. Корректировки ПЗ размещаются на официальном сайте в соответствии с требованиями действующего законодательства. </w:t>
      </w:r>
      <w:bookmarkStart w:id="598" w:name="_Ref269828823"/>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План закупки размещается на официальном сайте, на сайте определенном Обществом.</w:t>
      </w:r>
    </w:p>
    <w:p w:rsidR="00D3645B" w:rsidRPr="00D3645B" w:rsidRDefault="00D3645B" w:rsidP="00D3645B">
      <w:pPr>
        <w:spacing w:after="0" w:line="240" w:lineRule="auto"/>
        <w:ind w:firstLine="709"/>
        <w:jc w:val="both"/>
        <w:rPr>
          <w:rFonts w:ascii="Times New Roman" w:eastAsia="Times New Roman" w:hAnsi="Times New Roman"/>
          <w:b/>
          <w:sz w:val="24"/>
          <w:szCs w:val="24"/>
          <w:lang w:eastAsia="ru-RU"/>
        </w:rPr>
      </w:pPr>
    </w:p>
    <w:p w:rsidR="00D3645B" w:rsidRPr="00D3645B" w:rsidRDefault="00D3645B" w:rsidP="00D3645B">
      <w:pPr>
        <w:keepNext/>
        <w:numPr>
          <w:ilvl w:val="0"/>
          <w:numId w:val="19"/>
        </w:numPr>
        <w:tabs>
          <w:tab w:val="left" w:pos="431"/>
        </w:tabs>
        <w:spacing w:after="0" w:line="240" w:lineRule="auto"/>
        <w:ind w:left="0" w:firstLine="709"/>
        <w:jc w:val="center"/>
        <w:outlineLvl w:val="0"/>
        <w:rPr>
          <w:rFonts w:ascii="Times New Roman" w:eastAsia="Times New Roman" w:hAnsi="Times New Roman"/>
          <w:b/>
          <w:caps/>
          <w:sz w:val="24"/>
          <w:szCs w:val="24"/>
          <w:lang w:val="en-US" w:eastAsia="ru-RU"/>
        </w:rPr>
      </w:pPr>
      <w:bookmarkStart w:id="599" w:name="_Toc298491835"/>
      <w:bookmarkStart w:id="600" w:name="_Toc298491836"/>
      <w:bookmarkStart w:id="601" w:name="_Toc274777448"/>
      <w:bookmarkStart w:id="602" w:name="_Toc271021248"/>
      <w:bookmarkStart w:id="603" w:name="_Toc271225873"/>
      <w:bookmarkStart w:id="604" w:name="_Toc271228032"/>
      <w:bookmarkStart w:id="605" w:name="_Toc271228227"/>
      <w:bookmarkStart w:id="606" w:name="_Toc271228422"/>
      <w:bookmarkStart w:id="607" w:name="_Toc266995657"/>
      <w:bookmarkStart w:id="608" w:name="_Toc266998947"/>
      <w:bookmarkStart w:id="609" w:name="_Toc267034604"/>
      <w:bookmarkStart w:id="610" w:name="_Toc268075513"/>
      <w:bookmarkStart w:id="611" w:name="_Toc268245171"/>
      <w:bookmarkStart w:id="612" w:name="_Toc268245508"/>
      <w:bookmarkStart w:id="613" w:name="_Toc268259816"/>
      <w:bookmarkStart w:id="614" w:name="_Toc268608813"/>
      <w:bookmarkStart w:id="615" w:name="_Toc270006728"/>
      <w:bookmarkStart w:id="616" w:name="_Toc270010939"/>
      <w:bookmarkStart w:id="617" w:name="_Toc270089191"/>
      <w:bookmarkStart w:id="618" w:name="_Toc266995658"/>
      <w:bookmarkStart w:id="619" w:name="_Toc266998948"/>
      <w:bookmarkStart w:id="620" w:name="_Toc267034605"/>
      <w:bookmarkStart w:id="621" w:name="_Toc268075514"/>
      <w:bookmarkStart w:id="622" w:name="_Toc268245172"/>
      <w:bookmarkStart w:id="623" w:name="_Toc268245509"/>
      <w:bookmarkStart w:id="624" w:name="_Toc268259817"/>
      <w:bookmarkStart w:id="625" w:name="_Toc268608814"/>
      <w:bookmarkStart w:id="626" w:name="_Toc270006729"/>
      <w:bookmarkStart w:id="627" w:name="_Toc270010940"/>
      <w:bookmarkStart w:id="628" w:name="_Toc270089192"/>
      <w:bookmarkStart w:id="629" w:name="_Ref329940393"/>
      <w:bookmarkStart w:id="630" w:name="_Ref329940425"/>
      <w:bookmarkStart w:id="631" w:name="_Toc344316229"/>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sidRPr="00D3645B">
        <w:rPr>
          <w:rFonts w:ascii="Times New Roman" w:eastAsia="Times New Roman" w:hAnsi="Times New Roman"/>
          <w:b/>
          <w:caps/>
          <w:sz w:val="24"/>
          <w:szCs w:val="24"/>
          <w:lang w:eastAsia="ru-RU"/>
        </w:rPr>
        <w:t>Подготовка к проведению закупки</w:t>
      </w:r>
      <w:bookmarkEnd w:id="629"/>
      <w:bookmarkEnd w:id="630"/>
      <w:bookmarkEnd w:id="631"/>
    </w:p>
    <w:p w:rsidR="00D3645B" w:rsidRPr="00D3645B" w:rsidRDefault="00D3645B" w:rsidP="00D3645B">
      <w:pPr>
        <w:keepNext/>
        <w:tabs>
          <w:tab w:val="left" w:pos="431"/>
        </w:tabs>
        <w:spacing w:after="0" w:line="240" w:lineRule="auto"/>
        <w:outlineLvl w:val="0"/>
        <w:rPr>
          <w:rFonts w:ascii="Times New Roman" w:eastAsia="Times New Roman" w:hAnsi="Times New Roman"/>
          <w:b/>
          <w:caps/>
          <w:sz w:val="24"/>
          <w:szCs w:val="24"/>
          <w:lang w:val="en-US"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632" w:name="_Toc266995663"/>
      <w:bookmarkStart w:id="633" w:name="_Toc266998953"/>
      <w:bookmarkStart w:id="634" w:name="_Toc267034610"/>
      <w:bookmarkStart w:id="635" w:name="_Toc268075519"/>
      <w:bookmarkStart w:id="636" w:name="_Toc268245177"/>
      <w:bookmarkStart w:id="637" w:name="_Toc268245514"/>
      <w:bookmarkStart w:id="638" w:name="_Toc266995665"/>
      <w:bookmarkStart w:id="639" w:name="_Toc266998955"/>
      <w:bookmarkStart w:id="640" w:name="_Toc267034612"/>
      <w:bookmarkStart w:id="641" w:name="_Toc268075521"/>
      <w:bookmarkStart w:id="642" w:name="_Toc268245179"/>
      <w:bookmarkStart w:id="643" w:name="_Toc268245516"/>
      <w:bookmarkStart w:id="644" w:name="_Toc266995667"/>
      <w:bookmarkStart w:id="645" w:name="_Toc266998957"/>
      <w:bookmarkStart w:id="646" w:name="_Toc267034614"/>
      <w:bookmarkStart w:id="647" w:name="_Toc268075523"/>
      <w:bookmarkStart w:id="648" w:name="_Toc268245181"/>
      <w:bookmarkStart w:id="649" w:name="_Toc268245518"/>
      <w:bookmarkStart w:id="650" w:name="_Toc266995669"/>
      <w:bookmarkStart w:id="651" w:name="_Toc266998959"/>
      <w:bookmarkStart w:id="652" w:name="_Toc267034616"/>
      <w:bookmarkStart w:id="653" w:name="_Toc268075525"/>
      <w:bookmarkStart w:id="654" w:name="_Toc268245183"/>
      <w:bookmarkStart w:id="655" w:name="_Toc268245520"/>
      <w:bookmarkStart w:id="656" w:name="_Toc266995670"/>
      <w:bookmarkStart w:id="657" w:name="_Toc266998960"/>
      <w:bookmarkStart w:id="658" w:name="_Toc267034617"/>
      <w:bookmarkStart w:id="659" w:name="_Toc268075526"/>
      <w:bookmarkStart w:id="660" w:name="_Toc268245184"/>
      <w:bookmarkStart w:id="661" w:name="_Toc268245521"/>
      <w:bookmarkStart w:id="662" w:name="_Toc266995672"/>
      <w:bookmarkStart w:id="663" w:name="_Toc266998962"/>
      <w:bookmarkStart w:id="664" w:name="_Toc267034619"/>
      <w:bookmarkStart w:id="665" w:name="_Toc268075528"/>
      <w:bookmarkStart w:id="666" w:name="_Toc268245186"/>
      <w:bookmarkStart w:id="667" w:name="_Toc268245523"/>
      <w:bookmarkStart w:id="668" w:name="_Toc329939086"/>
      <w:bookmarkStart w:id="669" w:name="_Toc329941031"/>
      <w:bookmarkStart w:id="670" w:name="_Toc329942112"/>
      <w:bookmarkStart w:id="671" w:name="_Toc329942354"/>
      <w:bookmarkStart w:id="672" w:name="_Toc329942596"/>
      <w:bookmarkStart w:id="673" w:name="_Toc330799237"/>
      <w:bookmarkStart w:id="674" w:name="_Toc330799523"/>
      <w:bookmarkStart w:id="675" w:name="_Toc330799808"/>
      <w:bookmarkStart w:id="676" w:name="_Toc330800093"/>
      <w:bookmarkStart w:id="677" w:name="_Toc330800379"/>
      <w:bookmarkStart w:id="678" w:name="_Toc330800664"/>
      <w:bookmarkStart w:id="679" w:name="_Toc330799257"/>
      <w:bookmarkStart w:id="680" w:name="_Toc330799543"/>
      <w:bookmarkStart w:id="681" w:name="_Toc330799828"/>
      <w:bookmarkStart w:id="682" w:name="_Toc330800113"/>
      <w:bookmarkStart w:id="683" w:name="_Toc330800399"/>
      <w:bookmarkStart w:id="684" w:name="_Toc330800684"/>
      <w:bookmarkStart w:id="685" w:name="_Ref270011375"/>
      <w:bookmarkStart w:id="686" w:name="_Toc344316230"/>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sidRPr="00D3645B">
        <w:rPr>
          <w:rFonts w:ascii="Times New Roman" w:eastAsia="Times New Roman" w:hAnsi="Times New Roman"/>
          <w:bCs/>
          <w:caps/>
          <w:sz w:val="24"/>
          <w:szCs w:val="24"/>
          <w:lang w:eastAsia="ru-RU"/>
        </w:rPr>
        <w:t>Общие принципы установления требований, предпочтений и критериев</w:t>
      </w:r>
      <w:bookmarkEnd w:id="685"/>
      <w:bookmarkEnd w:id="686"/>
      <w:r w:rsidRPr="00D3645B">
        <w:rPr>
          <w:rFonts w:ascii="Times New Roman" w:eastAsia="Times New Roman" w:hAnsi="Times New Roman"/>
          <w:bCs/>
          <w:caps/>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687" w:name="_Ref270013386"/>
      <w:r w:rsidRPr="00D3645B">
        <w:rPr>
          <w:rFonts w:ascii="Times New Roman" w:eastAsia="Times New Roman" w:hAnsi="Times New Roman"/>
          <w:sz w:val="24"/>
          <w:szCs w:val="24"/>
          <w:lang w:eastAsia="ru-RU"/>
        </w:rPr>
        <w:t>Подготовка к проведению закупки осуществляется инициатором закупки, при необходимости – с привлечением эксперта, выступающим от имени заказчика, в рамках настоящего пункта.</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688" w:name="_Ref340352045"/>
      <w:bookmarkStart w:id="689" w:name="_Ref335063711"/>
      <w:r w:rsidRPr="00D3645B">
        <w:rPr>
          <w:rFonts w:ascii="Times New Roman" w:eastAsia="Times New Roman" w:hAnsi="Times New Roman"/>
          <w:sz w:val="24"/>
          <w:szCs w:val="24"/>
          <w:lang w:eastAsia="ru-RU"/>
        </w:rPr>
        <w:t>Перед проведением любой закупки заказчик устанавливает:</w:t>
      </w:r>
      <w:bookmarkEnd w:id="687"/>
      <w:bookmarkEnd w:id="688"/>
      <w:bookmarkEnd w:id="689"/>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требования к продукции (пункт</w:t>
      </w:r>
      <w:r w:rsidRPr="00D3645B">
        <w:fldChar w:fldCharType="begin"/>
      </w:r>
      <w:r w:rsidRPr="00D3645B">
        <w:instrText xml:space="preserve"> REF _Ref270013212 \r \h  \* MERGEFORMAT </w:instrText>
      </w:r>
      <w:r w:rsidRPr="00D3645B">
        <w:fldChar w:fldCharType="separate"/>
      </w:r>
      <w:r w:rsidRPr="00D3645B">
        <w:rPr>
          <w:rFonts w:ascii="Times New Roman" w:eastAsia="Times New Roman" w:hAnsi="Times New Roman"/>
          <w:sz w:val="24"/>
          <w:szCs w:val="24"/>
          <w:lang w:eastAsia="ru-RU"/>
        </w:rPr>
        <w:t>6.2</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требования к условиям будущего договора (пункт</w:t>
      </w:r>
      <w:r w:rsidRPr="00D3645B">
        <w:fldChar w:fldCharType="begin"/>
      </w:r>
      <w:r w:rsidRPr="00D3645B">
        <w:instrText xml:space="preserve"> REF _Ref270013215 \r \h  \* MERGEFORMAT </w:instrText>
      </w:r>
      <w:r w:rsidRPr="00D3645B">
        <w:fldChar w:fldCharType="separate"/>
      </w:r>
      <w:r w:rsidRPr="00D3645B">
        <w:rPr>
          <w:rFonts w:ascii="Times New Roman" w:eastAsia="Times New Roman" w:hAnsi="Times New Roman"/>
          <w:sz w:val="24"/>
          <w:szCs w:val="24"/>
          <w:lang w:eastAsia="ru-RU"/>
        </w:rPr>
        <w:t>6.3</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начальную (максимальную) цену договора (цену лота) либо обоснование ее отсутствия (пункт</w:t>
      </w:r>
      <w:r w:rsidRPr="00D3645B">
        <w:fldChar w:fldCharType="begin"/>
      </w:r>
      <w:r w:rsidRPr="00D3645B">
        <w:instrText xml:space="preserve"> REF _Ref310257482 \r \h  \* MERGEFORMAT </w:instrText>
      </w:r>
      <w:r w:rsidRPr="00D3645B">
        <w:fldChar w:fldCharType="separate"/>
      </w:r>
      <w:r w:rsidRPr="00D3645B">
        <w:rPr>
          <w:rFonts w:ascii="Times New Roman" w:eastAsia="Times New Roman" w:hAnsi="Times New Roman"/>
          <w:sz w:val="24"/>
          <w:szCs w:val="24"/>
          <w:lang w:eastAsia="ru-RU"/>
        </w:rPr>
        <w:t>6.4</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требования к участникам закупки, а также их субподрядчикам (поставщикам, соисполнителям) (при необходимости) (пункт</w:t>
      </w:r>
      <w:r w:rsidRPr="00D3645B">
        <w:fldChar w:fldCharType="begin"/>
      </w:r>
      <w:r w:rsidRPr="00D3645B">
        <w:instrText xml:space="preserve"> REF _Ref264477607 \r \h  \* MERGEFORMAT </w:instrText>
      </w:r>
      <w:r w:rsidRPr="00D3645B">
        <w:fldChar w:fldCharType="separate"/>
      </w:r>
      <w:r w:rsidRPr="00D3645B">
        <w:rPr>
          <w:rFonts w:ascii="Times New Roman" w:eastAsia="Times New Roman" w:hAnsi="Times New Roman"/>
          <w:sz w:val="24"/>
          <w:szCs w:val="24"/>
          <w:lang w:eastAsia="ru-RU"/>
        </w:rPr>
        <w:t>6.5</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критерии отбора и оценки, а при применении сравнительных методов оценки - также значимость критериев (весовые коэффициенты) (пункт</w:t>
      </w:r>
      <w:r w:rsidRPr="00D3645B">
        <w:fldChar w:fldCharType="begin"/>
      </w:r>
      <w:r w:rsidRPr="00D3645B">
        <w:instrText xml:space="preserve"> REF _Ref270013227 \r \h  \* MERGEFORMAT </w:instrText>
      </w:r>
      <w:r w:rsidRPr="00D3645B">
        <w:fldChar w:fldCharType="separate"/>
      </w:r>
      <w:r w:rsidRPr="00D3645B">
        <w:rPr>
          <w:rFonts w:ascii="Times New Roman" w:eastAsia="Times New Roman" w:hAnsi="Times New Roman"/>
          <w:sz w:val="24"/>
          <w:szCs w:val="24"/>
          <w:lang w:eastAsia="ru-RU"/>
        </w:rPr>
        <w:t>6.7</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требования к обеспечению исполнения обязательств участника закупки (пункт</w:t>
      </w:r>
      <w:r w:rsidRPr="00D3645B">
        <w:fldChar w:fldCharType="begin"/>
      </w:r>
      <w:r w:rsidRPr="00D3645B">
        <w:instrText xml:space="preserve"> REF _Ref270013230 \r \h  \* MERGEFORMAT </w:instrText>
      </w:r>
      <w:r w:rsidRPr="00D3645B">
        <w:fldChar w:fldCharType="separate"/>
      </w:r>
      <w:r w:rsidRPr="00D3645B">
        <w:rPr>
          <w:rFonts w:ascii="Times New Roman" w:eastAsia="Times New Roman" w:hAnsi="Times New Roman"/>
          <w:sz w:val="24"/>
          <w:szCs w:val="24"/>
          <w:lang w:eastAsia="ru-RU"/>
        </w:rPr>
        <w:t>6.8</w:t>
      </w:r>
      <w:r w:rsidRPr="00D3645B">
        <w:fldChar w:fldCharType="end"/>
      </w:r>
      <w:r w:rsidRPr="00D3645B">
        <w:rPr>
          <w:rFonts w:ascii="Times New Roman" w:eastAsia="Times New Roman" w:hAnsi="Times New Roman"/>
          <w:sz w:val="24"/>
          <w:szCs w:val="24"/>
          <w:lang w:eastAsia="ru-RU"/>
        </w:rPr>
        <w:t>), если необходимо;</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требования к обеспечению исполнения обязательств по договору (пункт </w:t>
      </w:r>
      <w:r w:rsidRPr="00D3645B">
        <w:fldChar w:fldCharType="begin"/>
      </w:r>
      <w:r w:rsidRPr="00D3645B">
        <w:instrText xml:space="preserve"> REF _Ref264477417 \r \h  \* MERGEFORMAT </w:instrText>
      </w:r>
      <w:r w:rsidRPr="00D3645B">
        <w:fldChar w:fldCharType="separate"/>
      </w:r>
      <w:r w:rsidRPr="00D3645B">
        <w:rPr>
          <w:rFonts w:ascii="Times New Roman" w:eastAsia="Times New Roman" w:hAnsi="Times New Roman"/>
          <w:sz w:val="24"/>
          <w:szCs w:val="24"/>
          <w:lang w:eastAsia="ru-RU"/>
        </w:rPr>
        <w:t>6.9</w:t>
      </w:r>
      <w:r w:rsidRPr="00D3645B">
        <w:fldChar w:fldCharType="end"/>
      </w:r>
      <w:r w:rsidRPr="00D3645B">
        <w:rPr>
          <w:rFonts w:ascii="Times New Roman" w:eastAsia="Times New Roman" w:hAnsi="Times New Roman"/>
          <w:sz w:val="24"/>
          <w:szCs w:val="24"/>
          <w:lang w:eastAsia="ru-RU"/>
        </w:rPr>
        <w:t>), если необходимо.</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Установленные в соответствии с пунктом </w:t>
      </w:r>
      <w:r w:rsidRPr="00D3645B">
        <w:fldChar w:fldCharType="begin"/>
      </w:r>
      <w:r w:rsidRPr="00D3645B">
        <w:instrText xml:space="preserve"> REF _Ref340352045 \r \h  \* MERGEFORMAT </w:instrText>
      </w:r>
      <w:r w:rsidRPr="00D3645B">
        <w:fldChar w:fldCharType="separate"/>
      </w:r>
      <w:r w:rsidRPr="00D3645B">
        <w:rPr>
          <w:rFonts w:ascii="Times New Roman" w:eastAsia="Times New Roman" w:hAnsi="Times New Roman"/>
          <w:sz w:val="24"/>
          <w:szCs w:val="24"/>
          <w:lang w:eastAsia="ru-RU"/>
        </w:rPr>
        <w:t>6.1.2</w:t>
      </w:r>
      <w:r w:rsidRPr="00D3645B">
        <w:fldChar w:fldCharType="end"/>
      </w:r>
      <w:r w:rsidRPr="00D3645B">
        <w:rPr>
          <w:rFonts w:ascii="Times New Roman" w:eastAsia="Times New Roman" w:hAnsi="Times New Roman"/>
          <w:sz w:val="24"/>
          <w:szCs w:val="24"/>
          <w:lang w:eastAsia="ru-RU"/>
        </w:rPr>
        <w:t xml:space="preserve"> требования, начальная (максимальная) цена договора (цена лота) и критерии отбора и оценки подлежат отражению в запросе на закупку (п.</w:t>
      </w:r>
      <w:r w:rsidRPr="00D3645B">
        <w:fldChar w:fldCharType="begin"/>
      </w:r>
      <w:r w:rsidRPr="00D3645B">
        <w:instrText xml:space="preserve"> REF _Ref270013237 \r \h  \* MERGEFORMAT </w:instrText>
      </w:r>
      <w:r w:rsidRPr="00D3645B">
        <w:fldChar w:fldCharType="separate"/>
      </w:r>
      <w:r w:rsidRPr="00D3645B">
        <w:rPr>
          <w:rFonts w:ascii="Times New Roman" w:eastAsia="Times New Roman" w:hAnsi="Times New Roman"/>
          <w:sz w:val="24"/>
          <w:szCs w:val="24"/>
          <w:lang w:eastAsia="ru-RU"/>
        </w:rPr>
        <w:t>6.10</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Инициатор должен установить требования (формирующие критерии отбора) и предпочтения (формирующие критерии оценки). </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Предпочтениями являются характеристики продукции, участников, их субподрядчиков (поставщиков, соисполнителей) и (или) условия договора, соответствующие в совокупности следующим требованиям:</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их выполнение ведет к характеристикам, превышающим минимально необходимые обязательные требования заказчика или не учитываемым ими, </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 xml:space="preserve">их невыполнение не может служить основанием для отклонения заявки, </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они учитываются при определении степени предпочтительности заявок при их ранжировании на оценочной стадии рассмотрения заявок в отношении не отклоненных заявок.</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690" w:name="_Ref340352282"/>
      <w:bookmarkStart w:id="691" w:name="_Ref299553467"/>
      <w:r w:rsidRPr="00D3645B">
        <w:rPr>
          <w:rFonts w:ascii="Times New Roman" w:eastAsia="Times New Roman" w:hAnsi="Times New Roman"/>
          <w:sz w:val="24"/>
          <w:szCs w:val="24"/>
          <w:lang w:eastAsia="ru-RU"/>
        </w:rPr>
        <w:t>В отношении каждого обязательного требования и предпочтения инициатор должен установить порядок подтверждения участником закупки его выполнения:</w:t>
      </w:r>
      <w:bookmarkEnd w:id="690"/>
      <w:bookmarkEnd w:id="691"/>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путем указания соответствующих сведений и (или) предложений в заявке, </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путем предоставления в заявке документа, выданного (заверенного) государственным органом, участником или третьим лицом.</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692" w:name="_Ref341305973"/>
      <w:r w:rsidRPr="00D3645B">
        <w:rPr>
          <w:rFonts w:ascii="Times New Roman" w:eastAsia="Times New Roman" w:hAnsi="Times New Roman"/>
          <w:sz w:val="24"/>
          <w:szCs w:val="24"/>
          <w:lang w:eastAsia="ru-RU"/>
        </w:rPr>
        <w:t>При формировании требований и предпочтений заказчик должен руководствоваться следующими принципами:</w:t>
      </w:r>
      <w:bookmarkEnd w:id="692"/>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требования должны быть конкретными, однозначно трактуемыми, обоснованными, а при установлении требований к участникам - измеряемыми;</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не рекомендуется устанавливать требования, которые могут быть подтверждены только декларативно;</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отношении каждого требования и предпочтения (критерия) должен быть установлен порядок подтверждения участником закупки его выполнения (предоставления данных для оценки). Не допускается устанавливать требования, по которым не осуществляется оценка соответствия, или использовать критерии, по которым не осуществляется оценка предпочтительности;</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не допускается устанавливать требования, не обоснованные действительными потребностями заказчика;</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не допускается устанавливать требования исключительно для целей необоснованного ограничения количества участников закупки при проведении закупки, нарушение антимонопольного законодательства Российской Федерации.</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Заказчик вправе привлекать экспертов для подготовки требований и условий закупки, указанных в пункте </w:t>
      </w:r>
      <w:r w:rsidRPr="00D3645B">
        <w:fldChar w:fldCharType="begin"/>
      </w:r>
      <w:r w:rsidRPr="00D3645B">
        <w:instrText xml:space="preserve"> REF _Ref270011375 \r \h  \* MERGEFORMAT </w:instrText>
      </w:r>
      <w:r w:rsidRPr="00D3645B">
        <w:fldChar w:fldCharType="separate"/>
      </w:r>
      <w:r w:rsidRPr="00D3645B">
        <w:rPr>
          <w:rFonts w:ascii="Times New Roman" w:eastAsia="Times New Roman" w:hAnsi="Times New Roman"/>
          <w:sz w:val="24"/>
          <w:szCs w:val="24"/>
          <w:lang w:eastAsia="ru-RU"/>
        </w:rPr>
        <w:t>6.1</w:t>
      </w:r>
      <w:r w:rsidRPr="00D3645B">
        <w:fldChar w:fldCharType="end"/>
      </w:r>
      <w:r w:rsidRPr="00D3645B">
        <w:rPr>
          <w:rFonts w:ascii="Times New Roman" w:eastAsia="Times New Roman" w:hAnsi="Times New Roman"/>
          <w:sz w:val="24"/>
          <w:szCs w:val="24"/>
          <w:lang w:eastAsia="ru-RU"/>
        </w:rPr>
        <w:t xml:space="preserve"> (при условии, что решение о привлечении экспертов было принято ЕЗК).</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Перечень критериев для включения в состав документации о закупке утверждается ЕЗК с учетом его компетенции.</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установлении требований согласно пунктам</w:t>
      </w:r>
      <w:r w:rsidRPr="00D3645B">
        <w:rPr>
          <w:rFonts w:ascii="Times New Roman" w:eastAsia="Times New Roman" w:hAnsi="Times New Roman"/>
          <w:sz w:val="24"/>
          <w:szCs w:val="24"/>
          <w:lang w:val="en-US" w:eastAsia="ru-RU"/>
        </w:rPr>
        <w:t> </w:t>
      </w:r>
      <w:r w:rsidRPr="00D3645B">
        <w:fldChar w:fldCharType="begin"/>
      </w:r>
      <w:r w:rsidRPr="00D3645B">
        <w:instrText xml:space="preserve"> REF _Ref264477607 \w \h  \* MERGEFORMAT </w:instrText>
      </w:r>
      <w:r w:rsidRPr="00D3645B">
        <w:fldChar w:fldCharType="separate"/>
      </w:r>
      <w:r w:rsidRPr="00D3645B">
        <w:rPr>
          <w:rFonts w:ascii="Times New Roman" w:eastAsia="Times New Roman" w:hAnsi="Times New Roman"/>
          <w:sz w:val="24"/>
          <w:szCs w:val="24"/>
          <w:lang w:eastAsia="ru-RU"/>
        </w:rPr>
        <w:t>6.5</w:t>
      </w:r>
      <w:r w:rsidRPr="00D3645B">
        <w:fldChar w:fldCharType="end"/>
      </w:r>
      <w:r w:rsidRPr="00D3645B">
        <w:rPr>
          <w:rFonts w:ascii="Times New Roman" w:eastAsia="Times New Roman" w:hAnsi="Times New Roman"/>
          <w:sz w:val="24"/>
          <w:szCs w:val="24"/>
          <w:lang w:eastAsia="ru-RU"/>
        </w:rPr>
        <w:t xml:space="preserve"> и </w:t>
      </w:r>
      <w:r w:rsidRPr="00D3645B">
        <w:fldChar w:fldCharType="begin"/>
      </w:r>
      <w:r w:rsidRPr="00D3645B">
        <w:instrText xml:space="preserve"> REF _Ref272103020 \w \h  \* MERGEFORMAT </w:instrText>
      </w:r>
      <w:r w:rsidRPr="00D3645B">
        <w:fldChar w:fldCharType="separate"/>
      </w:r>
      <w:r w:rsidRPr="00D3645B">
        <w:rPr>
          <w:rFonts w:ascii="Times New Roman" w:eastAsia="Times New Roman" w:hAnsi="Times New Roman"/>
          <w:sz w:val="24"/>
          <w:szCs w:val="24"/>
          <w:lang w:eastAsia="ru-RU"/>
        </w:rPr>
        <w:t>6.6</w:t>
      </w:r>
      <w:r w:rsidRPr="00D3645B">
        <w:fldChar w:fldCharType="end"/>
      </w:r>
      <w:r w:rsidRPr="00D3645B">
        <w:rPr>
          <w:rFonts w:ascii="Times New Roman" w:eastAsia="Times New Roman" w:hAnsi="Times New Roman"/>
          <w:sz w:val="24"/>
          <w:szCs w:val="24"/>
          <w:lang w:eastAsia="ru-RU"/>
        </w:rPr>
        <w:t xml:space="preserve"> заказчик должен указать, каким требованиям, должен отвечать сам участник закупки, и каким - его субподрядчики (поставщики, соисполнители). При этом количественные требования могут быть установлены сообразно объему выполняемых ими обязательств по договору. Документация о закупке должна содержать требование предоставления участником закупки в составе его заявки соответствующих подтверждающих документов в отношении заявленных субподрядчиков (поставщиков, соисполнителей).</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Если заказчик при осуществлении своей деятельности должен выполнять требования органов сертификации производства, а также саморегулируемых организаций, союзов, гильдий и т.д., членом которых он является и эти требования касаются безопасности закупаемой заказчиком продукции, процесса выбора поставщиков и управления договорами поставки товаров (выполнения работ, оказания услуг), заказчик вправе учитывать такие требования с обеспечением соблюдения нормы подп. </w:t>
      </w:r>
      <w:r w:rsidRPr="00D3645B">
        <w:fldChar w:fldCharType="begin"/>
      </w:r>
      <w:r w:rsidRPr="00D3645B">
        <w:instrText xml:space="preserve"> REF _Ref341305973 \r \h  \* MERGEFORMAT </w:instrText>
      </w:r>
      <w:r w:rsidRPr="00D3645B">
        <w:fldChar w:fldCharType="separate"/>
      </w:r>
      <w:r w:rsidRPr="00D3645B">
        <w:rPr>
          <w:rFonts w:ascii="Times New Roman" w:eastAsia="Times New Roman" w:hAnsi="Times New Roman"/>
          <w:sz w:val="24"/>
          <w:szCs w:val="24"/>
          <w:lang w:eastAsia="ru-RU"/>
        </w:rPr>
        <w:t>6.1.7</w:t>
      </w:r>
      <w:r w:rsidRPr="00D3645B">
        <w:fldChar w:fldCharType="end"/>
      </w:r>
      <w:r w:rsidRPr="00D3645B">
        <w:rPr>
          <w:rFonts w:ascii="Times New Roman" w:eastAsia="Times New Roman" w:hAnsi="Times New Roman"/>
          <w:sz w:val="24"/>
          <w:szCs w:val="24"/>
          <w:lang w:eastAsia="ru-RU"/>
        </w:rPr>
        <w:t xml:space="preserve">. </w:t>
      </w:r>
    </w:p>
    <w:p w:rsidR="00D3645B" w:rsidRPr="00D3645B" w:rsidRDefault="00D3645B" w:rsidP="00D3645B">
      <w:pPr>
        <w:spacing w:after="0" w:line="240" w:lineRule="auto"/>
        <w:ind w:firstLine="709"/>
        <w:jc w:val="both"/>
        <w:rPr>
          <w:rFonts w:ascii="Times New Roman" w:eastAsia="Times New Roman" w:hAnsi="Times New Roman"/>
          <w:sz w:val="24"/>
          <w:szCs w:val="24"/>
          <w:lang w:eastAsia="ar-SA"/>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
          <w:bCs/>
          <w:caps/>
          <w:sz w:val="24"/>
          <w:szCs w:val="24"/>
          <w:lang w:val="en-US" w:eastAsia="ru-RU"/>
        </w:rPr>
      </w:pPr>
      <w:bookmarkStart w:id="693" w:name="_Toc344316231"/>
      <w:bookmarkStart w:id="694" w:name="_Ref270013212"/>
      <w:r w:rsidRPr="00D3645B">
        <w:rPr>
          <w:rFonts w:ascii="Times New Roman" w:eastAsia="Times New Roman" w:hAnsi="Times New Roman"/>
          <w:b/>
          <w:bCs/>
          <w:caps/>
          <w:sz w:val="24"/>
          <w:szCs w:val="24"/>
          <w:lang w:eastAsia="ru-RU"/>
        </w:rPr>
        <w:t>Установление требований к продукции</w:t>
      </w:r>
      <w:bookmarkEnd w:id="693"/>
      <w:bookmarkEnd w:id="694"/>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val="en-US" w:eastAsia="ru-RU"/>
        </w:rPr>
      </w:pP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В документации о закупке должны содержаться требования в отношении закупаемой продукции с учетом положений пункта </w:t>
      </w:r>
      <w:r w:rsidRPr="00D3645B">
        <w:fldChar w:fldCharType="begin"/>
      </w:r>
      <w:r w:rsidRPr="00D3645B">
        <w:instrText xml:space="preserve"> REF _Ref270011375 \w \h  \* MERGEFORMAT </w:instrText>
      </w:r>
      <w:r w:rsidRPr="00D3645B">
        <w:fldChar w:fldCharType="separate"/>
      </w:r>
      <w:r w:rsidRPr="00D3645B">
        <w:rPr>
          <w:rFonts w:ascii="Times New Roman" w:eastAsia="Times New Roman" w:hAnsi="Times New Roman"/>
          <w:sz w:val="24"/>
          <w:szCs w:val="24"/>
          <w:lang w:eastAsia="ru-RU"/>
        </w:rPr>
        <w:t>6.1</w:t>
      </w:r>
      <w:r w:rsidRPr="00D3645B">
        <w:fldChar w:fldCharType="end"/>
      </w:r>
      <w:r w:rsidRPr="00D3645B">
        <w:rPr>
          <w:rFonts w:ascii="Times New Roman" w:eastAsia="Times New Roman" w:hAnsi="Times New Roman"/>
          <w:sz w:val="24"/>
          <w:szCs w:val="24"/>
          <w:lang w:eastAsia="ru-RU"/>
        </w:rPr>
        <w:t xml:space="preserve"> в форме технического задания, в частности:</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bookmarkStart w:id="695" w:name="_Ref310266107"/>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допускается в требованиях к продукции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в требованиях должны быть указаны слова «или аналог» («или эквивалент»), кроме случаев, указанных в п.</w:t>
      </w:r>
      <w:r w:rsidRPr="00D3645B">
        <w:fldChar w:fldCharType="begin"/>
      </w:r>
      <w:r w:rsidRPr="00D3645B">
        <w:instrText xml:space="preserve"> REF _Ref340352126 \r \h  \* MERGEFORMAT </w:instrText>
      </w:r>
      <w:r w:rsidRPr="00D3645B">
        <w:fldChar w:fldCharType="separate"/>
      </w:r>
      <w:r w:rsidRPr="00D3645B">
        <w:rPr>
          <w:rFonts w:ascii="Times New Roman" w:eastAsia="Times New Roman" w:hAnsi="Times New Roman"/>
          <w:sz w:val="24"/>
          <w:szCs w:val="24"/>
          <w:lang w:eastAsia="ru-RU"/>
        </w:rPr>
        <w:t>6.2.3</w:t>
      </w:r>
      <w:r w:rsidRPr="00D3645B">
        <w:fldChar w:fldCharType="end"/>
      </w:r>
      <w:r w:rsidRPr="00D3645B">
        <w:rPr>
          <w:rFonts w:ascii="Times New Roman" w:eastAsia="Times New Roman" w:hAnsi="Times New Roman"/>
          <w:sz w:val="24"/>
          <w:szCs w:val="24"/>
          <w:lang w:eastAsia="ru-RU"/>
        </w:rPr>
        <w:t>, с указанием критериев определения соответствия аналога (эквивалента);</w:t>
      </w:r>
      <w:bookmarkEnd w:id="695"/>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закупке товаров — требования к комплектации товара, к размерам, упаковке, отгрузке товара;</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закупке товаров — требования к месту, сроку (графику) поставки;</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закупке работ, услуг — требования к выполняемым работам или оказываемым услугам (в том числе состав, результат работ или услуг, если применимо –последовательность, технология, сроки выполнения);</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требования к количеству товаров, объему работ или услуг или порядку его определения;</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требования к стандартам, техническим условиям или иным нормативным документам, которым должна соответствовать продукция,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в рамках заключенного договора.</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696" w:name="_Ref310267844"/>
      <w:r w:rsidRPr="00D3645B">
        <w:rPr>
          <w:rFonts w:ascii="Times New Roman" w:eastAsia="Times New Roman" w:hAnsi="Times New Roman"/>
          <w:sz w:val="24"/>
          <w:szCs w:val="24"/>
          <w:lang w:eastAsia="ru-RU"/>
        </w:rPr>
        <w:t>Требования к продукции рекомендуется устанавливать, где это возможно, в форме функциональных требований (требований к потребительским свойствам продукции), а не в форме конкретных технических решений (за исключением случаев, когда конкретные торговые марки приобретаются специально или указать требования иным образом не целесообразно).</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697" w:name="_Ref340352126"/>
      <w:r w:rsidRPr="00D3645B">
        <w:rPr>
          <w:rFonts w:ascii="Times New Roman" w:eastAsia="Times New Roman" w:hAnsi="Times New Roman"/>
          <w:sz w:val="24"/>
          <w:szCs w:val="24"/>
          <w:lang w:eastAsia="ru-RU"/>
        </w:rPr>
        <w:t>В случае, указанном в п.</w:t>
      </w:r>
      <w:r w:rsidRPr="00D3645B">
        <w:fldChar w:fldCharType="begin"/>
      </w:r>
      <w:r w:rsidRPr="00D3645B">
        <w:instrText xml:space="preserve"> REF _Ref310266107 \r \h  \* MERGEFORMAT </w:instrText>
      </w:r>
      <w:r w:rsidRPr="00D3645B">
        <w:fldChar w:fldCharType="separate"/>
      </w:r>
      <w:r w:rsidRPr="00D3645B">
        <w:rPr>
          <w:rFonts w:ascii="Times New Roman" w:eastAsia="Times New Roman" w:hAnsi="Times New Roman"/>
          <w:sz w:val="24"/>
          <w:szCs w:val="24"/>
          <w:lang w:eastAsia="ru-RU"/>
        </w:rPr>
        <w:t>6.2.1</w:t>
      </w:r>
      <w:r w:rsidRPr="00D3645B">
        <w:fldChar w:fldCharType="end"/>
      </w:r>
      <w:r w:rsidRPr="00D3645B">
        <w:rPr>
          <w:rFonts w:ascii="Times New Roman" w:eastAsia="Times New Roman" w:hAnsi="Times New Roman"/>
          <w:sz w:val="24"/>
          <w:szCs w:val="24"/>
          <w:lang w:eastAsia="ru-RU"/>
        </w:rPr>
        <w:t>.2, слова «или аналог» («или эквивалент») могут не указываться:</w:t>
      </w:r>
      <w:bookmarkEnd w:id="696"/>
      <w:bookmarkEnd w:id="697"/>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закупке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конструкторской документацией, технической и эксплуатационной документацией;</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случаях стандартизации (унификации) закупаемых товаров, работ, услуг;</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Заказчик вправе предъявлять требования к условиям производства продукции (по использованию или запрету на использование определенных технологий, соблюдению стандартов, наличию разрешительных документов на проектирование, конструирование, изготовление продукции), основанные на требованиях законодательства Российской Федерации.</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любом случае объем требований к продукции должен быть обусловлен целью удовлетворения потребности и соответствовать обычно предъявляемому при закупках аналогичной продукции в аналогичной ситуации.</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
          <w:bCs/>
          <w:caps/>
          <w:sz w:val="24"/>
          <w:szCs w:val="24"/>
          <w:lang w:eastAsia="ru-RU"/>
        </w:rPr>
      </w:pPr>
      <w:bookmarkStart w:id="698" w:name="_Ref270013215"/>
      <w:bookmarkStart w:id="699" w:name="_Toc344316232"/>
      <w:r w:rsidRPr="00D3645B">
        <w:rPr>
          <w:rFonts w:ascii="Times New Roman" w:eastAsia="Times New Roman" w:hAnsi="Times New Roman"/>
          <w:b/>
          <w:bCs/>
          <w:caps/>
          <w:sz w:val="24"/>
          <w:szCs w:val="24"/>
          <w:lang w:eastAsia="ru-RU"/>
        </w:rPr>
        <w:t xml:space="preserve">Установление требований к условиям </w:t>
      </w:r>
      <w:bookmarkEnd w:id="698"/>
      <w:r w:rsidRPr="00D3645B">
        <w:rPr>
          <w:rFonts w:ascii="Times New Roman" w:eastAsia="Times New Roman" w:hAnsi="Times New Roman"/>
          <w:b/>
          <w:bCs/>
          <w:caps/>
          <w:sz w:val="24"/>
          <w:szCs w:val="24"/>
          <w:lang w:eastAsia="ru-RU"/>
        </w:rPr>
        <w:t>договора</w:t>
      </w:r>
      <w:bookmarkEnd w:id="699"/>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Заказчик обязан сформулировать требования к условиям договора в форме проекта договора, который включается в документацию о закупке. При объективной невозможности сформулировать все условия договора допускается изложить в форме проекта договора только его существенные условия, предусмотрев представление проекта договора участниками в своих заявках либо его формирование по итогам закупочной процедуры на основании требований заказчика и предложений участника.</w:t>
      </w:r>
    </w:p>
    <w:p w:rsidR="00D3645B" w:rsidRPr="00D3645B" w:rsidRDefault="00D3645B" w:rsidP="00D3645B">
      <w:pPr>
        <w:numPr>
          <w:ilvl w:val="2"/>
          <w:numId w:val="19"/>
        </w:numPr>
        <w:spacing w:after="0" w:line="240" w:lineRule="auto"/>
        <w:ind w:left="0" w:firstLine="710"/>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Заказчик вправе указать, что форма и все условия договора являются обязательными, либо перечислить условия договора, в отношении которых участниками в своих заявках допускается представление встречных предложений. В последнем случае в проекте договора и (или) документации о закупке должно быть указано, что встречные предложения по условиям договора не допускаются, кроме тех, в отношении которых это явно указано.</w:t>
      </w:r>
    </w:p>
    <w:p w:rsidR="00D3645B" w:rsidRPr="00D3645B" w:rsidRDefault="00D3645B" w:rsidP="00D3645B">
      <w:pPr>
        <w:tabs>
          <w:tab w:val="left" w:pos="851"/>
        </w:tabs>
        <w:spacing w:after="0" w:line="240" w:lineRule="auto"/>
        <w:ind w:firstLine="710"/>
        <w:jc w:val="both"/>
        <w:rPr>
          <w:rFonts w:ascii="Times New Roman" w:eastAsia="Times New Roman" w:hAnsi="Times New Roman"/>
          <w:sz w:val="24"/>
          <w:szCs w:val="24"/>
          <w:lang w:eastAsia="ar-SA"/>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
          <w:bCs/>
          <w:caps/>
          <w:color w:val="000000"/>
          <w:sz w:val="24"/>
          <w:szCs w:val="24"/>
          <w:lang w:eastAsia="ru-RU"/>
        </w:rPr>
      </w:pPr>
      <w:bookmarkStart w:id="700" w:name="_Toc344316233"/>
      <w:bookmarkStart w:id="701" w:name="_Ref310257482"/>
      <w:r w:rsidRPr="00D3645B">
        <w:rPr>
          <w:rFonts w:ascii="Times New Roman" w:eastAsia="Times New Roman" w:hAnsi="Times New Roman"/>
          <w:b/>
          <w:bCs/>
          <w:caps/>
          <w:color w:val="000000"/>
          <w:sz w:val="24"/>
          <w:szCs w:val="24"/>
          <w:lang w:eastAsia="ru-RU"/>
        </w:rPr>
        <w:t>Определение начальной (максимальной) цены договора</w:t>
      </w:r>
      <w:bookmarkEnd w:id="700"/>
      <w:bookmarkEnd w:id="701"/>
    </w:p>
    <w:p w:rsidR="00D3645B" w:rsidRPr="00D3645B" w:rsidRDefault="00D3645B" w:rsidP="00D3645B">
      <w:pPr>
        <w:tabs>
          <w:tab w:val="left" w:pos="851"/>
        </w:tabs>
        <w:spacing w:after="0" w:line="240" w:lineRule="auto"/>
        <w:ind w:firstLine="709"/>
        <w:jc w:val="both"/>
        <w:rPr>
          <w:rFonts w:ascii="Times New Roman" w:eastAsia="Times New Roman" w:hAnsi="Times New Roman"/>
          <w:color w:val="000000"/>
          <w:sz w:val="24"/>
          <w:szCs w:val="24"/>
          <w:lang w:eastAsia="ru-RU"/>
        </w:rPr>
      </w:pPr>
      <w:r w:rsidRPr="00D3645B">
        <w:rPr>
          <w:rFonts w:ascii="Times New Roman" w:eastAsia="Times New Roman" w:hAnsi="Times New Roman"/>
          <w:color w:val="000000"/>
          <w:sz w:val="24"/>
          <w:szCs w:val="24"/>
          <w:lang w:eastAsia="ru-RU"/>
        </w:rPr>
        <w:t>6.4.1.</w:t>
      </w:r>
      <w:r w:rsidRPr="00D3645B">
        <w:rPr>
          <w:rFonts w:ascii="Times New Roman" w:eastAsia="Times New Roman" w:hAnsi="Times New Roman"/>
          <w:color w:val="000000"/>
          <w:sz w:val="24"/>
          <w:szCs w:val="24"/>
          <w:lang w:eastAsia="ru-RU"/>
        </w:rPr>
        <w:tab/>
        <w:t>Начальная (максимальная) цена договора (цена лота) определяется инициатором закупки, проводящим анализ рынка и/или проектно-сметным методом (при строительстве, реконструкции, выполнении капитального ремонта объектов), который должен быть разработан и утверждён в соответствии с законодательством Российской Федерации. Порядок определения начальной (максимальной) цены договора (цены лота), может быть установлен Инструкцией.</w:t>
      </w:r>
    </w:p>
    <w:p w:rsidR="00D3645B" w:rsidRPr="00D3645B" w:rsidRDefault="00D3645B" w:rsidP="00D3645B">
      <w:pPr>
        <w:tabs>
          <w:tab w:val="left" w:pos="851"/>
        </w:tabs>
        <w:spacing w:after="0" w:line="240" w:lineRule="auto"/>
        <w:ind w:firstLine="709"/>
        <w:jc w:val="both"/>
        <w:rPr>
          <w:rFonts w:ascii="Times New Roman" w:eastAsia="Times New Roman" w:hAnsi="Times New Roman"/>
          <w:color w:val="000000"/>
          <w:sz w:val="24"/>
          <w:szCs w:val="24"/>
          <w:lang w:eastAsia="ru-RU"/>
        </w:rPr>
      </w:pPr>
      <w:r w:rsidRPr="00D3645B">
        <w:rPr>
          <w:rFonts w:ascii="Times New Roman" w:eastAsia="Times New Roman" w:hAnsi="Times New Roman"/>
          <w:color w:val="000000"/>
          <w:sz w:val="24"/>
          <w:szCs w:val="24"/>
          <w:lang w:eastAsia="ru-RU"/>
        </w:rPr>
        <w:t>6.4.2.</w:t>
      </w:r>
      <w:r w:rsidRPr="00D3645B">
        <w:rPr>
          <w:rFonts w:ascii="Times New Roman" w:eastAsia="Times New Roman" w:hAnsi="Times New Roman"/>
          <w:color w:val="000000"/>
          <w:sz w:val="24"/>
          <w:szCs w:val="24"/>
          <w:lang w:eastAsia="ru-RU"/>
        </w:rPr>
        <w:tab/>
        <w:t>Организатор закупки вправе приостановить подготовку к проведению закупки до урегулирования разногласий или отказать в проведении закупки, если по его мнению, начальная (максимальная) цена договора (цена лота) определенная инициатором закупки не соответствует рыночным ценам на момент проведения закупки или проектно-сметная документация составлена не в соответствии с законодательством Российской Федерации, либо иным основаниям носящим мотивированный характер. О принятии решения, определенного настоящим пунктом, организатор должен уведомить ЕЗК.</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
          <w:bCs/>
          <w:caps/>
          <w:sz w:val="24"/>
          <w:szCs w:val="24"/>
          <w:lang w:eastAsia="ru-RU"/>
        </w:rPr>
      </w:pPr>
      <w:bookmarkStart w:id="702" w:name="_Toc268259824"/>
      <w:bookmarkStart w:id="703" w:name="_Toc268608821"/>
      <w:bookmarkStart w:id="704" w:name="_Toc270006737"/>
      <w:bookmarkStart w:id="705" w:name="_Toc270010948"/>
      <w:bookmarkStart w:id="706" w:name="_Toc270089204"/>
      <w:bookmarkStart w:id="707" w:name="_Toc268259825"/>
      <w:bookmarkStart w:id="708" w:name="_Toc268608822"/>
      <w:bookmarkStart w:id="709" w:name="_Toc270006738"/>
      <w:bookmarkStart w:id="710" w:name="_Toc270010949"/>
      <w:bookmarkStart w:id="711" w:name="_Toc270089205"/>
      <w:bookmarkStart w:id="712" w:name="_Toc268259826"/>
      <w:bookmarkStart w:id="713" w:name="_Toc268608823"/>
      <w:bookmarkStart w:id="714" w:name="_Toc270006739"/>
      <w:bookmarkStart w:id="715" w:name="_Toc270010950"/>
      <w:bookmarkStart w:id="716" w:name="_Toc270089206"/>
      <w:bookmarkStart w:id="717" w:name="_Toc268259827"/>
      <w:bookmarkStart w:id="718" w:name="_Toc268608824"/>
      <w:bookmarkStart w:id="719" w:name="_Toc270006740"/>
      <w:bookmarkStart w:id="720" w:name="_Toc270010951"/>
      <w:bookmarkStart w:id="721" w:name="_Toc270089207"/>
      <w:bookmarkStart w:id="722" w:name="_Toc268259829"/>
      <w:bookmarkStart w:id="723" w:name="_Toc268608826"/>
      <w:bookmarkStart w:id="724" w:name="_Toc270006742"/>
      <w:bookmarkStart w:id="725" w:name="_Toc270010953"/>
      <w:bookmarkStart w:id="726" w:name="_Toc270089209"/>
      <w:bookmarkStart w:id="727" w:name="_Toc268259830"/>
      <w:bookmarkStart w:id="728" w:name="_Toc268608827"/>
      <w:bookmarkStart w:id="729" w:name="_Toc270006743"/>
      <w:bookmarkStart w:id="730" w:name="_Toc270010954"/>
      <w:bookmarkStart w:id="731" w:name="_Toc270089210"/>
      <w:bookmarkStart w:id="732" w:name="_Toc268259833"/>
      <w:bookmarkStart w:id="733" w:name="_Toc268608830"/>
      <w:bookmarkStart w:id="734" w:name="_Toc270006746"/>
      <w:bookmarkStart w:id="735" w:name="_Toc270010957"/>
      <w:bookmarkStart w:id="736" w:name="_Toc270089213"/>
      <w:bookmarkStart w:id="737" w:name="_Toc268259834"/>
      <w:bookmarkStart w:id="738" w:name="_Toc268608831"/>
      <w:bookmarkStart w:id="739" w:name="_Toc270006747"/>
      <w:bookmarkStart w:id="740" w:name="_Toc270010958"/>
      <w:bookmarkStart w:id="741" w:name="_Toc270089214"/>
      <w:bookmarkStart w:id="742" w:name="_Toc268259835"/>
      <w:bookmarkStart w:id="743" w:name="_Toc268608832"/>
      <w:bookmarkStart w:id="744" w:name="_Toc270006748"/>
      <w:bookmarkStart w:id="745" w:name="_Toc270010959"/>
      <w:bookmarkStart w:id="746" w:name="_Toc270089215"/>
      <w:bookmarkStart w:id="747" w:name="_Toc270089216"/>
      <w:bookmarkStart w:id="748" w:name="_Toc270089217"/>
      <w:bookmarkStart w:id="749" w:name="_Toc270089219"/>
      <w:bookmarkStart w:id="750" w:name="_Toc270089221"/>
      <w:bookmarkStart w:id="751" w:name="_Toc270089224"/>
      <w:bookmarkStart w:id="752" w:name="_Toc270089225"/>
      <w:bookmarkStart w:id="753" w:name="_Toc270089226"/>
      <w:bookmarkStart w:id="754" w:name="_Toc270089228"/>
      <w:bookmarkStart w:id="755" w:name="_Toc270089229"/>
      <w:bookmarkStart w:id="756" w:name="_Toc270089232"/>
      <w:bookmarkStart w:id="757" w:name="_Toc268259847"/>
      <w:bookmarkStart w:id="758" w:name="_Toc268608844"/>
      <w:bookmarkStart w:id="759" w:name="_Toc268259848"/>
      <w:bookmarkStart w:id="760" w:name="_Toc268608845"/>
      <w:bookmarkStart w:id="761" w:name="_Toc268259850"/>
      <w:bookmarkStart w:id="762" w:name="_Toc268608847"/>
      <w:bookmarkStart w:id="763" w:name="_Ref78633090"/>
      <w:bookmarkStart w:id="764" w:name="_Toc93230222"/>
      <w:bookmarkStart w:id="765" w:name="_Toc93230355"/>
      <w:bookmarkStart w:id="766" w:name="_Ref264477607"/>
      <w:bookmarkStart w:id="767" w:name="_Ref297805533"/>
      <w:bookmarkStart w:id="768" w:name="_Toc344316234"/>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sidRPr="00D3645B">
        <w:rPr>
          <w:rFonts w:ascii="Times New Roman" w:eastAsia="Times New Roman" w:hAnsi="Times New Roman"/>
          <w:b/>
          <w:bCs/>
          <w:caps/>
          <w:sz w:val="24"/>
          <w:szCs w:val="24"/>
          <w:lang w:eastAsia="ru-RU"/>
        </w:rPr>
        <w:t>Требования к участникам закупк</w:t>
      </w:r>
      <w:bookmarkEnd w:id="763"/>
      <w:bookmarkEnd w:id="764"/>
      <w:bookmarkEnd w:id="765"/>
      <w:r w:rsidRPr="00D3645B">
        <w:rPr>
          <w:rFonts w:ascii="Times New Roman" w:eastAsia="Times New Roman" w:hAnsi="Times New Roman"/>
          <w:b/>
          <w:bCs/>
          <w:caps/>
          <w:sz w:val="24"/>
          <w:szCs w:val="24"/>
          <w:lang w:eastAsia="ru-RU"/>
        </w:rPr>
        <w:t>и</w:t>
      </w:r>
      <w:bookmarkEnd w:id="766"/>
      <w:bookmarkEnd w:id="767"/>
      <w:bookmarkEnd w:id="768"/>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bookmarkStart w:id="769" w:name="_Ref271038689"/>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770" w:name="_Ref340352375"/>
      <w:r w:rsidRPr="00D3645B">
        <w:rPr>
          <w:rFonts w:ascii="Times New Roman" w:eastAsia="Times New Roman" w:hAnsi="Times New Roman"/>
          <w:sz w:val="24"/>
          <w:szCs w:val="24"/>
          <w:lang w:eastAsia="ru-RU"/>
        </w:rPr>
        <w:t>Требования к участникам закупки определяются в документации о закупке на дату подачи заявки участниками закупки, если иное не определено в документации о закупке.</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в том числе:</w:t>
      </w:r>
      <w:bookmarkEnd w:id="769"/>
      <w:bookmarkEnd w:id="770"/>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bookmarkStart w:id="771" w:name="_Ref311052888"/>
      <w:r w:rsidRPr="00D3645B">
        <w:rPr>
          <w:rFonts w:ascii="Times New Roman" w:eastAsia="Times New Roman" w:hAnsi="Times New Roman"/>
          <w:sz w:val="24"/>
          <w:szCs w:val="24"/>
          <w:lang w:eastAsia="ru-RU"/>
        </w:rPr>
        <w:t>быть зарегистрированным в качестве юридического лица или индивидуального предпринимателя в установленном в Российской Федерации порядке (для российских участников);</w:t>
      </w:r>
      <w:bookmarkStart w:id="772" w:name="_Ref311052890"/>
      <w:bookmarkEnd w:id="771"/>
      <w:r w:rsidRPr="00D3645B">
        <w:rPr>
          <w:rFonts w:ascii="Times New Roman" w:eastAsia="Times New Roman" w:hAnsi="Times New Roman"/>
          <w:sz w:val="24"/>
          <w:szCs w:val="24"/>
          <w:lang w:eastAsia="ru-RU"/>
        </w:rPr>
        <w:t xml:space="preserve"> </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обладать необходимыми разрешениями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 и если такие товары, работы, услуги являются предметом закупки;</w:t>
      </w:r>
      <w:bookmarkStart w:id="773" w:name="_Ref314228013"/>
      <w:bookmarkStart w:id="774" w:name="_Ref299553052"/>
      <w:bookmarkEnd w:id="772"/>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не находиться в процессе ликвидации (для юридического лица) или не быть признанным по решению арбитражного суда несостоятельным (банкротом);</w:t>
      </w:r>
      <w:bookmarkStart w:id="775" w:name="_Ref299553055"/>
      <w:bookmarkStart w:id="776" w:name="_Ref311052950"/>
      <w:bookmarkEnd w:id="773"/>
      <w:bookmarkEnd w:id="774"/>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не являться организацией, у которой на имущество, используемое для выполнения договора, наложен арест по решению суда, административного органа и (или) деятельность которой приостановлена</w:t>
      </w:r>
      <w:bookmarkEnd w:id="775"/>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соответствовать иным требованиям, установленным в документации о закупке или на основании поручений Правительства Российской Федерации либо нормативных правовых актов федеральных органов исполнительной власти.</w:t>
      </w:r>
      <w:bookmarkEnd w:id="776"/>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777" w:name="_Ref340354586"/>
      <w:bookmarkStart w:id="778" w:name="_Ref299537721"/>
      <w:r w:rsidRPr="00D3645B">
        <w:rPr>
          <w:rFonts w:ascii="Times New Roman" w:eastAsia="Times New Roman" w:hAnsi="Times New Roman"/>
          <w:sz w:val="24"/>
          <w:szCs w:val="24"/>
          <w:lang w:eastAsia="ru-RU"/>
        </w:rPr>
        <w:t>Заказчик при проведении закупки проектных, изыскательских, строительных или ремонтных работ и услуг, влияющих на безопасность объектов, вправе дополнительно установить требование о представлении участником закупки в составе заявки официального документа органа надзора за саморегулируемыми организациями (письмо в адрес саморегулируемой организации или участника закупки, выписка из реестра, иной документ), прямо подтверждающего право саморегулируемой организации выдавать свидетельства на данные виды работ.</w:t>
      </w:r>
      <w:bookmarkEnd w:id="777"/>
      <w:bookmarkEnd w:id="778"/>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779" w:name="_Ref340352407"/>
      <w:bookmarkStart w:id="780" w:name="_Ref307331500"/>
      <w:bookmarkStart w:id="781" w:name="_Ref299322109"/>
      <w:r w:rsidRPr="00D3645B">
        <w:rPr>
          <w:rFonts w:ascii="Times New Roman" w:eastAsia="Times New Roman" w:hAnsi="Times New Roman"/>
          <w:sz w:val="24"/>
          <w:szCs w:val="24"/>
          <w:lang w:eastAsia="ru-RU"/>
        </w:rPr>
        <w:t>Заказчик имеет право установить требование о наличии действующей системы менеджмента качества (управления, обеспечения и контроля качества) у участника и (или) предприятия - изготовителя товара, право на поставку которого является предметом закупки. При этом в документации о закупке должен быть указан стандарт, которому должна соответствовать система менеджмента качества или должны быть изложены основные требования к такой системе.</w:t>
      </w:r>
      <w:bookmarkEnd w:id="779"/>
      <w:bookmarkEnd w:id="780"/>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782" w:name="_Ref340352219"/>
      <w:bookmarkStart w:id="783" w:name="_Ref307328173"/>
      <w:r w:rsidRPr="00D3645B">
        <w:rPr>
          <w:rFonts w:ascii="Times New Roman" w:eastAsia="Times New Roman" w:hAnsi="Times New Roman"/>
          <w:sz w:val="24"/>
          <w:szCs w:val="24"/>
          <w:lang w:eastAsia="ru-RU"/>
        </w:rPr>
        <w:t>Заказчик имеет право установить требование о наличии системы управления охраной труда, в отношении опыта работы, наличия оборудования и других материальных возможностей, также трудовых, финансовых и иных ресурсов, необходимых для исполнения договора на поставку продукции.</w:t>
      </w:r>
      <w:bookmarkEnd w:id="782"/>
      <w:bookmarkEnd w:id="783"/>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784" w:name="_Ref340352435"/>
      <w:bookmarkStart w:id="785" w:name="_Ref307328276"/>
      <w:r w:rsidRPr="00D3645B">
        <w:rPr>
          <w:rFonts w:ascii="Times New Roman" w:eastAsia="Times New Roman" w:hAnsi="Times New Roman"/>
          <w:sz w:val="24"/>
          <w:szCs w:val="24"/>
          <w:lang w:eastAsia="ru-RU"/>
        </w:rPr>
        <w:t>При установлении требований, предусмотренных п. </w:t>
      </w:r>
      <w:r w:rsidRPr="00D3645B">
        <w:fldChar w:fldCharType="begin"/>
      </w:r>
      <w:r w:rsidRPr="00D3645B">
        <w:instrText xml:space="preserve"> REF _Ref340352219 \r \h  \* MERGEFORMAT </w:instrText>
      </w:r>
      <w:r w:rsidRPr="00D3645B">
        <w:fldChar w:fldCharType="separate"/>
      </w:r>
      <w:r w:rsidRPr="00D3645B">
        <w:rPr>
          <w:rFonts w:ascii="Times New Roman" w:eastAsia="Times New Roman" w:hAnsi="Times New Roman"/>
          <w:sz w:val="24"/>
          <w:szCs w:val="24"/>
          <w:lang w:eastAsia="ru-RU"/>
        </w:rPr>
        <w:t>6.5.5</w:t>
      </w:r>
      <w:r w:rsidRPr="00D3645B">
        <w:fldChar w:fldCharType="end"/>
      </w:r>
      <w:r w:rsidRPr="00D3645B">
        <w:rPr>
          <w:rFonts w:ascii="Times New Roman" w:eastAsia="Times New Roman" w:hAnsi="Times New Roman"/>
          <w:sz w:val="24"/>
          <w:szCs w:val="24"/>
          <w:lang w:eastAsia="ru-RU"/>
        </w:rPr>
        <w:t>, в документации о закупке должны быть установлены четкие измеряемые необходимые показатели (стоимостные, временные, в виде физических объемов, классов напряжения, мощности и т.д.) позволяющие однозначно определить соответствие либо несоответствие участника закупки установленным требованиям.</w:t>
      </w:r>
      <w:bookmarkEnd w:id="784"/>
      <w:bookmarkEnd w:id="785"/>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предметом закупки являются проектные, изыскательские, строительные или ремонтные работы и услуги, влияющие на безопасность объектов капитального строительства, то указанные требования не должны быть ниже установленных для таких случаев Градостроительным кодексом Российской Федерации и принятыми во исполнение иными нормативными правовыми актами Российской Федерации.</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786" w:name="_Ref341729476"/>
      <w:bookmarkStart w:id="787" w:name="_Ref333512713"/>
      <w:bookmarkStart w:id="788" w:name="_Ref311052958"/>
      <w:r w:rsidRPr="00D3645B">
        <w:rPr>
          <w:rFonts w:ascii="Times New Roman" w:eastAsia="Times New Roman" w:hAnsi="Times New Roman"/>
          <w:sz w:val="24"/>
          <w:szCs w:val="24"/>
          <w:lang w:eastAsia="ru-RU"/>
        </w:rPr>
        <w:t>Заказчик имеет право установить требование об отсутствии сведений об участнике закупки в реестре недобросовестных поставщиков, ведущемся в соответствии с положениями Закона 223-ФЗ, и (или) в реестре недобросовестных поставщиков, ведущемся в соответствии с положениями законодательства Российской Федерации о размещении государственных и муниципальных заказов.</w:t>
      </w:r>
      <w:bookmarkEnd w:id="786"/>
      <w:bookmarkEnd w:id="787"/>
    </w:p>
    <w:bookmarkEnd w:id="781"/>
    <w:bookmarkEnd w:id="788"/>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Организатор закупки в соответствии с положениями п. </w:t>
      </w:r>
      <w:r w:rsidRPr="00D3645B">
        <w:fldChar w:fldCharType="begin"/>
      </w:r>
      <w:r w:rsidRPr="00D3645B">
        <w:instrText xml:space="preserve"> REF _Ref340352282 \r \h  \* MERGEFORMAT </w:instrText>
      </w:r>
      <w:r w:rsidRPr="00D3645B">
        <w:fldChar w:fldCharType="separate"/>
      </w:r>
      <w:r w:rsidRPr="00D3645B">
        <w:rPr>
          <w:rFonts w:ascii="Times New Roman" w:eastAsia="Times New Roman" w:hAnsi="Times New Roman"/>
          <w:sz w:val="24"/>
          <w:szCs w:val="24"/>
          <w:lang w:eastAsia="ru-RU"/>
        </w:rPr>
        <w:t>6.1.6</w:t>
      </w:r>
      <w:r w:rsidRPr="00D3645B">
        <w:fldChar w:fldCharType="end"/>
      </w:r>
      <w:r w:rsidRPr="00D3645B">
        <w:rPr>
          <w:rFonts w:ascii="Times New Roman" w:eastAsia="Times New Roman" w:hAnsi="Times New Roman"/>
          <w:sz w:val="24"/>
          <w:szCs w:val="24"/>
          <w:lang w:eastAsia="ru-RU"/>
        </w:rPr>
        <w:t xml:space="preserve"> обязан в документации о закупке требовать от участников закупки предоставления документов, подтверждающих их соответствие установленным требованиям. В случае, если участник не может предоставить соответствующие документы, он должен предоставить самостоятельно подготовленную декларацию о соответствии требованиям и письмо с обоснованием причин невозможности предоставления соответствующих документов и сроков их предоставления. </w:t>
      </w:r>
      <w:r w:rsidRPr="00D3645B">
        <w:rPr>
          <w:rFonts w:ascii="Times New Roman" w:eastAsia="Times New Roman" w:hAnsi="Times New Roman"/>
          <w:sz w:val="24"/>
          <w:szCs w:val="24"/>
          <w:lang w:eastAsia="ru-RU"/>
        </w:rPr>
        <w:lastRenderedPageBreak/>
        <w:t>Факт не предоставления требуемых документов может являться основанием для отклонения заявки такого участника.</w:t>
      </w:r>
    </w:p>
    <w:p w:rsidR="00D3645B" w:rsidRPr="00D3645B" w:rsidRDefault="00D3645B" w:rsidP="00D3645B">
      <w:pPr>
        <w:spacing w:after="0" w:line="240" w:lineRule="auto"/>
        <w:ind w:firstLine="709"/>
        <w:jc w:val="both"/>
        <w:rPr>
          <w:rFonts w:ascii="Times New Roman" w:eastAsia="Times New Roman" w:hAnsi="Times New Roman"/>
          <w:sz w:val="24"/>
          <w:szCs w:val="24"/>
          <w:lang w:eastAsia="ar-SA"/>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
          <w:bCs/>
          <w:caps/>
          <w:sz w:val="24"/>
          <w:szCs w:val="24"/>
          <w:lang w:eastAsia="ru-RU"/>
        </w:rPr>
      </w:pPr>
      <w:bookmarkStart w:id="789" w:name="_Toc344316235"/>
      <w:bookmarkStart w:id="790" w:name="_Ref298490235"/>
      <w:bookmarkStart w:id="791" w:name="_Ref272103020"/>
      <w:bookmarkStart w:id="792" w:name="_Ref264481853"/>
      <w:bookmarkStart w:id="793" w:name="_Ref264478263"/>
      <w:r w:rsidRPr="00D3645B">
        <w:rPr>
          <w:rFonts w:ascii="Times New Roman" w:eastAsia="Times New Roman" w:hAnsi="Times New Roman"/>
          <w:b/>
          <w:bCs/>
          <w:caps/>
          <w:sz w:val="24"/>
          <w:szCs w:val="24"/>
          <w:lang w:eastAsia="ru-RU"/>
        </w:rPr>
        <w:t>Установление требований к субподрядчикам (поставщикам, соисполнителям)</w:t>
      </w:r>
      <w:bookmarkEnd w:id="789"/>
      <w:bookmarkEnd w:id="790"/>
      <w:bookmarkEnd w:id="791"/>
      <w:r w:rsidRPr="00D3645B">
        <w:rPr>
          <w:rFonts w:ascii="Times New Roman" w:eastAsia="Times New Roman" w:hAnsi="Times New Roman"/>
          <w:b/>
          <w:bCs/>
          <w:caps/>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794" w:name="_Ref271039253"/>
      <w:bookmarkStart w:id="795" w:name="_Ref340352333"/>
      <w:bookmarkStart w:id="796" w:name="_Ref299574649"/>
      <w:bookmarkStart w:id="797" w:name="_Ref297815247"/>
      <w:r w:rsidRPr="00D3645B">
        <w:rPr>
          <w:rFonts w:ascii="Times New Roman" w:eastAsia="Times New Roman" w:hAnsi="Times New Roman"/>
          <w:sz w:val="24"/>
          <w:szCs w:val="24"/>
          <w:lang w:eastAsia="ru-RU"/>
        </w:rPr>
        <w:t>В запросе на закупку, документации о закупке и проекте договора (в том числе в форме сформулированных заказчиком существенных условий, подлежащих включению в обязательном порядке в договор), включаемого в документацию о закупке, должно быть указано, имеет ли право лицо, с которым по результатам закупочной процедуры заключается договор, привлекать при исполнении договора субподрядчиков (поставщиков, соисполнителей), либо исполнение договора должно осуществляться лично лицом, с которым заключается договор.</w:t>
      </w:r>
      <w:bookmarkEnd w:id="794"/>
      <w:r w:rsidRPr="00D3645B">
        <w:rPr>
          <w:rFonts w:ascii="Times New Roman" w:eastAsia="Times New Roman" w:hAnsi="Times New Roman"/>
          <w:sz w:val="24"/>
          <w:szCs w:val="24"/>
          <w:lang w:eastAsia="ru-RU"/>
        </w:rPr>
        <w:t xml:space="preserve"> Если проектом договора допускается привлечение субподрядчиков (поставщиков, соисполнителей), заказчик вправе указать виды поставок, работ, услуг, которые должны быть выполнены лично поставщиком, ограничить общий объем привлечения субподрядчиков (поставщиков, соисполнителей), а также установить условия привлечения субподрядчиков (поставщиков, соисполнителей (например, обязанность по согласованию кандидатуры субподрядчика с заказчиком).</w:t>
      </w:r>
      <w:bookmarkEnd w:id="795"/>
      <w:bookmarkEnd w:id="796"/>
      <w:bookmarkEnd w:id="797"/>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Положения п. </w:t>
      </w:r>
      <w:r w:rsidRPr="00D3645B">
        <w:fldChar w:fldCharType="begin"/>
      </w:r>
      <w:r w:rsidRPr="00D3645B">
        <w:instrText xml:space="preserve"> REF _Ref340352333 \r \h  \* MERGEFORMAT </w:instrText>
      </w:r>
      <w:r w:rsidRPr="00D3645B">
        <w:fldChar w:fldCharType="separate"/>
      </w:r>
      <w:r w:rsidRPr="00D3645B">
        <w:rPr>
          <w:rFonts w:ascii="Times New Roman" w:eastAsia="Times New Roman" w:hAnsi="Times New Roman"/>
          <w:sz w:val="24"/>
          <w:szCs w:val="24"/>
          <w:lang w:eastAsia="ru-RU"/>
        </w:rPr>
        <w:t>6.6.1</w:t>
      </w:r>
      <w:r w:rsidRPr="00D3645B">
        <w:fldChar w:fldCharType="end"/>
      </w:r>
      <w:r w:rsidRPr="00D3645B">
        <w:rPr>
          <w:rFonts w:ascii="Times New Roman" w:eastAsia="Times New Roman" w:hAnsi="Times New Roman"/>
          <w:sz w:val="24"/>
          <w:szCs w:val="24"/>
          <w:lang w:eastAsia="ru-RU"/>
        </w:rPr>
        <w:t xml:space="preserve"> не применяются при проведении запроса цен, мелких закупок. При закупке у единственного поставщика требования к субподрядчику (поставщику, исполнителю) фиксируются в проекте договора, если заказчиком принято решение о возможности их привлечения.</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798" w:name="_Ref340352656"/>
      <w:bookmarkStart w:id="799" w:name="_Ref271211327"/>
      <w:r w:rsidRPr="00D3645B">
        <w:rPr>
          <w:rFonts w:ascii="Times New Roman" w:eastAsia="Times New Roman" w:hAnsi="Times New Roman"/>
          <w:sz w:val="24"/>
          <w:szCs w:val="24"/>
          <w:lang w:eastAsia="ru-RU"/>
        </w:rPr>
        <w:t>Если в запросе на закупку, документации о закупке и проекте договора предусмотрено привлечение субподрядчиков (поставщиков, соисполнителей) и если выполняемый ими объем поставок товаров, выполнения работ, оказания услуг составляет более 30% общего объема, указанного в документации о закупке, а также по видам продукции, специально установленным заказчиком вследствие их особой важности (например, выполнение проектных работ в составе строительства «под ключ», строительного контроля, контроля качества продукции, измерений и т.д.), заказчик вправе предъявлять обязательные требования к таким субподрядчикам (поставщикам, соисполнителям), предусмотренные п.п.</w:t>
      </w:r>
      <w:r w:rsidRPr="00D3645B">
        <w:rPr>
          <w:rFonts w:ascii="Times New Roman" w:eastAsia="Times New Roman" w:hAnsi="Times New Roman"/>
          <w:sz w:val="24"/>
          <w:szCs w:val="24"/>
          <w:lang w:val="en-US" w:eastAsia="ru-RU"/>
        </w:rPr>
        <w:t> </w:t>
      </w:r>
      <w:r w:rsidRPr="00D3645B">
        <w:fldChar w:fldCharType="begin"/>
      </w:r>
      <w:r w:rsidRPr="00D3645B">
        <w:instrText>REF _Ref340352375 \r \h \* MERGEFORMAT</w:instrText>
      </w:r>
      <w:r w:rsidRPr="00D3645B">
        <w:fldChar w:fldCharType="separate"/>
      </w:r>
      <w:r w:rsidRPr="00D3645B">
        <w:rPr>
          <w:rFonts w:ascii="Times New Roman" w:eastAsia="Times New Roman" w:hAnsi="Times New Roman"/>
          <w:sz w:val="24"/>
          <w:szCs w:val="24"/>
          <w:lang w:eastAsia="ru-RU"/>
        </w:rPr>
        <w:t>6.5.1</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_Ref340352407 \r \h  \* MERGEFORMAT </w:instrText>
      </w:r>
      <w:r w:rsidRPr="00D3645B">
        <w:fldChar w:fldCharType="separate"/>
      </w:r>
      <w:r w:rsidRPr="00D3645B">
        <w:rPr>
          <w:rFonts w:ascii="Times New Roman" w:eastAsia="Times New Roman" w:hAnsi="Times New Roman"/>
          <w:sz w:val="24"/>
          <w:szCs w:val="24"/>
          <w:lang w:eastAsia="ru-RU"/>
        </w:rPr>
        <w:t>6.5.4</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_Ref340352435 \r \h  \* MERGEFORMAT </w:instrText>
      </w:r>
      <w:r w:rsidRPr="00D3645B">
        <w:fldChar w:fldCharType="separate"/>
      </w:r>
      <w:r w:rsidRPr="00D3645B">
        <w:rPr>
          <w:rFonts w:ascii="Times New Roman" w:eastAsia="Times New Roman" w:hAnsi="Times New Roman"/>
          <w:sz w:val="24"/>
          <w:szCs w:val="24"/>
          <w:lang w:eastAsia="ru-RU"/>
        </w:rPr>
        <w:t>6.5.6</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_Ref341729476 \r \h  \* MERGEFORMAT </w:instrText>
      </w:r>
      <w:r w:rsidRPr="00D3645B">
        <w:fldChar w:fldCharType="separate"/>
      </w:r>
      <w:r w:rsidRPr="00D3645B">
        <w:rPr>
          <w:rFonts w:ascii="Times New Roman" w:eastAsia="Times New Roman" w:hAnsi="Times New Roman"/>
          <w:sz w:val="24"/>
          <w:szCs w:val="24"/>
          <w:lang w:eastAsia="ru-RU"/>
        </w:rPr>
        <w:t>6.5.8</w:t>
      </w:r>
      <w:r w:rsidRPr="00D3645B">
        <w:fldChar w:fldCharType="end"/>
      </w:r>
      <w:r w:rsidRPr="00D3645B">
        <w:rPr>
          <w:rFonts w:ascii="Times New Roman" w:eastAsia="Times New Roman" w:hAnsi="Times New Roman"/>
          <w:sz w:val="24"/>
          <w:szCs w:val="24"/>
          <w:lang w:eastAsia="ru-RU"/>
        </w:rPr>
        <w:t xml:space="preserve"> и устанавливать предпочтения в соответствии с п.</w:t>
      </w:r>
      <w:r w:rsidRPr="00D3645B">
        <w:fldChar w:fldCharType="begin"/>
      </w:r>
      <w:r w:rsidRPr="00D3645B">
        <w:instrText xml:space="preserve"> REF _Ref340352479 \r \h  \* MERGEFORMAT </w:instrText>
      </w:r>
      <w:r w:rsidRPr="00D3645B">
        <w:fldChar w:fldCharType="separate"/>
      </w:r>
      <w:r w:rsidRPr="00D3645B">
        <w:rPr>
          <w:rFonts w:ascii="Times New Roman" w:eastAsia="Times New Roman" w:hAnsi="Times New Roman"/>
          <w:sz w:val="24"/>
          <w:szCs w:val="24"/>
          <w:lang w:eastAsia="ru-RU"/>
        </w:rPr>
        <w:t>6.7.4.6</w:t>
      </w:r>
      <w:r w:rsidRPr="00D3645B">
        <w:fldChar w:fldCharType="end"/>
      </w:r>
      <w:r w:rsidRPr="00D3645B">
        <w:rPr>
          <w:rFonts w:ascii="Times New Roman" w:eastAsia="Times New Roman" w:hAnsi="Times New Roman"/>
          <w:sz w:val="24"/>
          <w:szCs w:val="24"/>
          <w:lang w:eastAsia="ru-RU"/>
        </w:rPr>
        <w:t xml:space="preserve">. В любом случае проект договора, включаемый в документацию о закупке, и договор, заключаемый по результатам закупки, должны содержать положение о том, что субподрядчики (поставщики, соисполнители) должны отвечать требованиям, установленным п. </w:t>
      </w:r>
      <w:r w:rsidRPr="00D3645B">
        <w:fldChar w:fldCharType="begin"/>
      </w:r>
      <w:r w:rsidRPr="00D3645B">
        <w:instrText>REF _Ref340352375 \r \h \* MERGEFORMAT</w:instrText>
      </w:r>
      <w:r w:rsidRPr="00D3645B">
        <w:fldChar w:fldCharType="separate"/>
      </w:r>
      <w:r w:rsidRPr="00D3645B">
        <w:rPr>
          <w:rFonts w:ascii="Times New Roman" w:eastAsia="Times New Roman" w:hAnsi="Times New Roman"/>
          <w:sz w:val="24"/>
          <w:szCs w:val="24"/>
          <w:lang w:eastAsia="ru-RU"/>
        </w:rPr>
        <w:t>6.5.1</w:t>
      </w:r>
      <w:r w:rsidRPr="00D3645B">
        <w:fldChar w:fldCharType="end"/>
      </w:r>
      <w:r w:rsidRPr="00D3645B">
        <w:rPr>
          <w:rFonts w:ascii="Times New Roman" w:eastAsia="Times New Roman" w:hAnsi="Times New Roman"/>
          <w:sz w:val="24"/>
          <w:szCs w:val="24"/>
          <w:lang w:eastAsia="ru-RU"/>
        </w:rPr>
        <w:t>, и, что ответственность за их соответствие несет участник, являющийся генеральным подрядчиком (поставщиков, исполнителем).</w:t>
      </w:r>
      <w:bookmarkEnd w:id="798"/>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800" w:name="_Ref299322814"/>
      <w:bookmarkStart w:id="801" w:name="_Ref272102475"/>
      <w:bookmarkEnd w:id="799"/>
      <w:r w:rsidRPr="00D3645B">
        <w:rPr>
          <w:rFonts w:ascii="Times New Roman" w:eastAsia="Times New Roman" w:hAnsi="Times New Roman"/>
          <w:sz w:val="24"/>
          <w:szCs w:val="24"/>
          <w:lang w:eastAsia="ru-RU"/>
        </w:rPr>
        <w:t>В случае предъявления требований, указанных в п.</w:t>
      </w:r>
      <w:r w:rsidRPr="00D3645B">
        <w:rPr>
          <w:rFonts w:ascii="Times New Roman" w:eastAsia="Times New Roman" w:hAnsi="Times New Roman"/>
          <w:sz w:val="24"/>
          <w:szCs w:val="24"/>
          <w:lang w:val="en-US" w:eastAsia="ru-RU"/>
        </w:rPr>
        <w:t> </w:t>
      </w:r>
      <w:r w:rsidRPr="00D3645B">
        <w:fldChar w:fldCharType="begin"/>
      </w:r>
      <w:r w:rsidRPr="00D3645B">
        <w:instrText>REF _Ref340352656 \r \h \* MERGEFORMAT</w:instrText>
      </w:r>
      <w:r w:rsidRPr="00D3645B">
        <w:fldChar w:fldCharType="separate"/>
      </w:r>
      <w:r w:rsidRPr="00D3645B">
        <w:rPr>
          <w:rFonts w:ascii="Times New Roman" w:eastAsia="Times New Roman" w:hAnsi="Times New Roman"/>
          <w:sz w:val="24"/>
          <w:szCs w:val="24"/>
          <w:lang w:eastAsia="ru-RU"/>
        </w:rPr>
        <w:t>6.6.3</w:t>
      </w:r>
      <w:r w:rsidRPr="00D3645B">
        <w:fldChar w:fldCharType="end"/>
      </w:r>
      <w:r w:rsidRPr="00D3645B">
        <w:rPr>
          <w:rFonts w:ascii="Times New Roman" w:eastAsia="Times New Roman" w:hAnsi="Times New Roman"/>
          <w:sz w:val="24"/>
          <w:szCs w:val="24"/>
          <w:lang w:eastAsia="ru-RU"/>
        </w:rPr>
        <w:t>, в документации о закупке должно быть предусмотрено предоставление участником закупки в составе его заявки справки, подписанной таким участником, с указанием распределения видов и объемов поставок, работ, услуг между самим участником закупки и такими субподрядчиками (поставщиками, соисполнителями).</w:t>
      </w:r>
      <w:bookmarkEnd w:id="800"/>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802" w:name="_Ref272139853"/>
      <w:r w:rsidRPr="00D3645B">
        <w:rPr>
          <w:rFonts w:ascii="Times New Roman" w:eastAsia="Times New Roman" w:hAnsi="Times New Roman"/>
          <w:sz w:val="24"/>
          <w:szCs w:val="24"/>
          <w:lang w:eastAsia="ru-RU"/>
        </w:rPr>
        <w:t>В случае предъявления требований, указанных в п.</w:t>
      </w:r>
      <w:r w:rsidRPr="00D3645B">
        <w:rPr>
          <w:rFonts w:ascii="Times New Roman" w:eastAsia="Times New Roman" w:hAnsi="Times New Roman"/>
          <w:sz w:val="24"/>
          <w:szCs w:val="24"/>
          <w:lang w:val="en-US" w:eastAsia="ru-RU"/>
        </w:rPr>
        <w:t> </w:t>
      </w:r>
      <w:r w:rsidRPr="00D3645B">
        <w:fldChar w:fldCharType="begin"/>
      </w:r>
      <w:r w:rsidRPr="00D3645B">
        <w:instrText>REF _Ref340352656 \r \h \* MERGEFORMAT</w:instrText>
      </w:r>
      <w:r w:rsidRPr="00D3645B">
        <w:fldChar w:fldCharType="separate"/>
      </w:r>
      <w:r w:rsidRPr="00D3645B">
        <w:rPr>
          <w:rFonts w:ascii="Times New Roman" w:eastAsia="Times New Roman" w:hAnsi="Times New Roman"/>
          <w:sz w:val="24"/>
          <w:szCs w:val="24"/>
          <w:lang w:eastAsia="ru-RU"/>
        </w:rPr>
        <w:t>6.6.3</w:t>
      </w:r>
      <w:r w:rsidRPr="00D3645B">
        <w:fldChar w:fldCharType="end"/>
      </w:r>
      <w:r w:rsidRPr="00D3645B">
        <w:rPr>
          <w:rFonts w:ascii="Times New Roman" w:eastAsia="Times New Roman" w:hAnsi="Times New Roman"/>
          <w:sz w:val="24"/>
          <w:szCs w:val="24"/>
          <w:lang w:eastAsia="ru-RU"/>
        </w:rPr>
        <w:t>, заказчик вправе в документации о закупке потребовать предоставления участником закупки в составе его заявки копии договора (в том числе предварительного или под условием) с каждым из указанных субподрядчиков (поставщиков, соисполнителей), подтверждающего их привлечение для исполнения указанных видов обязательств.</w:t>
      </w:r>
      <w:bookmarkEnd w:id="801"/>
      <w:bookmarkEnd w:id="802"/>
    </w:p>
    <w:p w:rsidR="00D3645B" w:rsidRPr="00D3645B" w:rsidRDefault="00D3645B" w:rsidP="00D3645B">
      <w:pPr>
        <w:spacing w:after="0" w:line="240" w:lineRule="auto"/>
        <w:ind w:firstLine="709"/>
        <w:jc w:val="both"/>
        <w:rPr>
          <w:rFonts w:ascii="Times New Roman" w:eastAsia="Times New Roman" w:hAnsi="Times New Roman"/>
          <w:sz w:val="24"/>
          <w:szCs w:val="24"/>
          <w:lang w:eastAsia="ar-SA"/>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
          <w:bCs/>
          <w:caps/>
          <w:sz w:val="24"/>
          <w:szCs w:val="24"/>
          <w:lang w:eastAsia="ru-RU"/>
        </w:rPr>
      </w:pPr>
      <w:bookmarkStart w:id="803" w:name="_Toc330799264"/>
      <w:bookmarkStart w:id="804" w:name="_Toc330799550"/>
      <w:bookmarkStart w:id="805" w:name="_Toc330799835"/>
      <w:bookmarkStart w:id="806" w:name="_Toc330800120"/>
      <w:bookmarkStart w:id="807" w:name="_Toc330800406"/>
      <w:bookmarkStart w:id="808" w:name="_Toc330800691"/>
      <w:bookmarkStart w:id="809" w:name="_Ref270013227"/>
      <w:bookmarkStart w:id="810" w:name="_Ref272141471"/>
      <w:bookmarkStart w:id="811" w:name="_Toc344316236"/>
      <w:bookmarkEnd w:id="803"/>
      <w:bookmarkEnd w:id="804"/>
      <w:bookmarkEnd w:id="805"/>
      <w:bookmarkEnd w:id="806"/>
      <w:bookmarkEnd w:id="807"/>
      <w:bookmarkEnd w:id="808"/>
      <w:r w:rsidRPr="00D3645B">
        <w:rPr>
          <w:rFonts w:ascii="Times New Roman" w:eastAsia="Times New Roman" w:hAnsi="Times New Roman"/>
          <w:b/>
          <w:bCs/>
          <w:caps/>
          <w:sz w:val="24"/>
          <w:szCs w:val="24"/>
          <w:lang w:eastAsia="ru-RU"/>
        </w:rPr>
        <w:t>Установление критериев</w:t>
      </w:r>
      <w:bookmarkEnd w:id="809"/>
      <w:r w:rsidRPr="00D3645B">
        <w:rPr>
          <w:rFonts w:ascii="Times New Roman" w:eastAsia="Times New Roman" w:hAnsi="Times New Roman"/>
          <w:b/>
          <w:bCs/>
          <w:caps/>
          <w:sz w:val="24"/>
          <w:szCs w:val="24"/>
          <w:lang w:eastAsia="ru-RU"/>
        </w:rPr>
        <w:t xml:space="preserve"> отбора и оценки</w:t>
      </w:r>
      <w:bookmarkEnd w:id="810"/>
      <w:bookmarkEnd w:id="811"/>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документации о закупке каждому обязательному требованию должен быть поставлен критерий отбора, а каждому предпочтению заказчика - критерий оценки.</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812" w:name="_Ref297559971"/>
      <w:r w:rsidRPr="00D3645B">
        <w:rPr>
          <w:rFonts w:ascii="Times New Roman" w:eastAsia="Times New Roman" w:hAnsi="Times New Roman"/>
          <w:sz w:val="24"/>
          <w:szCs w:val="24"/>
          <w:lang w:eastAsia="ru-RU"/>
        </w:rPr>
        <w:t>Допускаются следующие критерии отбора:</w:t>
      </w:r>
      <w:bookmarkEnd w:id="812"/>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bookmarkStart w:id="813" w:name="_Ref310366279"/>
      <w:r w:rsidRPr="00D3645B">
        <w:rPr>
          <w:rFonts w:ascii="Times New Roman" w:eastAsia="Times New Roman" w:hAnsi="Times New Roman"/>
          <w:sz w:val="24"/>
          <w:szCs w:val="24"/>
          <w:lang w:eastAsia="ru-RU"/>
        </w:rPr>
        <w:lastRenderedPageBreak/>
        <w:t>соответствие заявки по своему составу и (или) оформлению требованиям документации о закупке по существу;</w:t>
      </w:r>
      <w:bookmarkEnd w:id="813"/>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достоверность сведений и действительность документов, приведенных в заявке;</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соответствие участника закупки требованиям, установленным документацией о закупке;</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соответствие заявленных участником закупки субподрядчиков (поставщиков, соисполнителей) требованиям, установленным документацией о закупке;</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соответствие предлагаемой продукции требованиям, установленным документацией о закупке;</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соответствие предлагаемых и договорных условий (в том числе  непревышения объявленной начальной (максимальной) цены договора (цены лота)) требованиям документации о закупке;</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предоставление участником закупки требуемого обеспечения заявки.</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814" w:name="_Ref274777606"/>
      <w:r w:rsidRPr="00D3645B">
        <w:rPr>
          <w:rFonts w:ascii="Times New Roman" w:eastAsia="Times New Roman" w:hAnsi="Times New Roman"/>
          <w:sz w:val="24"/>
          <w:szCs w:val="24"/>
          <w:lang w:eastAsia="ru-RU"/>
        </w:rPr>
        <w:t>Не допускаются критерии отбора в отношении правильности оформления конверта с заявкой.</w:t>
      </w:r>
      <w:bookmarkEnd w:id="814"/>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815" w:name="_Ref272141460"/>
      <w:r w:rsidRPr="00D3645B">
        <w:rPr>
          <w:rFonts w:ascii="Times New Roman" w:eastAsia="Times New Roman" w:hAnsi="Times New Roman"/>
          <w:sz w:val="24"/>
          <w:szCs w:val="24"/>
          <w:lang w:eastAsia="ru-RU"/>
        </w:rPr>
        <w:t>Критерии оценки в конкурсе, запросе предложений, конкурентных переговорах могут быть из числа следующих:</w:t>
      </w:r>
      <w:bookmarkEnd w:id="815"/>
    </w:p>
    <w:p w:rsidR="00D3645B" w:rsidRPr="00D3645B" w:rsidRDefault="00D3645B" w:rsidP="00D3645B">
      <w:pPr>
        <w:numPr>
          <w:ilvl w:val="3"/>
          <w:numId w:val="19"/>
        </w:numPr>
        <w:tabs>
          <w:tab w:val="left" w:pos="1134"/>
        </w:tabs>
        <w:spacing w:after="0" w:line="240" w:lineRule="auto"/>
        <w:ind w:left="0" w:firstLine="709"/>
        <w:jc w:val="both"/>
        <w:rPr>
          <w:rFonts w:ascii="Times New Roman" w:eastAsia="Times New Roman" w:hAnsi="Times New Roman"/>
          <w:sz w:val="24"/>
          <w:szCs w:val="24"/>
          <w:lang w:eastAsia="ru-RU"/>
        </w:rPr>
      </w:pPr>
      <w:bookmarkStart w:id="816" w:name="_Ref340352990"/>
      <w:bookmarkStart w:id="817" w:name="_Ref299531873"/>
      <w:r w:rsidRPr="00D3645B">
        <w:rPr>
          <w:rFonts w:ascii="Times New Roman" w:eastAsia="Times New Roman" w:hAnsi="Times New Roman"/>
          <w:sz w:val="24"/>
          <w:szCs w:val="24"/>
          <w:lang w:eastAsia="ru-RU"/>
        </w:rPr>
        <w:t>цена договора, цена единицы продукции; допускается при оценке по данному критерию использовать приведенные цены заявок, рассчитываемые по установленному в документации о закупке способу (вплоть до подсчета совокупной стоимости владения (стоимости жизненного цикла) с указанием модели ее подсчета);</w:t>
      </w:r>
      <w:bookmarkEnd w:id="816"/>
      <w:bookmarkEnd w:id="817"/>
    </w:p>
    <w:p w:rsidR="00D3645B" w:rsidRPr="00D3645B" w:rsidRDefault="00D3645B" w:rsidP="00D3645B">
      <w:pPr>
        <w:numPr>
          <w:ilvl w:val="3"/>
          <w:numId w:val="19"/>
        </w:numPr>
        <w:tabs>
          <w:tab w:val="left" w:pos="1134"/>
        </w:tabs>
        <w:spacing w:after="0" w:line="240" w:lineRule="auto"/>
        <w:ind w:left="0" w:firstLine="709"/>
        <w:jc w:val="both"/>
        <w:rPr>
          <w:rFonts w:ascii="Times New Roman" w:eastAsia="Times New Roman" w:hAnsi="Times New Roman"/>
          <w:sz w:val="24"/>
          <w:szCs w:val="24"/>
          <w:lang w:eastAsia="ru-RU"/>
        </w:rPr>
      </w:pPr>
      <w:bookmarkStart w:id="818" w:name="_Ref311057434"/>
      <w:r w:rsidRPr="00D3645B">
        <w:rPr>
          <w:rFonts w:ascii="Times New Roman" w:eastAsia="Times New Roman" w:hAnsi="Times New Roman"/>
          <w:sz w:val="24"/>
          <w:szCs w:val="24"/>
          <w:lang w:eastAsia="ru-RU"/>
        </w:rPr>
        <w:t>срок поставки товара, выполнения работ, оказания услуг;</w:t>
      </w:r>
      <w:bookmarkEnd w:id="818"/>
    </w:p>
    <w:p w:rsidR="00D3645B" w:rsidRPr="00D3645B" w:rsidRDefault="00D3645B" w:rsidP="00D3645B">
      <w:pPr>
        <w:numPr>
          <w:ilvl w:val="3"/>
          <w:numId w:val="19"/>
        </w:numPr>
        <w:tabs>
          <w:tab w:val="left" w:pos="1134"/>
        </w:tabs>
        <w:spacing w:after="0" w:line="240" w:lineRule="auto"/>
        <w:ind w:left="0" w:firstLine="709"/>
        <w:jc w:val="both"/>
        <w:rPr>
          <w:rFonts w:ascii="Times New Roman" w:eastAsia="Times New Roman" w:hAnsi="Times New Roman"/>
          <w:sz w:val="24"/>
          <w:szCs w:val="24"/>
          <w:lang w:eastAsia="ru-RU"/>
        </w:rPr>
      </w:pPr>
      <w:bookmarkStart w:id="819" w:name="_Ref340352779"/>
      <w:bookmarkStart w:id="820" w:name="_Ref337725985"/>
      <w:r w:rsidRPr="00D3645B">
        <w:rPr>
          <w:rFonts w:ascii="Times New Roman" w:eastAsia="Times New Roman" w:hAnsi="Times New Roman"/>
          <w:sz w:val="24"/>
          <w:szCs w:val="24"/>
          <w:lang w:eastAsia="ru-RU"/>
        </w:rPr>
        <w:t>условия оплаты товара, работ, услуг;</w:t>
      </w:r>
      <w:bookmarkEnd w:id="819"/>
      <w:bookmarkEnd w:id="820"/>
    </w:p>
    <w:p w:rsidR="00D3645B" w:rsidRPr="00D3645B" w:rsidRDefault="00D3645B" w:rsidP="00D3645B">
      <w:pPr>
        <w:numPr>
          <w:ilvl w:val="3"/>
          <w:numId w:val="19"/>
        </w:numPr>
        <w:tabs>
          <w:tab w:val="left" w:pos="1134"/>
        </w:tabs>
        <w:spacing w:after="0" w:line="240" w:lineRule="auto"/>
        <w:ind w:left="0" w:firstLine="709"/>
        <w:jc w:val="both"/>
        <w:rPr>
          <w:rFonts w:ascii="Times New Roman" w:eastAsia="Times New Roman" w:hAnsi="Times New Roman"/>
          <w:sz w:val="24"/>
          <w:szCs w:val="24"/>
          <w:lang w:eastAsia="ru-RU"/>
        </w:rPr>
      </w:pPr>
      <w:bookmarkStart w:id="821" w:name="_Ref340352817"/>
      <w:bookmarkStart w:id="822" w:name="_Ref299323669"/>
      <w:r w:rsidRPr="00D3645B">
        <w:rPr>
          <w:rFonts w:ascii="Times New Roman" w:eastAsia="Times New Roman" w:hAnsi="Times New Roman"/>
          <w:sz w:val="24"/>
          <w:szCs w:val="24"/>
          <w:lang w:eastAsia="ru-RU"/>
        </w:rPr>
        <w:t>функциональные характеристики (потребительские свойства) или качественные характеристики товара;</w:t>
      </w:r>
      <w:bookmarkEnd w:id="821"/>
      <w:bookmarkEnd w:id="822"/>
    </w:p>
    <w:p w:rsidR="00D3645B" w:rsidRPr="00D3645B" w:rsidRDefault="00D3645B" w:rsidP="00D3645B">
      <w:pPr>
        <w:numPr>
          <w:ilvl w:val="3"/>
          <w:numId w:val="19"/>
        </w:numPr>
        <w:tabs>
          <w:tab w:val="left" w:pos="1134"/>
        </w:tabs>
        <w:spacing w:after="0" w:line="240" w:lineRule="auto"/>
        <w:ind w:left="0" w:firstLine="709"/>
        <w:jc w:val="both"/>
        <w:rPr>
          <w:rFonts w:ascii="Times New Roman" w:eastAsia="Times New Roman" w:hAnsi="Times New Roman"/>
          <w:sz w:val="24"/>
          <w:szCs w:val="24"/>
          <w:lang w:eastAsia="ru-RU"/>
        </w:rPr>
      </w:pPr>
      <w:bookmarkStart w:id="823" w:name="_Ref340352846"/>
      <w:bookmarkStart w:id="824" w:name="_Ref299323672"/>
      <w:r w:rsidRPr="00D3645B">
        <w:rPr>
          <w:rFonts w:ascii="Times New Roman" w:eastAsia="Times New Roman" w:hAnsi="Times New Roman"/>
          <w:sz w:val="24"/>
          <w:szCs w:val="24"/>
          <w:lang w:eastAsia="ru-RU"/>
        </w:rPr>
        <w:t>качество технического предложения участника закупки при закупках работ, услуг;</w:t>
      </w:r>
      <w:bookmarkEnd w:id="823"/>
      <w:bookmarkEnd w:id="824"/>
    </w:p>
    <w:p w:rsidR="00D3645B" w:rsidRPr="00D3645B" w:rsidRDefault="00D3645B" w:rsidP="00D3645B">
      <w:pPr>
        <w:numPr>
          <w:ilvl w:val="3"/>
          <w:numId w:val="19"/>
        </w:numPr>
        <w:tabs>
          <w:tab w:val="left" w:pos="1134"/>
        </w:tabs>
        <w:spacing w:after="0" w:line="240" w:lineRule="auto"/>
        <w:ind w:left="0" w:firstLine="709"/>
        <w:jc w:val="both"/>
        <w:rPr>
          <w:rFonts w:ascii="Times New Roman" w:eastAsia="Times New Roman" w:hAnsi="Times New Roman"/>
          <w:sz w:val="24"/>
          <w:szCs w:val="24"/>
          <w:lang w:eastAsia="ru-RU"/>
        </w:rPr>
      </w:pPr>
      <w:bookmarkStart w:id="825" w:name="_Ref340352479"/>
      <w:bookmarkStart w:id="826" w:name="_Ref299323675"/>
      <w:r w:rsidRPr="00D3645B">
        <w:rPr>
          <w:rFonts w:ascii="Times New Roman" w:eastAsia="Times New Roman" w:hAnsi="Times New Roman"/>
          <w:sz w:val="24"/>
          <w:szCs w:val="24"/>
          <w:lang w:eastAsia="ru-RU"/>
        </w:rPr>
        <w:t>квалификация участника закупки, а также его субподрядчиков (поставщиков, соисполнителей) (если их привлечение предусмотрено в соответствии с пунктом</w:t>
      </w:r>
      <w:r w:rsidRPr="00D3645B">
        <w:fldChar w:fldCharType="begin"/>
      </w:r>
      <w:r w:rsidRPr="00D3645B">
        <w:instrText xml:space="preserve"> REF _Ref272103020 \r \h  \* MERGEFORMAT </w:instrText>
      </w:r>
      <w:r w:rsidRPr="00D3645B">
        <w:fldChar w:fldCharType="separate"/>
      </w:r>
      <w:r w:rsidRPr="00D3645B">
        <w:rPr>
          <w:rFonts w:ascii="Times New Roman" w:eastAsia="Times New Roman" w:hAnsi="Times New Roman"/>
          <w:sz w:val="24"/>
          <w:szCs w:val="24"/>
          <w:lang w:eastAsia="ru-RU"/>
        </w:rPr>
        <w:t>6.6</w:t>
      </w:r>
      <w:r w:rsidRPr="00D3645B">
        <w:fldChar w:fldCharType="end"/>
      </w:r>
      <w:r w:rsidRPr="00D3645B">
        <w:rPr>
          <w:rFonts w:ascii="Times New Roman" w:eastAsia="Times New Roman" w:hAnsi="Times New Roman"/>
          <w:sz w:val="24"/>
          <w:szCs w:val="24"/>
          <w:lang w:eastAsia="ru-RU"/>
        </w:rPr>
        <w:t>), в том числе:</w:t>
      </w:r>
      <w:bookmarkEnd w:id="825"/>
      <w:bookmarkEnd w:id="826"/>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обеспеченность материально-техническими ресурсами (применяется при закупках работ или услуг);</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обеспеченность кадровыми ресурсами (применяется  при закупках работ или услуг);</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квалификация персонала (по решению ЕЗК);</w:t>
      </w:r>
      <w:bookmarkStart w:id="827" w:name="_Ref311026204"/>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опыт и репутация (могут применяться при закупках любой продукции);</w:t>
      </w:r>
      <w:bookmarkEnd w:id="827"/>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срок представляемых гарантий качества товара, работ, услуг.</w:t>
      </w:r>
    </w:p>
    <w:p w:rsidR="00D3645B" w:rsidRPr="00D3645B" w:rsidRDefault="00D3645B" w:rsidP="00D3645B">
      <w:pPr>
        <w:numPr>
          <w:ilvl w:val="3"/>
          <w:numId w:val="19"/>
        </w:numPr>
        <w:tabs>
          <w:tab w:val="left" w:pos="1134"/>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иные критерии, определяемые закупочным органом при утверждении документации о закупке.</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По критериям, указанным в п.п. </w:t>
      </w:r>
      <w:r w:rsidRPr="00D3645B">
        <w:fldChar w:fldCharType="begin"/>
      </w:r>
      <w:r w:rsidRPr="00D3645B">
        <w:instrText xml:space="preserve"> REF _Ref340352779 \r \h  \* MERGEFORMAT </w:instrText>
      </w:r>
      <w:r w:rsidRPr="00D3645B">
        <w:fldChar w:fldCharType="separate"/>
      </w:r>
      <w:r w:rsidRPr="00D3645B">
        <w:rPr>
          <w:rFonts w:ascii="Times New Roman" w:eastAsia="Times New Roman" w:hAnsi="Times New Roman"/>
          <w:sz w:val="24"/>
          <w:szCs w:val="24"/>
          <w:lang w:eastAsia="ru-RU"/>
        </w:rPr>
        <w:t>6.7.4.3</w:t>
      </w:r>
      <w:r w:rsidRPr="00D3645B">
        <w:fldChar w:fldCharType="end"/>
      </w:r>
      <w:r w:rsidRPr="00D3645B">
        <w:rPr>
          <w:rFonts w:ascii="Times New Roman" w:eastAsia="Times New Roman" w:hAnsi="Times New Roman"/>
          <w:sz w:val="24"/>
          <w:szCs w:val="24"/>
          <w:lang w:eastAsia="ru-RU"/>
        </w:rPr>
        <w:t>-</w:t>
      </w:r>
      <w:r w:rsidRPr="00D3645B">
        <w:fldChar w:fldCharType="begin"/>
      </w:r>
      <w:r w:rsidRPr="00D3645B">
        <w:instrText xml:space="preserve"> REF _Ref340352846 \r \h  \* MERGEFORMAT </w:instrText>
      </w:r>
      <w:r w:rsidRPr="00D3645B">
        <w:fldChar w:fldCharType="separate"/>
      </w:r>
      <w:r w:rsidRPr="00D3645B">
        <w:rPr>
          <w:rFonts w:ascii="Times New Roman" w:eastAsia="Times New Roman" w:hAnsi="Times New Roman"/>
          <w:sz w:val="24"/>
          <w:szCs w:val="24"/>
          <w:lang w:eastAsia="ru-RU"/>
        </w:rPr>
        <w:t>6.7.4.</w:t>
      </w:r>
      <w:r w:rsidRPr="00D3645B">
        <w:fldChar w:fldCharType="end"/>
      </w:r>
      <w:r w:rsidRPr="00D3645B">
        <w:rPr>
          <w:rFonts w:ascii="Times New Roman" w:eastAsia="Times New Roman" w:hAnsi="Times New Roman"/>
          <w:sz w:val="24"/>
          <w:szCs w:val="24"/>
          <w:lang w:eastAsia="ru-RU"/>
        </w:rPr>
        <w:t>6, разрешается устанавливать в документации о закупке подкритерии оценки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 Неценовые критерии могут объединяться методом взвешенного суммирования в один интегральный неценовой критерий «качество».</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828" w:name="_Ref270943497"/>
      <w:r w:rsidRPr="00D3645B">
        <w:rPr>
          <w:rFonts w:ascii="Times New Roman" w:eastAsia="Times New Roman" w:hAnsi="Times New Roman"/>
          <w:sz w:val="24"/>
          <w:szCs w:val="24"/>
          <w:lang w:eastAsia="ru-RU"/>
        </w:rPr>
        <w:t>Общая значимость (сумма весов) всех критериев оценки должна быть 100%. Общая значимость (сумма весов) всех подкритериев одного уровня должна быть 100%.</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829" w:name="_Ref310546906"/>
      <w:bookmarkEnd w:id="828"/>
      <w:r w:rsidRPr="00D3645B">
        <w:rPr>
          <w:rFonts w:ascii="Times New Roman" w:eastAsia="Times New Roman" w:hAnsi="Times New Roman"/>
          <w:sz w:val="24"/>
          <w:szCs w:val="24"/>
          <w:lang w:eastAsia="ru-RU"/>
        </w:rPr>
        <w:t>Значимость критериев определяется в документации о закупке. Требования к порядку установления значимости критериев может быть определена в п.</w:t>
      </w:r>
      <w:r w:rsidRPr="00D3645B">
        <w:fldChar w:fldCharType="begin"/>
      </w:r>
      <w:r w:rsidRPr="00D3645B">
        <w:instrText xml:space="preserve"> REF _Ref341729477 \r \h  \* MERGEFORMAT </w:instrText>
      </w:r>
      <w:r w:rsidRPr="00D3645B">
        <w:fldChar w:fldCharType="separate"/>
      </w:r>
      <w:r w:rsidRPr="00D3645B">
        <w:rPr>
          <w:rFonts w:ascii="Times New Roman" w:eastAsia="Times New Roman" w:hAnsi="Times New Roman"/>
          <w:sz w:val="24"/>
          <w:szCs w:val="24"/>
          <w:lang w:eastAsia="ru-RU"/>
        </w:rPr>
        <w:t>6.7.14</w:t>
      </w:r>
      <w:r w:rsidRPr="00D3645B">
        <w:fldChar w:fldCharType="end"/>
      </w:r>
      <w:r w:rsidRPr="00D3645B">
        <w:rPr>
          <w:rFonts w:ascii="Times New Roman" w:eastAsia="Times New Roman" w:hAnsi="Times New Roman"/>
          <w:sz w:val="24"/>
          <w:szCs w:val="24"/>
          <w:lang w:eastAsia="ru-RU"/>
        </w:rPr>
        <w:t xml:space="preserve">. </w:t>
      </w:r>
      <w:bookmarkEnd w:id="829"/>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 xml:space="preserve">Если в качестве ценового критерия используется приведенная цена, факторы, учитываемые в ее подсчете, не могут при этом одновременно использоваться и как другие оценочные критерии. </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830" w:name="_Ref340418665"/>
      <w:bookmarkStart w:id="831" w:name="_Ref311064165"/>
      <w:r w:rsidRPr="00D3645B">
        <w:rPr>
          <w:rFonts w:ascii="Times New Roman" w:eastAsia="Times New Roman" w:hAnsi="Times New Roman"/>
          <w:sz w:val="24"/>
          <w:szCs w:val="24"/>
          <w:lang w:eastAsia="ru-RU"/>
        </w:rPr>
        <w:t>При определении порядка оценки по критерию «цена договора, цена единицы продукции» (п.</w:t>
      </w:r>
      <w:r w:rsidRPr="00D3645B">
        <w:rPr>
          <w:rFonts w:ascii="Times New Roman" w:eastAsia="Times New Roman" w:hAnsi="Times New Roman"/>
          <w:sz w:val="24"/>
          <w:szCs w:val="24"/>
          <w:lang w:val="en-US" w:eastAsia="ru-RU"/>
        </w:rPr>
        <w:t> </w:t>
      </w:r>
      <w:r w:rsidRPr="00D3645B">
        <w:fldChar w:fldCharType="begin"/>
      </w:r>
      <w:r w:rsidRPr="00D3645B">
        <w:instrText xml:space="preserve"> REF _Ref340352990 \r \h  \* MERGEFORMAT </w:instrText>
      </w:r>
      <w:r w:rsidRPr="00D3645B">
        <w:fldChar w:fldCharType="separate"/>
      </w:r>
      <w:r w:rsidRPr="00D3645B">
        <w:rPr>
          <w:rFonts w:ascii="Times New Roman" w:eastAsia="Times New Roman" w:hAnsi="Times New Roman"/>
          <w:sz w:val="24"/>
          <w:szCs w:val="24"/>
          <w:lang w:eastAsia="ru-RU"/>
        </w:rPr>
        <w:t>6.7.4.1</w:t>
      </w:r>
      <w:r w:rsidRPr="00D3645B">
        <w:fldChar w:fldCharType="end"/>
      </w:r>
      <w:r w:rsidRPr="00D3645B">
        <w:rPr>
          <w:rFonts w:ascii="Times New Roman" w:eastAsia="Times New Roman" w:hAnsi="Times New Roman"/>
          <w:sz w:val="24"/>
          <w:szCs w:val="24"/>
          <w:lang w:eastAsia="ru-RU"/>
        </w:rPr>
        <w:t>) заказчик проводит анализ назначения приобретаемой продукции для определения права заказчика произвести налоговый вычет НДС в соответствии со статьей 171 Налогового кодекса Российской Федерации. В зависимости от результатов анализа заказчик имеет право в документации о закупке определить единый базис сравнения ценовых предложений по следующим правилам:</w:t>
      </w:r>
      <w:bookmarkEnd w:id="830"/>
      <w:bookmarkEnd w:id="831"/>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заказчик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без учета НДС;</w:t>
      </w:r>
      <w:bookmarkStart w:id="832" w:name="_Ref311064201"/>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заказчик не имеет права применить налоговый вычет НДС, а также в случаях, когда результаты анализа не позволяют однозначно заключить о наличии права заказчика применить налоговый вычет НДС, либо если налоговый вычет НДС применяется в отношении большей части приобретаемой продукции, то в качестве единого базиса сравнения ценовых предложений используются цена предложения с учетом всех налогов, сборов и прочих расходов в соответствии с законодательством Российской Федерации.</w:t>
      </w:r>
      <w:bookmarkEnd w:id="832"/>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833" w:name="_Ref340418720"/>
      <w:bookmarkStart w:id="834" w:name="_Ref311064167"/>
      <w:r w:rsidRPr="00D3645B">
        <w:rPr>
          <w:rFonts w:ascii="Times New Roman" w:eastAsia="Times New Roman" w:hAnsi="Times New Roman"/>
          <w:sz w:val="24"/>
          <w:szCs w:val="24"/>
          <w:lang w:eastAsia="ru-RU"/>
        </w:rPr>
        <w:t>Порядок определения и основание выбора единого базиса сравнения ценовых предложений должны быть описаны в документации о закупке. В случае отсутствия в документации о закупке правил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 (п. </w:t>
      </w:r>
      <w:r w:rsidRPr="00D3645B">
        <w:fldChar w:fldCharType="begin"/>
      </w:r>
      <w:r w:rsidRPr="00D3645B">
        <w:instrText xml:space="preserve"> REF _Ref311064201 \r \h  \* MERGEFORMAT </w:instrText>
      </w:r>
      <w:r w:rsidRPr="00D3645B">
        <w:fldChar w:fldCharType="separate"/>
      </w:r>
      <w:r w:rsidRPr="00D3645B">
        <w:rPr>
          <w:rFonts w:ascii="Times New Roman" w:eastAsia="Times New Roman" w:hAnsi="Times New Roman"/>
          <w:sz w:val="24"/>
          <w:szCs w:val="24"/>
          <w:lang w:eastAsia="ru-RU"/>
        </w:rPr>
        <w:t>6.7.9.2)</w:t>
      </w:r>
      <w:r w:rsidRPr="00D3645B">
        <w:fldChar w:fldCharType="end"/>
      </w:r>
      <w:r w:rsidRPr="00D3645B">
        <w:rPr>
          <w:rFonts w:ascii="Times New Roman" w:eastAsia="Times New Roman" w:hAnsi="Times New Roman"/>
          <w:sz w:val="24"/>
          <w:szCs w:val="24"/>
          <w:lang w:eastAsia="ru-RU"/>
        </w:rPr>
        <w:t>.</w:t>
      </w:r>
      <w:bookmarkEnd w:id="833"/>
      <w:bookmarkEnd w:id="834"/>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Правила, предусмотренные п. </w:t>
      </w:r>
      <w:r w:rsidRPr="00D3645B">
        <w:fldChar w:fldCharType="begin"/>
      </w:r>
      <w:r w:rsidRPr="00D3645B">
        <w:instrText xml:space="preserve"> REF _Ref340418665 \r \h  \* MERGEFORMAT </w:instrText>
      </w:r>
      <w:r w:rsidRPr="00D3645B">
        <w:fldChar w:fldCharType="separate"/>
      </w:r>
      <w:r w:rsidRPr="00D3645B">
        <w:rPr>
          <w:rFonts w:ascii="Times New Roman" w:eastAsia="Times New Roman" w:hAnsi="Times New Roman"/>
          <w:sz w:val="24"/>
          <w:szCs w:val="24"/>
          <w:lang w:eastAsia="ru-RU"/>
        </w:rPr>
        <w:t>6.7.9</w:t>
      </w:r>
      <w:r w:rsidRPr="00D3645B">
        <w:fldChar w:fldCharType="end"/>
      </w:r>
      <w:r w:rsidRPr="00D3645B">
        <w:rPr>
          <w:rFonts w:ascii="Times New Roman" w:eastAsia="Times New Roman" w:hAnsi="Times New Roman"/>
          <w:sz w:val="24"/>
          <w:szCs w:val="24"/>
          <w:lang w:eastAsia="ru-RU"/>
        </w:rPr>
        <w:t xml:space="preserve"> и </w:t>
      </w:r>
      <w:r w:rsidRPr="00D3645B">
        <w:fldChar w:fldCharType="begin"/>
      </w:r>
      <w:r w:rsidRPr="00D3645B">
        <w:instrText xml:space="preserve"> REF _Ref340418720 \r \h  \* MERGEFORMAT </w:instrText>
      </w:r>
      <w:r w:rsidRPr="00D3645B">
        <w:fldChar w:fldCharType="separate"/>
      </w:r>
      <w:r w:rsidRPr="00D3645B">
        <w:rPr>
          <w:rFonts w:ascii="Times New Roman" w:eastAsia="Times New Roman" w:hAnsi="Times New Roman"/>
          <w:sz w:val="24"/>
          <w:szCs w:val="24"/>
          <w:lang w:eastAsia="ru-RU"/>
        </w:rPr>
        <w:t>6.7.10</w:t>
      </w:r>
      <w:r w:rsidRPr="00D3645B">
        <w:fldChar w:fldCharType="end"/>
      </w:r>
      <w:r w:rsidRPr="00D3645B">
        <w:rPr>
          <w:rFonts w:ascii="Times New Roman" w:eastAsia="Times New Roman" w:hAnsi="Times New Roman"/>
          <w:sz w:val="24"/>
          <w:szCs w:val="24"/>
          <w:lang w:eastAsia="ru-RU"/>
        </w:rPr>
        <w:t>, не применяются при проведении аукционов (п. </w:t>
      </w:r>
      <w:r w:rsidRPr="00D3645B">
        <w:fldChar w:fldCharType="begin"/>
      </w:r>
      <w:r w:rsidRPr="00D3645B">
        <w:instrText xml:space="preserve"> REF _Ref299529094 \r \h  \* MERGEFORMAT </w:instrText>
      </w:r>
      <w:r w:rsidRPr="00D3645B">
        <w:fldChar w:fldCharType="separate"/>
      </w:r>
      <w:r w:rsidRPr="00D3645B">
        <w:rPr>
          <w:rFonts w:ascii="Times New Roman" w:eastAsia="Times New Roman" w:hAnsi="Times New Roman"/>
          <w:sz w:val="24"/>
          <w:szCs w:val="24"/>
          <w:lang w:eastAsia="ru-RU"/>
        </w:rPr>
        <w:t>4.4</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закупке серийно производимых товаров (в том числе сырья или материалов) не  используются в качестве критериев оценки критерий, указанных в п. </w:t>
      </w:r>
      <w:r w:rsidRPr="00D3645B">
        <w:fldChar w:fldCharType="begin"/>
      </w:r>
      <w:r w:rsidRPr="00D3645B">
        <w:instrText xml:space="preserve"> REF _Ref340352479 \r \h  \* MERGEFORMAT </w:instrText>
      </w:r>
      <w:r w:rsidRPr="00D3645B">
        <w:fldChar w:fldCharType="separate"/>
      </w:r>
      <w:r w:rsidRPr="00D3645B">
        <w:rPr>
          <w:rFonts w:ascii="Times New Roman" w:eastAsia="Times New Roman" w:hAnsi="Times New Roman"/>
          <w:sz w:val="24"/>
          <w:szCs w:val="24"/>
          <w:lang w:eastAsia="ru-RU"/>
        </w:rPr>
        <w:t>6.7.4.</w:t>
      </w:r>
      <w:r w:rsidRPr="00D3645B">
        <w:fldChar w:fldCharType="end"/>
      </w:r>
      <w:r w:rsidRPr="00D3645B">
        <w:rPr>
          <w:rFonts w:ascii="Times New Roman" w:eastAsia="Times New Roman" w:hAnsi="Times New Roman"/>
          <w:sz w:val="24"/>
          <w:szCs w:val="24"/>
          <w:lang w:eastAsia="ru-RU"/>
        </w:rPr>
        <w:t>6.</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Порядок оценки заявок приводится в документации о закупке.</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835" w:name="_Ref341729477"/>
      <w:r w:rsidRPr="00D3645B">
        <w:rPr>
          <w:rFonts w:ascii="Times New Roman" w:eastAsia="Times New Roman" w:hAnsi="Times New Roman"/>
          <w:sz w:val="24"/>
          <w:szCs w:val="24"/>
          <w:lang w:eastAsia="ru-RU"/>
        </w:rPr>
        <w:t>Правила оценки заявок устанавливаются с учетом подп. </w:t>
      </w:r>
      <w:r w:rsidRPr="00D3645B">
        <w:fldChar w:fldCharType="begin"/>
      </w:r>
      <w:r w:rsidRPr="00D3645B">
        <w:instrText xml:space="preserve"> REF _Ref336936513 \r \h  \* MERGEFORMAT </w:instrText>
      </w:r>
      <w:r w:rsidRPr="00D3645B">
        <w:fldChar w:fldCharType="separate"/>
      </w:r>
      <w:r w:rsidRPr="00D3645B">
        <w:rPr>
          <w:rFonts w:ascii="Times New Roman" w:eastAsia="Times New Roman" w:hAnsi="Times New Roman"/>
          <w:sz w:val="24"/>
          <w:szCs w:val="24"/>
          <w:lang w:eastAsia="ru-RU"/>
        </w:rPr>
        <w:t>8.10.4</w:t>
      </w:r>
      <w:r w:rsidRPr="00D3645B">
        <w:fldChar w:fldCharType="end"/>
      </w:r>
      <w:r w:rsidRPr="00D3645B">
        <w:rPr>
          <w:rFonts w:ascii="Times New Roman" w:eastAsia="Times New Roman" w:hAnsi="Times New Roman"/>
          <w:sz w:val="24"/>
          <w:szCs w:val="24"/>
          <w:lang w:eastAsia="ru-RU"/>
        </w:rPr>
        <w:t>.</w:t>
      </w:r>
      <w:bookmarkEnd w:id="835"/>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В отдельных случаях по решению ЕЗК могут быть применены иные критерии оценки, а также способ оценки, отличный от взвешенного суммирования оценок по неценовым критериям и цене. </w:t>
      </w:r>
    </w:p>
    <w:p w:rsidR="00D3645B" w:rsidRPr="00D3645B" w:rsidRDefault="00D3645B" w:rsidP="00D3645B">
      <w:pPr>
        <w:spacing w:after="0" w:line="240" w:lineRule="auto"/>
        <w:ind w:firstLine="709"/>
        <w:jc w:val="both"/>
        <w:rPr>
          <w:rFonts w:ascii="Times New Roman" w:eastAsia="Times New Roman" w:hAnsi="Times New Roman"/>
          <w:sz w:val="24"/>
          <w:szCs w:val="24"/>
          <w:lang w:eastAsia="ar-SA"/>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836" w:name="_Toc344316237"/>
      <w:bookmarkStart w:id="837" w:name="_Ref298490296"/>
      <w:bookmarkStart w:id="838" w:name="_Ref270013230"/>
      <w:r w:rsidRPr="00D3645B">
        <w:rPr>
          <w:rFonts w:ascii="Times New Roman" w:eastAsia="Times New Roman" w:hAnsi="Times New Roman"/>
          <w:b/>
          <w:bCs/>
          <w:caps/>
          <w:sz w:val="24"/>
          <w:szCs w:val="24"/>
          <w:lang w:eastAsia="ru-RU"/>
        </w:rPr>
        <w:t>Обеспечение исполнения обязательств участника закупки</w:t>
      </w:r>
      <w:bookmarkEnd w:id="792"/>
      <w:bookmarkEnd w:id="793"/>
      <w:bookmarkEnd w:id="836"/>
      <w:bookmarkEnd w:id="837"/>
      <w:bookmarkEnd w:id="838"/>
      <w:r w:rsidRPr="00D3645B">
        <w:rPr>
          <w:rFonts w:ascii="Times New Roman" w:eastAsia="Times New Roman" w:hAnsi="Times New Roman"/>
          <w:bCs/>
          <w:caps/>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Для конкурса, аукциона, запроса предложений и конкурентных переговоров заказчик (в запросе на закупку), организатор закупки (в документации о закупке) вправе предусмотреть представление обеспечения исполнения обязательств, связанных с участием в </w:t>
      </w:r>
      <w:bookmarkStart w:id="839" w:name="_Ref299575789"/>
      <w:r w:rsidRPr="00D3645B">
        <w:rPr>
          <w:rFonts w:ascii="Times New Roman" w:eastAsia="Times New Roman" w:hAnsi="Times New Roman"/>
          <w:sz w:val="24"/>
          <w:szCs w:val="24"/>
          <w:lang w:eastAsia="ru-RU"/>
        </w:rPr>
        <w:t>процедуре (обеспечение заявки).</w:t>
      </w:r>
    </w:p>
    <w:p w:rsidR="00D3645B" w:rsidRPr="00D3645B" w:rsidRDefault="00D3645B" w:rsidP="00D3645B">
      <w:pPr>
        <w:numPr>
          <w:ilvl w:val="2"/>
          <w:numId w:val="19"/>
        </w:numPr>
        <w:snapToGrid w:val="0"/>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Организатор закупки (в документации о закупке) на основании запроса на закупку, вправе предусмотреть предоставление обеспечения в одной конкретной форме либо указать несколько видов допустимых форм обеспечения из числа следующих: в форме безотзывной банковской гарантии, выданной банком, либо в иной форме, не противоречащей законодательству.</w:t>
      </w:r>
    </w:p>
    <w:bookmarkEnd w:id="839"/>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Документация о закупке должна четко описывать условия предоставления, возврата и удержания обеспечения, а именно:</w:t>
      </w:r>
    </w:p>
    <w:p w:rsidR="00D3645B" w:rsidRPr="00D3645B" w:rsidRDefault="00D3645B" w:rsidP="00D3645B">
      <w:pPr>
        <w:numPr>
          <w:ilvl w:val="3"/>
          <w:numId w:val="19"/>
        </w:numPr>
        <w:tabs>
          <w:tab w:val="left" w:pos="993"/>
          <w:tab w:val="left" w:pos="1276"/>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допустимые способы обеспечения;</w:t>
      </w:r>
    </w:p>
    <w:p w:rsidR="00D3645B" w:rsidRPr="00D3645B" w:rsidRDefault="00D3645B" w:rsidP="00D3645B">
      <w:pPr>
        <w:numPr>
          <w:ilvl w:val="3"/>
          <w:numId w:val="19"/>
        </w:numPr>
        <w:tabs>
          <w:tab w:val="left" w:pos="993"/>
          <w:tab w:val="left" w:pos="1276"/>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размер (процент или сумму) обеспечения;</w:t>
      </w:r>
    </w:p>
    <w:p w:rsidR="00D3645B" w:rsidRPr="00D3645B" w:rsidRDefault="00D3645B" w:rsidP="00D3645B">
      <w:pPr>
        <w:numPr>
          <w:ilvl w:val="3"/>
          <w:numId w:val="19"/>
        </w:numPr>
        <w:tabs>
          <w:tab w:val="left" w:pos="993"/>
          <w:tab w:val="left" w:pos="1276"/>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требования к сроку действия обеспечения;</w:t>
      </w:r>
    </w:p>
    <w:p w:rsidR="00D3645B" w:rsidRPr="00D3645B" w:rsidRDefault="00D3645B" w:rsidP="00D3645B">
      <w:pPr>
        <w:numPr>
          <w:ilvl w:val="3"/>
          <w:numId w:val="19"/>
        </w:numPr>
        <w:tabs>
          <w:tab w:val="left" w:pos="993"/>
          <w:tab w:val="left" w:pos="1276"/>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право организатора закупки или заказчика истребовать обеспечение при отзыве либо изменении поданной заявки участником закупки, если такой отзыв (изменение) проведен после окончания установленного документацией о закупке срока подачи заявок;</w:t>
      </w:r>
    </w:p>
    <w:p w:rsidR="00D3645B" w:rsidRPr="00D3645B" w:rsidRDefault="00D3645B" w:rsidP="00D3645B">
      <w:pPr>
        <w:numPr>
          <w:ilvl w:val="3"/>
          <w:numId w:val="19"/>
        </w:numPr>
        <w:tabs>
          <w:tab w:val="left" w:pos="993"/>
          <w:tab w:val="left" w:pos="1276"/>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право организатора закупки или заказчика удержать обеспечение при уклонении лица, с которым заключается договор (п. </w:t>
      </w:r>
      <w:r w:rsidRPr="00D3645B">
        <w:fldChar w:fldCharType="begin"/>
      </w:r>
      <w:r w:rsidRPr="00D3645B">
        <w:instrText xml:space="preserve"> REF _Ref264480501 \r \h  \* MERGEFORMAT </w:instrText>
      </w:r>
      <w:r w:rsidRPr="00D3645B">
        <w:fldChar w:fldCharType="separate"/>
      </w:r>
      <w:r w:rsidRPr="00D3645B">
        <w:rPr>
          <w:rFonts w:ascii="Times New Roman" w:eastAsia="Times New Roman" w:hAnsi="Times New Roman"/>
          <w:sz w:val="24"/>
          <w:szCs w:val="24"/>
          <w:lang w:eastAsia="ru-RU"/>
        </w:rPr>
        <w:t>9.1.2</w:t>
      </w:r>
      <w:r w:rsidRPr="00D3645B">
        <w:fldChar w:fldCharType="end"/>
      </w:r>
      <w:r w:rsidRPr="00D3645B">
        <w:rPr>
          <w:rFonts w:ascii="Times New Roman" w:eastAsia="Times New Roman" w:hAnsi="Times New Roman"/>
          <w:sz w:val="24"/>
          <w:szCs w:val="24"/>
          <w:lang w:eastAsia="ru-RU"/>
        </w:rPr>
        <w:t>), от заключения такого договора или совершении иных действий, обязательных для победителя закупки;</w:t>
      </w:r>
    </w:p>
    <w:p w:rsidR="00D3645B" w:rsidRPr="00D3645B" w:rsidRDefault="00D3645B" w:rsidP="00D3645B">
      <w:pPr>
        <w:numPr>
          <w:ilvl w:val="3"/>
          <w:numId w:val="19"/>
        </w:numPr>
        <w:tabs>
          <w:tab w:val="left" w:pos="993"/>
          <w:tab w:val="left" w:pos="1276"/>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условия возврата обеспечения заявок участникам закупки в установленных случаях. Организатор закупки должен указать в документации о закупке срок, начиная с которого участник закупки получает возможность возврата ему обеспечения. Указанный срок не должен превышать 10 рабочих дней с момента:</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принятия решения об отказе от проведения закупки (обеспечение возвращается всем участникам закупки, подавшим заявки и представившим обеспечение заявки);</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поступления уведомления о разрешенном отзыве заявки (обеспечение возвращается участнику закупки, отозвавшему заявку в порядке, разрешенном условиями документации о закупке);</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получения опоздавшей заявки (обеспечение возвращается участнику закупки, заявка которого опоздала);</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подписания протокола подведения итогов закупки (обеспечение возвращается участникам закупки, заявки которых отклонены);</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окончания процедуры аукциона - участникам, допущенным до аукциона, но не принявшим участие в нем;</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заключения договора по результатам состоявшейся закупки и (если требовалось) предоставления победителем обеспечения исполнения обязательств по договору (обеспечение возвращается всем остальным участникам);</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после заключения договора с единственным участником конкурентной закупки и (если требовалось в документации о закупке) предоставления им обеспечения исполнения обязательств по договору, либо после принятия решения об отказе от заключения с ним договора (обеспечение возвращается такому единственному участнику);</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после признания закупки несостоявшейся и принятия решения о не заключении договора по ее результатам (обеспечение возвращается участникам, которым оно не было возвращено на предыдущих стадиях).</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Возврат обеспечения может быть задержан в случае поступления жалобы на действия (бездействия) заказчика, организатора при проведении закупки на время рассмотрения жалобы.</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bookmarkStart w:id="840" w:name="_Ref266983600"/>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
          <w:bCs/>
          <w:caps/>
          <w:sz w:val="24"/>
          <w:szCs w:val="24"/>
          <w:lang w:eastAsia="ru-RU"/>
        </w:rPr>
      </w:pPr>
      <w:bookmarkStart w:id="841" w:name="_Toc344316238"/>
      <w:bookmarkStart w:id="842" w:name="_Ref298490302"/>
      <w:bookmarkStart w:id="843" w:name="_Ref264478467"/>
      <w:bookmarkStart w:id="844" w:name="_Ref264477417"/>
      <w:bookmarkEnd w:id="840"/>
      <w:r w:rsidRPr="00D3645B">
        <w:rPr>
          <w:rFonts w:ascii="Times New Roman" w:eastAsia="Times New Roman" w:hAnsi="Times New Roman"/>
          <w:b/>
          <w:bCs/>
          <w:caps/>
          <w:sz w:val="24"/>
          <w:szCs w:val="24"/>
          <w:lang w:eastAsia="ru-RU"/>
        </w:rPr>
        <w:t>Обеспечение исполнения обязательств по договору</w:t>
      </w:r>
      <w:bookmarkEnd w:id="841"/>
      <w:bookmarkEnd w:id="842"/>
      <w:bookmarkEnd w:id="843"/>
      <w:bookmarkEnd w:id="844"/>
      <w:r w:rsidRPr="00D3645B">
        <w:rPr>
          <w:rFonts w:ascii="Times New Roman" w:eastAsia="Times New Roman" w:hAnsi="Times New Roman"/>
          <w:b/>
          <w:bCs/>
          <w:caps/>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845" w:name="_Ref340353721"/>
      <w:bookmarkStart w:id="846" w:name="_Ref307221503"/>
      <w:r w:rsidRPr="00D3645B">
        <w:rPr>
          <w:rFonts w:ascii="Times New Roman" w:eastAsia="Times New Roman" w:hAnsi="Times New Roman"/>
          <w:sz w:val="24"/>
          <w:szCs w:val="24"/>
          <w:lang w:eastAsia="ru-RU"/>
        </w:rPr>
        <w:t>Для любого договора заказчик вправе предусмотреть любой способ обеспечения, не противоречащий требованиям законодательства РФ.</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качестве обеспечения исполнения обязательств по договору могут быть установлены такие как:</w:t>
      </w:r>
      <w:bookmarkEnd w:id="845"/>
      <w:bookmarkEnd w:id="846"/>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обязательство по возврату аванса;</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исполнение обязательств по договору, кроме гарантийных обязательств (обеспечение договора);</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исполнения гарантийных обязательств. </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Проект договора в документации о закупке и договор, заключаемый по результатам закупки, должны четко описывать условия предоставления, возврата и удержания обеспечений, связанных с исполнением договора (если обеспечение договора будет применяться), в том числе:</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виды обеспечиваемых обязательств, их объем (перечень, стоимость);</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допустимые формы обеспечения;</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размер (сумму) обеспечения;</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требование к сроку предоставления обеспечения возврата аванса и (или) обеспечения исполнения обязательств по договору;</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требования к сроку действия обеспечения относительно срока действия обязательства  и (при необходимости) порядку продления срока его действия;</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требования к гаранту в случае предоставления обеспечения в форме банковской гарантии  при необходимости;</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условия истребования обеспечения;</w:t>
      </w:r>
    </w:p>
    <w:p w:rsidR="00D3645B" w:rsidRPr="00D3645B" w:rsidRDefault="00D3645B" w:rsidP="00D3645B">
      <w:pPr>
        <w:numPr>
          <w:ilvl w:val="3"/>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условия и срок возврата обеспечения.</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лицо, с которым заключается договор, не предоставило соответствующее обеспечение в установленный срок, такое лицо признается уклонившимся от заключения договора (п. </w:t>
      </w:r>
      <w:r w:rsidRPr="00D3645B">
        <w:fldChar w:fldCharType="begin"/>
      </w:r>
      <w:r w:rsidRPr="00D3645B">
        <w:instrText xml:space="preserve"> REF _Ref311059287 \r \h  \* MERGEFORMAT </w:instrText>
      </w:r>
      <w:r w:rsidRPr="00D3645B">
        <w:fldChar w:fldCharType="separate"/>
      </w:r>
      <w:r w:rsidRPr="00D3645B">
        <w:rPr>
          <w:rFonts w:ascii="Times New Roman" w:eastAsia="Times New Roman" w:hAnsi="Times New Roman"/>
          <w:sz w:val="24"/>
          <w:szCs w:val="24"/>
          <w:lang w:eastAsia="ru-RU"/>
        </w:rPr>
        <w:t>9.1.6</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847" w:name="_Ref310277488"/>
      <w:bookmarkStart w:id="848" w:name="_Ref340354092"/>
      <w:r w:rsidRPr="00D3645B">
        <w:rPr>
          <w:rFonts w:ascii="Times New Roman" w:eastAsia="Times New Roman" w:hAnsi="Times New Roman"/>
          <w:sz w:val="24"/>
          <w:szCs w:val="24"/>
          <w:lang w:eastAsia="ru-RU"/>
        </w:rPr>
        <w:t xml:space="preserve">Иные требования к обеспечению, а также его эмитентам могут </w:t>
      </w:r>
      <w:bookmarkEnd w:id="847"/>
      <w:r w:rsidRPr="00D3645B">
        <w:rPr>
          <w:rFonts w:ascii="Times New Roman" w:eastAsia="Times New Roman" w:hAnsi="Times New Roman"/>
          <w:sz w:val="24"/>
          <w:szCs w:val="24"/>
          <w:lang w:eastAsia="ru-RU"/>
        </w:rPr>
        <w:t>быть указаны в документации о закупке.</w:t>
      </w:r>
      <w:bookmarkEnd w:id="848"/>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
          <w:bCs/>
          <w:caps/>
          <w:sz w:val="24"/>
          <w:szCs w:val="24"/>
          <w:lang w:eastAsia="ru-RU"/>
        </w:rPr>
      </w:pPr>
      <w:bookmarkStart w:id="849" w:name="_Toc333575749"/>
      <w:bookmarkStart w:id="850" w:name="_Toc333577405"/>
      <w:bookmarkStart w:id="851" w:name="_Toc334099112"/>
      <w:bookmarkStart w:id="852" w:name="_Ref270013237"/>
      <w:bookmarkStart w:id="853" w:name="_Toc344316239"/>
      <w:bookmarkEnd w:id="849"/>
      <w:bookmarkEnd w:id="850"/>
      <w:bookmarkEnd w:id="851"/>
      <w:r w:rsidRPr="00D3645B">
        <w:rPr>
          <w:rFonts w:ascii="Times New Roman" w:eastAsia="Times New Roman" w:hAnsi="Times New Roman"/>
          <w:b/>
          <w:bCs/>
          <w:caps/>
          <w:sz w:val="24"/>
          <w:szCs w:val="24"/>
          <w:lang w:eastAsia="ru-RU"/>
        </w:rPr>
        <w:t>Запрос на закупку</w:t>
      </w:r>
      <w:bookmarkEnd w:id="852"/>
      <w:bookmarkEnd w:id="853"/>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Запрос на закупку формируется при проведении любой конкурентной закупки, закупки у единственного поставщика за исключением закупки по причине неотложности (п. </w:t>
      </w:r>
      <w:r w:rsidRPr="00D3645B">
        <w:fldChar w:fldCharType="begin"/>
      </w:r>
      <w:r w:rsidRPr="00D3645B">
        <w:instrText xml:space="preserve"> REF _Ref268245664 \r \h  \* MERGEFORMAT </w:instrText>
      </w:r>
      <w:r w:rsidRPr="00D3645B">
        <w:fldChar w:fldCharType="separate"/>
      </w:r>
      <w:r w:rsidRPr="00D3645B">
        <w:rPr>
          <w:rFonts w:ascii="Times New Roman" w:eastAsia="Times New Roman" w:hAnsi="Times New Roman"/>
          <w:sz w:val="24"/>
          <w:szCs w:val="24"/>
          <w:lang w:eastAsia="ru-RU"/>
        </w:rPr>
        <w:t>4.12</w:t>
      </w:r>
      <w:r w:rsidRPr="00D3645B">
        <w:fldChar w:fldCharType="end"/>
      </w:r>
      <w:r w:rsidRPr="00D3645B">
        <w:rPr>
          <w:rFonts w:ascii="Times New Roman" w:eastAsia="Times New Roman" w:hAnsi="Times New Roman"/>
          <w:sz w:val="24"/>
          <w:szCs w:val="24"/>
          <w:lang w:eastAsia="ru-RU"/>
        </w:rPr>
        <w:t xml:space="preserve">), мелкой закупки (п. </w:t>
      </w:r>
      <w:r w:rsidRPr="00D3645B">
        <w:fldChar w:fldCharType="begin"/>
      </w:r>
      <w:r w:rsidRPr="00D3645B">
        <w:instrText xml:space="preserve"> REF _Ref341343987 \r \h  \* MERGEFORMAT </w:instrText>
      </w:r>
      <w:r w:rsidRPr="00D3645B">
        <w:fldChar w:fldCharType="separate"/>
      </w:r>
      <w:r w:rsidRPr="00D3645B">
        <w:rPr>
          <w:rFonts w:ascii="Times New Roman" w:eastAsia="Times New Roman" w:hAnsi="Times New Roman"/>
          <w:sz w:val="24"/>
          <w:szCs w:val="24"/>
          <w:lang w:eastAsia="ru-RU"/>
        </w:rPr>
        <w:t>6.8</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Запрос на закупку и документы, проекты которых прилагаются к запросу на закупку, формируется инициатором закупки и/или исполнителем при подготовке к непосредственному проведению закупки. Запрос на закупку должен формироваться с учетом сроков, указанных в утвержденном ПЗ.</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Запрос на закупку подписывается лицом, имеющим право подписи договора по результатам закупочной процедуры, или руководителем инициатора закупки, или иным уполномоченным лицом и, согласовывается в установленном порядке. Это же лицо имеет право принять решение об отказе от проведения закупки с соблюдением требований, предусмотренных Положением.</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Запрос на закупку оформляется по форме.</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К запросу на закупку прилагаются, как минимум:</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обоснование начальной (максимальной) цены договора (п. </w:t>
      </w:r>
      <w:r w:rsidRPr="00D3645B">
        <w:fldChar w:fldCharType="begin"/>
      </w:r>
      <w:r w:rsidRPr="00D3645B">
        <w:instrText xml:space="preserve"> REF _Ref310257482 \r \h  \* MERGEFORMAT </w:instrText>
      </w:r>
      <w:r w:rsidRPr="00D3645B">
        <w:fldChar w:fldCharType="separate"/>
      </w:r>
      <w:r w:rsidRPr="00D3645B">
        <w:rPr>
          <w:rFonts w:ascii="Times New Roman" w:eastAsia="Times New Roman" w:hAnsi="Times New Roman"/>
          <w:sz w:val="24"/>
          <w:szCs w:val="24"/>
          <w:lang w:eastAsia="ru-RU"/>
        </w:rPr>
        <w:t>6.4</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техническое задание, в том числе исходные технические требования, чертежи, схемы, спецификации (п. </w:t>
      </w:r>
      <w:r w:rsidRPr="00D3645B">
        <w:fldChar w:fldCharType="begin"/>
      </w:r>
      <w:r w:rsidRPr="00D3645B">
        <w:instrText xml:space="preserve"> REF _Ref270013212 \r \h  \* MERGEFORMAT </w:instrText>
      </w:r>
      <w:r w:rsidRPr="00D3645B">
        <w:fldChar w:fldCharType="separate"/>
      </w:r>
      <w:r w:rsidRPr="00D3645B">
        <w:rPr>
          <w:rFonts w:ascii="Times New Roman" w:eastAsia="Times New Roman" w:hAnsi="Times New Roman"/>
          <w:sz w:val="24"/>
          <w:szCs w:val="24"/>
          <w:lang w:eastAsia="ru-RU"/>
        </w:rPr>
        <w:t>6.2</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проект договора с приложениями (расчет цены договора, график поставки продукции, график оплаты продукции, иные необходимые) (п.6</w:t>
      </w:r>
      <w:r w:rsidRPr="00D3645B">
        <w:fldChar w:fldCharType="begin"/>
      </w:r>
      <w:r w:rsidRPr="00D3645B">
        <w:instrText xml:space="preserve"> REF _Ref270013215 \r \h  \* MERGEFORMAT </w:instrText>
      </w:r>
      <w:r w:rsidRPr="00D3645B">
        <w:fldChar w:fldCharType="separate"/>
      </w:r>
      <w:r w:rsidRPr="00D3645B">
        <w:rPr>
          <w:rFonts w:ascii="Times New Roman" w:eastAsia="Times New Roman" w:hAnsi="Times New Roman"/>
          <w:sz w:val="24"/>
          <w:szCs w:val="24"/>
          <w:lang w:eastAsia="ru-RU"/>
        </w:rPr>
        <w:t>.3</w:t>
      </w:r>
      <w:r w:rsidRPr="00D3645B">
        <w:fldChar w:fldCharType="end"/>
      </w:r>
      <w:r w:rsidRPr="00D3645B">
        <w:rPr>
          <w:rFonts w:ascii="Times New Roman" w:eastAsia="Times New Roman" w:hAnsi="Times New Roman"/>
          <w:sz w:val="24"/>
          <w:szCs w:val="24"/>
          <w:lang w:eastAsia="ru-RU"/>
        </w:rPr>
        <w:t xml:space="preserve">) </w:t>
      </w:r>
      <w:r w:rsidRPr="00D3645B">
        <w:rPr>
          <w:rFonts w:ascii="Times New Roman" w:eastAsia="Times New Roman" w:hAnsi="Times New Roman"/>
          <w:sz w:val="24"/>
          <w:szCs w:val="24"/>
        </w:rPr>
        <w:t xml:space="preserve">(в том числе в форме сформулированных заказчиком </w:t>
      </w:r>
      <w:r w:rsidRPr="00D3645B">
        <w:rPr>
          <w:rFonts w:ascii="Times New Roman" w:eastAsia="Times New Roman" w:hAnsi="Times New Roman"/>
          <w:sz w:val="24"/>
          <w:szCs w:val="24"/>
          <w:lang w:eastAsia="ru-RU"/>
        </w:rPr>
        <w:t>существенных условий, подлежащих включению в обязательном порядке в договор);</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иные документы предусмотренные законодательством Российской Федерации и настоящим Положением.</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bookmarkStart w:id="854" w:name="_Ref297212798"/>
    </w:p>
    <w:p w:rsidR="00D3645B" w:rsidRPr="00D3645B" w:rsidRDefault="00D3645B" w:rsidP="00D3645B">
      <w:pPr>
        <w:keepNext/>
        <w:numPr>
          <w:ilvl w:val="0"/>
          <w:numId w:val="19"/>
        </w:numPr>
        <w:tabs>
          <w:tab w:val="left" w:pos="431"/>
        </w:tabs>
        <w:spacing w:after="0" w:line="240" w:lineRule="auto"/>
        <w:ind w:left="0" w:firstLine="709"/>
        <w:jc w:val="center"/>
        <w:outlineLvl w:val="0"/>
        <w:rPr>
          <w:rFonts w:ascii="Times New Roman" w:eastAsia="Times New Roman" w:hAnsi="Times New Roman"/>
          <w:b/>
          <w:caps/>
          <w:sz w:val="24"/>
          <w:szCs w:val="24"/>
          <w:lang w:val="en-US" w:eastAsia="ru-RU"/>
        </w:rPr>
      </w:pPr>
      <w:bookmarkStart w:id="855" w:name="_Toc344316240"/>
      <w:bookmarkStart w:id="856" w:name="_Ref329940505"/>
      <w:bookmarkStart w:id="857" w:name="_Ref329940405"/>
      <w:bookmarkStart w:id="858" w:name="_Ref264622661"/>
      <w:bookmarkEnd w:id="854"/>
      <w:r w:rsidRPr="00D3645B">
        <w:rPr>
          <w:rFonts w:ascii="Times New Roman" w:eastAsia="Times New Roman" w:hAnsi="Times New Roman"/>
          <w:b/>
          <w:caps/>
          <w:sz w:val="24"/>
          <w:szCs w:val="24"/>
          <w:lang w:eastAsia="ru-RU"/>
        </w:rPr>
        <w:t>Порядок проведения закупочных процедур</w:t>
      </w:r>
      <w:bookmarkEnd w:id="855"/>
      <w:bookmarkEnd w:id="856"/>
      <w:bookmarkEnd w:id="857"/>
      <w:bookmarkEnd w:id="858"/>
    </w:p>
    <w:p w:rsidR="00D3645B" w:rsidRPr="00D3645B" w:rsidRDefault="00D3645B" w:rsidP="00D3645B">
      <w:pPr>
        <w:keepNext/>
        <w:tabs>
          <w:tab w:val="left" w:pos="431"/>
        </w:tabs>
        <w:spacing w:after="0" w:line="240" w:lineRule="auto"/>
        <w:outlineLvl w:val="0"/>
        <w:rPr>
          <w:rFonts w:ascii="Times New Roman" w:eastAsia="Times New Roman" w:hAnsi="Times New Roman"/>
          <w:b/>
          <w:caps/>
          <w:sz w:val="24"/>
          <w:szCs w:val="24"/>
          <w:lang w:val="en-US"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
          <w:bCs/>
          <w:caps/>
          <w:sz w:val="24"/>
          <w:szCs w:val="24"/>
          <w:lang w:val="en-US" w:eastAsia="ru-RU"/>
        </w:rPr>
      </w:pPr>
      <w:bookmarkStart w:id="859" w:name="_Ref329849548"/>
      <w:bookmarkStart w:id="860" w:name="_Ref329798510"/>
      <w:bookmarkStart w:id="861" w:name="_Toc344316241"/>
      <w:r w:rsidRPr="00D3645B">
        <w:rPr>
          <w:rFonts w:ascii="Times New Roman" w:eastAsia="Times New Roman" w:hAnsi="Times New Roman"/>
          <w:b/>
          <w:bCs/>
          <w:sz w:val="24"/>
          <w:szCs w:val="24"/>
          <w:lang w:eastAsia="ru-RU"/>
        </w:rPr>
        <w:t>ОБЩИЕ ПОЛОЖЕНИЯ</w:t>
      </w:r>
      <w:bookmarkEnd w:id="859"/>
      <w:bookmarkEnd w:id="860"/>
      <w:r w:rsidRPr="00D3645B">
        <w:rPr>
          <w:rFonts w:ascii="Times New Roman" w:eastAsia="Times New Roman" w:hAnsi="Times New Roman"/>
          <w:b/>
          <w:bCs/>
          <w:sz w:val="24"/>
          <w:szCs w:val="24"/>
          <w:lang w:eastAsia="ru-RU"/>
        </w:rPr>
        <w:t xml:space="preserve"> ПРОВЕДЕНИЯ ЗАКУПКИ</w:t>
      </w:r>
      <w:bookmarkEnd w:id="861"/>
      <w:r w:rsidRPr="00D3645B">
        <w:rPr>
          <w:rFonts w:ascii="Times New Roman" w:eastAsia="Times New Roman" w:hAnsi="Times New Roman"/>
          <w:b/>
          <w:bCs/>
          <w:sz w:val="24"/>
          <w:szCs w:val="24"/>
          <w:lang w:eastAsia="ru-RU"/>
        </w:rPr>
        <w:t>.</w:t>
      </w: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862" w:name="_Toc344316242"/>
      <w:bookmarkStart w:id="863" w:name="_Ref329798424"/>
      <w:r w:rsidRPr="00D3645B">
        <w:rPr>
          <w:rFonts w:ascii="Times New Roman" w:eastAsia="Arial Unicode MS" w:hAnsi="Times New Roman"/>
          <w:bCs/>
          <w:sz w:val="24"/>
          <w:szCs w:val="24"/>
          <w:lang w:eastAsia="ru-RU"/>
        </w:rPr>
        <w:t>Общий порядок проведения закупки</w:t>
      </w:r>
      <w:bookmarkEnd w:id="862"/>
      <w:bookmarkEnd w:id="863"/>
      <w:r w:rsidRPr="00D3645B">
        <w:rPr>
          <w:rFonts w:ascii="Times New Roman" w:eastAsia="Arial Unicode MS" w:hAnsi="Times New Roman"/>
          <w:bCs/>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Порядок проведения закупки, указанный в настоящем пункте, описывает порядок проведения конкурентной одноэтапной закупки, проводимой без предквалификации, без постквалификации, без подачи альтернативных предложений, без использования ЭТП.</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Конкурентные закупки проводятся в порядке, предусмотренном Положением (п.п. </w:t>
      </w:r>
      <w:r w:rsidRPr="00D3645B">
        <w:fldChar w:fldCharType="begin"/>
      </w:r>
      <w:r w:rsidRPr="00D3645B">
        <w:instrText xml:space="preserve"> REF _Ref273372051 \r \h  \* MERGEFORMAT </w:instrText>
      </w:r>
      <w:r w:rsidRPr="00D3645B">
        <w:fldChar w:fldCharType="separate"/>
      </w:r>
      <w:r w:rsidRPr="00D3645B">
        <w:rPr>
          <w:rFonts w:ascii="Times New Roman" w:eastAsia="Times New Roman" w:hAnsi="Times New Roman"/>
          <w:sz w:val="24"/>
          <w:szCs w:val="24"/>
          <w:lang w:eastAsia="ru-RU"/>
        </w:rPr>
        <w:t>7.2</w:t>
      </w:r>
      <w:r w:rsidRPr="00D3645B">
        <w:fldChar w:fldCharType="end"/>
      </w:r>
      <w:r w:rsidRPr="00D3645B">
        <w:rPr>
          <w:rFonts w:ascii="Times New Roman" w:eastAsia="Times New Roman" w:hAnsi="Times New Roman"/>
          <w:sz w:val="24"/>
          <w:szCs w:val="24"/>
          <w:lang w:eastAsia="ru-RU"/>
        </w:rPr>
        <w:t>-</w:t>
      </w:r>
      <w:r w:rsidRPr="00D3645B">
        <w:fldChar w:fldCharType="begin"/>
      </w:r>
      <w:r w:rsidRPr="00D3645B">
        <w:instrText xml:space="preserve"> REF _Ref263895174 \r \h  \* MERGEFORMAT </w:instrText>
      </w:r>
      <w:r w:rsidRPr="00D3645B">
        <w:fldChar w:fldCharType="separate"/>
      </w:r>
      <w:r w:rsidRPr="00D3645B">
        <w:rPr>
          <w:rFonts w:ascii="Times New Roman" w:eastAsia="Times New Roman" w:hAnsi="Times New Roman"/>
          <w:sz w:val="24"/>
          <w:szCs w:val="24"/>
          <w:lang w:eastAsia="ru-RU"/>
        </w:rPr>
        <w:t>7.7</w:t>
      </w:r>
      <w:r w:rsidRPr="00D3645B">
        <w:fldChar w:fldCharType="end"/>
      </w:r>
      <w:r w:rsidRPr="00D3645B">
        <w:rPr>
          <w:rFonts w:ascii="Times New Roman" w:eastAsia="Times New Roman" w:hAnsi="Times New Roman"/>
          <w:sz w:val="24"/>
          <w:szCs w:val="24"/>
          <w:lang w:eastAsia="ru-RU"/>
        </w:rPr>
        <w:t>), что означает:</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размещение документации и извещения о закупке на официальном сайте, при необходимости – на сайте заказчика;</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разъяснение документации о закупке, внесение изменений в извещение и документацию о закупке (при необходимости);</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подготовку участниками закупки своих заявок и их подачу;</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проведение процедуры вскрытия конвертов с заявками или аналогичной по сути процедуры при проведении закупок на ЭТП (если предусмотрено);</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проведение отборочной стадии;</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рассмотрение заявок на оценочной стадии;</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проведение переторжки (при необходимости);</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определение победителя закупочной процедуры;</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заключение с победителем договора по итогам закупочной процедуры;</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выполнение предусмотренных Положением действий в случае признания закупки несостоявшейся.</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проведении закупок в случаях, оговоренных в пунктах </w:t>
      </w:r>
      <w:r w:rsidRPr="00D3645B">
        <w:fldChar w:fldCharType="begin"/>
      </w:r>
      <w:r w:rsidRPr="00D3645B">
        <w:instrText xml:space="preserve"> REF _Ref341729478 \r \h  \* MERGEFORMAT </w:instrText>
      </w:r>
      <w:r w:rsidRPr="00D3645B">
        <w:fldChar w:fldCharType="separate"/>
      </w:r>
      <w:r w:rsidRPr="00D3645B">
        <w:rPr>
          <w:rFonts w:ascii="Times New Roman" w:eastAsia="Times New Roman" w:hAnsi="Times New Roman"/>
          <w:sz w:val="24"/>
          <w:szCs w:val="24"/>
          <w:lang w:eastAsia="ru-RU"/>
        </w:rPr>
        <w:t>8.1</w:t>
      </w:r>
      <w:r w:rsidRPr="00D3645B">
        <w:fldChar w:fldCharType="end"/>
      </w:r>
      <w:r w:rsidRPr="00D3645B">
        <w:rPr>
          <w:rFonts w:ascii="Times New Roman" w:eastAsia="Times New Roman" w:hAnsi="Times New Roman"/>
          <w:sz w:val="24"/>
          <w:szCs w:val="24"/>
          <w:lang w:eastAsia="ru-RU"/>
        </w:rPr>
        <w:t>-</w:t>
      </w:r>
      <w:r w:rsidRPr="00D3645B">
        <w:fldChar w:fldCharType="begin"/>
      </w:r>
      <w:r w:rsidRPr="00D3645B">
        <w:instrText xml:space="preserve"> REF _Ref301958808 \r \h  \* MERGEFORMAT </w:instrText>
      </w:r>
      <w:r w:rsidRPr="00D3645B">
        <w:fldChar w:fldCharType="separate"/>
      </w:r>
      <w:r w:rsidRPr="00D3645B">
        <w:rPr>
          <w:rFonts w:ascii="Times New Roman" w:eastAsia="Times New Roman" w:hAnsi="Times New Roman"/>
          <w:sz w:val="24"/>
          <w:szCs w:val="24"/>
          <w:lang w:eastAsia="ru-RU"/>
        </w:rPr>
        <w:t>8.11</w:t>
      </w:r>
      <w:r w:rsidRPr="00D3645B">
        <w:fldChar w:fldCharType="end"/>
      </w:r>
      <w:r w:rsidRPr="00D3645B">
        <w:rPr>
          <w:rFonts w:ascii="Times New Roman" w:eastAsia="Times New Roman" w:hAnsi="Times New Roman"/>
          <w:sz w:val="24"/>
          <w:szCs w:val="24"/>
          <w:lang w:eastAsia="ru-RU"/>
        </w:rPr>
        <w:t>, применяются соответствующие специальные правила и положения.</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проведении закупок на ЭТП требования, неприменимые для электронных документов, заменяются требованиями к электронным документам или ссылкой на регламенты ЭТП.</w:t>
      </w:r>
    </w:p>
    <w:p w:rsidR="00D3645B" w:rsidRPr="00D3645B" w:rsidRDefault="00D3645B" w:rsidP="00D3645B">
      <w:pPr>
        <w:tabs>
          <w:tab w:val="left" w:pos="993"/>
        </w:tabs>
        <w:spacing w:after="0" w:line="240" w:lineRule="auto"/>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864" w:name="_Toc344316243"/>
      <w:bookmarkStart w:id="865" w:name="_Ref329809500"/>
      <w:r w:rsidRPr="00D3645B">
        <w:rPr>
          <w:rFonts w:ascii="Times New Roman" w:eastAsia="Arial Unicode MS" w:hAnsi="Times New Roman"/>
          <w:b/>
          <w:bCs/>
          <w:caps/>
          <w:sz w:val="24"/>
          <w:szCs w:val="24"/>
          <w:lang w:eastAsia="ru-RU"/>
        </w:rPr>
        <w:t>Требования к содержанию извещения о закупке</w:t>
      </w:r>
      <w:bookmarkEnd w:id="864"/>
      <w:bookmarkEnd w:id="865"/>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866" w:name="_Ref329174067"/>
      <w:r w:rsidRPr="00D3645B">
        <w:rPr>
          <w:rFonts w:ascii="Times New Roman" w:eastAsia="Times New Roman" w:hAnsi="Times New Roman"/>
          <w:sz w:val="24"/>
          <w:szCs w:val="24"/>
          <w:lang w:eastAsia="ru-RU"/>
        </w:rPr>
        <w:t>Для проведения закупки оформляется извещение о закупке.</w:t>
      </w:r>
      <w:bookmarkEnd w:id="866"/>
      <w:r w:rsidRPr="00D3645B">
        <w:rPr>
          <w:rFonts w:ascii="Times New Roman" w:eastAsia="Times New Roman" w:hAnsi="Times New Roman"/>
          <w:sz w:val="24"/>
          <w:szCs w:val="24"/>
          <w:lang w:eastAsia="ru-RU"/>
        </w:rPr>
        <w:t xml:space="preserve"> Извещение формируется с учетом выбранного способа закупки.</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867" w:name="_Ref340419176"/>
      <w:bookmarkStart w:id="868" w:name="_Ref329016878"/>
      <w:r w:rsidRPr="00D3645B">
        <w:rPr>
          <w:rFonts w:ascii="Times New Roman" w:eastAsia="Times New Roman" w:hAnsi="Times New Roman"/>
          <w:sz w:val="24"/>
          <w:szCs w:val="24"/>
          <w:lang w:eastAsia="ru-RU"/>
        </w:rPr>
        <w:t>Независимо от способа проведения закупки в извещении о закупке (за исключением мелкой закупки) должны быть указаны следующие сведения:</w:t>
      </w:r>
      <w:bookmarkEnd w:id="867"/>
      <w:bookmarkEnd w:id="868"/>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способ закупки;</w:t>
      </w:r>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наименование, место нахождения, почтовый адрес, адрес электронной почты, номер контактного телефона заказчика;</w:t>
      </w:r>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наименование и адрес организатора закупки, фамилия, имя и отчество ответственного лица, его контактные телефоны, номер факса и другая необходимая контактная информация;</w:t>
      </w:r>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кратко предмет договора с указанием количества поставляемого товара, объема выполняемых работ, оказываемых услуг;</w:t>
      </w:r>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место поставки товара, выполнения работ, оказания услуг;</w:t>
      </w:r>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дата, место и время предоставления заявок на участие в закупке;</w:t>
      </w:r>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сведения о начальной (максимальной) цене договора (цене лота);</w:t>
      </w:r>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предоставления документации в форме электронного документа;</w:t>
      </w:r>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сведения о месте и дате рассмотрения предложений участников;</w:t>
      </w:r>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сведения о месте и дате подведения итогов закупки.</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Организатор закупки также вправе дополнительно разместить извещение о проведении закупки либо выдержку из него в любых средствах массовой информации, в том числе в электронных, с указанием реквизитов официального извещения.</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закупках способом запроса цен и способом у единственного поставщика допускается объединять в один документ извещение и документацию о закупке (с пометкой «настоящее извещение имеет силу документации о закупке»).</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869" w:name="_Toc344316244"/>
      <w:bookmarkStart w:id="870" w:name="_Ref329809688"/>
      <w:r w:rsidRPr="00D3645B">
        <w:rPr>
          <w:rFonts w:ascii="Times New Roman" w:eastAsia="Arial Unicode MS" w:hAnsi="Times New Roman"/>
          <w:b/>
          <w:bCs/>
          <w:caps/>
          <w:sz w:val="24"/>
          <w:szCs w:val="24"/>
          <w:lang w:eastAsia="ru-RU"/>
        </w:rPr>
        <w:t>Требования к содержанию документации о закупке</w:t>
      </w:r>
      <w:bookmarkEnd w:id="869"/>
      <w:bookmarkEnd w:id="870"/>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bookmarkStart w:id="871" w:name="_Ref329622963"/>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Документация о закупке дополняет, уточняет и разъясняет извещение о проведении закупки. Сведения, содержащиеся в документации, не должны противоречить сведениям, указанным в извещении.</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Документация о закупке формируется на основании рекомендуемых форм.</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872" w:name="_Ref340420833"/>
      <w:bookmarkStart w:id="873" w:name="_Ref337737118"/>
      <w:r w:rsidRPr="00D3645B">
        <w:rPr>
          <w:rFonts w:ascii="Times New Roman" w:eastAsia="Times New Roman" w:hAnsi="Times New Roman"/>
          <w:sz w:val="24"/>
          <w:szCs w:val="24"/>
          <w:lang w:eastAsia="ru-RU"/>
        </w:rPr>
        <w:t>Независимо от способа проведения закупки в документации о закупке должны быть указаны следующие сведения:</w:t>
      </w:r>
      <w:bookmarkEnd w:id="871"/>
      <w:bookmarkEnd w:id="872"/>
      <w:bookmarkEnd w:id="873"/>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bookmarkStart w:id="874" w:name="_Ref329162104"/>
      <w:bookmarkStart w:id="875" w:name="_Ref329862141"/>
      <w:r w:rsidRPr="00D3645B">
        <w:rPr>
          <w:rFonts w:ascii="Times New Roman" w:eastAsia="Times New Roman" w:hAnsi="Times New Roman"/>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bookmarkEnd w:id="874"/>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требования к содержанию, форме, оформлению и составу заявки на участие в закупке;</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место, условия и сроки (периоды) поставки товара, выполнения работы, оказания услуги;</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сведения о начальной (максимальной) цене договора (цене лота);</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форма, сроки и порядок оплаты товара, работы, услуги;</w:t>
      </w:r>
      <w:bookmarkStart w:id="876" w:name="_Ref329162112"/>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876"/>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порядок, место, дата начала и дата окончания срока подачи заявок на участие в закупке;</w:t>
      </w:r>
      <w:bookmarkStart w:id="877" w:name="_Ref329162247"/>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877"/>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формы, порядок, дата начала и дата окончания срока предоставления участникам закупки разъяснений положений документации о закупке;</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критерии оценки и сопоставления заявок на участие в закупке;</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порядок оценки и сопоставления заявок на участие в закупке.</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порядок обжалования действий заказчика.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К документации о закупке должен прилагаться проект договора.</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878" w:name="_Ref341726698"/>
      <w:bookmarkStart w:id="879" w:name="_Ref336937125"/>
      <w:r w:rsidRPr="00D3645B">
        <w:rPr>
          <w:rFonts w:ascii="Times New Roman" w:eastAsia="Times New Roman" w:hAnsi="Times New Roman"/>
          <w:sz w:val="24"/>
          <w:szCs w:val="24"/>
          <w:lang w:eastAsia="ru-RU"/>
        </w:rPr>
        <w:lastRenderedPageBreak/>
        <w:t>Относительно требований о предоставлении информации и документов о правоспособности участника закупки в документации о закупке могут быть следующие требования по предоставлению информации и документов:</w:t>
      </w:r>
      <w:bookmarkEnd w:id="875"/>
      <w:bookmarkEnd w:id="878"/>
      <w:bookmarkEnd w:id="879"/>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 а в случаях, установленных законодательством – сведения о согласии физического лица на обработку его персональных данных в соответствии с требованиями законодательства РФ;</w:t>
      </w:r>
      <w:bookmarkStart w:id="880" w:name="_Ref340354846"/>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полученную не ранее чем за 30 дней (а если были изменения — то не ранее внесения таких изменений в соответствующий реестр) до дня размещения на официальном сайте извещения о проведении закупки выписку из единого государственного реестра юридических лиц или копию такой выписки (для юридических лиц) либо выписку из единого государственного реестра индивидуальных предпринимателей или копию такой выписки (для индивидуальных предпринимателей), нотариально заверенные копии документов, удостоверяющих личность (для иных физических лиц), надлежащим образом заверенный апостилированный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30 дней до дня размещения на официальном сайте или сайте заказчика извещения о проведении закупки;</w:t>
      </w:r>
      <w:bookmarkEnd w:id="880"/>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документ, подтверждающий полномочия лица на осуществление действий от имени участника закупки, в том числе подписание заявки (документы, подтверждающие полномочия лица, выполняющего функции единоличного исполнительного органа и, при необходимости, оригинал или нотариально заверенную копию доверенности, если заявка подписывается по доверенности);</w:t>
      </w:r>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копии учредительных документов участника закупки (для юридических лиц);</w:t>
      </w:r>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в соответствии с законодательством Российской Федерации исполнение договора требует каких-либо специальных разрешений (лицензий, допусков, членства в саморегулируемых общественных организациях и т.д.) — копии соответствующих подтверждающих документов;</w:t>
      </w:r>
      <w:bookmarkStart w:id="881" w:name="_Ref340354903"/>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копию уведомления о возможности применения участником упрощенной системы налогообложения (для участников, применяющих ее);</w:t>
      </w:r>
      <w:bookmarkEnd w:id="881"/>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подтверждение по форме, установленной в документации о закупке, о не нахождении участника закупки в процессе ликвидации (для юридического лица), об отсутствии в отношении участника закупки решения арбитражного суда о признании его несостоятельным (банкротом) согласно п.</w:t>
      </w:r>
      <w:r w:rsidRPr="00D3645B">
        <w:fldChar w:fldCharType="begin"/>
      </w:r>
      <w:r w:rsidRPr="00D3645B">
        <w:instrText xml:space="preserve"> REF _Ref299553052 \r \h  \* MERGEFORMAT </w:instrText>
      </w:r>
      <w:r w:rsidRPr="00D3645B">
        <w:fldChar w:fldCharType="separate"/>
      </w:r>
      <w:r w:rsidRPr="00D3645B">
        <w:rPr>
          <w:rFonts w:ascii="Times New Roman" w:eastAsia="Times New Roman" w:hAnsi="Times New Roman"/>
          <w:sz w:val="24"/>
          <w:szCs w:val="24"/>
          <w:lang w:eastAsia="ru-RU"/>
        </w:rPr>
        <w:t>6.5.2.2</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_Ref314228013 \r \h  \* MERGEFORMAT </w:instrText>
      </w:r>
      <w:r w:rsidRPr="00D3645B">
        <w:fldChar w:fldCharType="separate"/>
      </w:r>
      <w:r w:rsidRPr="00D3645B">
        <w:rPr>
          <w:rFonts w:ascii="Times New Roman" w:eastAsia="Times New Roman" w:hAnsi="Times New Roman"/>
          <w:sz w:val="24"/>
          <w:szCs w:val="24"/>
          <w:lang w:eastAsia="ru-RU"/>
        </w:rPr>
        <w:t>8.5.2.3)</w:t>
      </w:r>
      <w:r w:rsidRPr="00D3645B">
        <w:fldChar w:fldCharType="end"/>
      </w:r>
      <w:r w:rsidRPr="00D3645B">
        <w:rPr>
          <w:rFonts w:ascii="Times New Roman" w:eastAsia="Times New Roman" w:hAnsi="Times New Roman"/>
          <w:sz w:val="24"/>
          <w:szCs w:val="24"/>
          <w:lang w:eastAsia="ru-RU"/>
        </w:rPr>
        <w:t>, об отсутствии ареста имущества участника закупки, наложенного по решению суда, административного органа, о не приостановлении деятельности участника закупки согласно п.</w:t>
      </w:r>
      <w:r w:rsidRPr="00D3645B">
        <w:fldChar w:fldCharType="begin"/>
      </w:r>
      <w:r w:rsidRPr="00D3645B">
        <w:instrText xml:space="preserve"> REF _Ref299553055 \r \h  \* MERGEFORMAT </w:instrText>
      </w:r>
      <w:r w:rsidRPr="00D3645B">
        <w:fldChar w:fldCharType="separate"/>
      </w:r>
      <w:r w:rsidRPr="00D3645B">
        <w:rPr>
          <w:rFonts w:ascii="Times New Roman" w:eastAsia="Times New Roman" w:hAnsi="Times New Roman"/>
          <w:sz w:val="24"/>
          <w:szCs w:val="24"/>
          <w:lang w:eastAsia="ru-RU"/>
        </w:rPr>
        <w:t>8.5.2</w:t>
      </w:r>
      <w:r w:rsidRPr="00D3645B">
        <w:fldChar w:fldCharType="end"/>
      </w:r>
      <w:r w:rsidRPr="00D3645B">
        <w:rPr>
          <w:rFonts w:ascii="Times New Roman" w:eastAsia="Times New Roman" w:hAnsi="Times New Roman"/>
          <w:sz w:val="24"/>
          <w:szCs w:val="24"/>
          <w:lang w:eastAsia="ru-RU"/>
        </w:rPr>
        <w:t>.4;</w:t>
      </w:r>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решение об одобрении крупной сделки либо копия такого решения, если для участника предполагаемый договор подпадает под требование законодательства Российской Федерации, учредительных документов юридического лица под одобрение крупной сделки, либо письмо о том, что данная сделка для такого участника не является крупной; </w:t>
      </w:r>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решение об одобрении сделки с заинтересованностью либо копия такого решения, если для участника предполагаемый договор подпадает под требование законодательства Российской Федерации, учредительных документов юридического лица об одобрении сделки с заинтересованностью, либо письмо о том, что данная сделка для такого участника не является сделкой с заинтересованностью;</w:t>
      </w:r>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иные документы, подтверждающие соответствие участника закупки требованиям, установленным в документации о закупке.</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882" w:name="_Ref341726706"/>
      <w:r w:rsidRPr="00D3645B">
        <w:rPr>
          <w:rFonts w:ascii="Times New Roman" w:eastAsia="Times New Roman" w:hAnsi="Times New Roman"/>
          <w:sz w:val="24"/>
          <w:szCs w:val="24"/>
          <w:lang w:eastAsia="ru-RU"/>
        </w:rPr>
        <w:t>В документации о закупке может содержаться требование о предоставлении участником закупки в составе заявки следующей информации и документов, подтверждающих квалификацию и ресурсную обеспеченность участника закупки в соответствии с предельными показателями достаточности и необходимости, установленными п.</w:t>
      </w:r>
      <w:r w:rsidRPr="00D3645B">
        <w:rPr>
          <w:rFonts w:ascii="Times New Roman" w:eastAsia="Times New Roman" w:hAnsi="Times New Roman"/>
          <w:sz w:val="24"/>
          <w:szCs w:val="24"/>
          <w:lang w:val="en-US" w:eastAsia="ru-RU"/>
        </w:rPr>
        <w:t> </w:t>
      </w:r>
      <w:r w:rsidRPr="00D3645B">
        <w:fldChar w:fldCharType="begin"/>
      </w:r>
      <w:r w:rsidRPr="00D3645B">
        <w:instrText>REF _Ref340352435 \r \h \* MERGEFORMAT</w:instrText>
      </w:r>
      <w:r w:rsidRPr="00D3645B">
        <w:fldChar w:fldCharType="separate"/>
      </w:r>
      <w:r w:rsidRPr="00D3645B">
        <w:rPr>
          <w:rFonts w:ascii="Times New Roman" w:eastAsia="Times New Roman" w:hAnsi="Times New Roman"/>
          <w:sz w:val="24"/>
          <w:szCs w:val="24"/>
          <w:lang w:eastAsia="ru-RU"/>
        </w:rPr>
        <w:t>6.5.6</w:t>
      </w:r>
      <w:r w:rsidRPr="00D3645B">
        <w:fldChar w:fldCharType="end"/>
      </w:r>
      <w:r w:rsidRPr="00D3645B">
        <w:rPr>
          <w:rFonts w:ascii="Times New Roman" w:eastAsia="Times New Roman" w:hAnsi="Times New Roman"/>
          <w:sz w:val="24"/>
          <w:szCs w:val="24"/>
          <w:lang w:eastAsia="ru-RU"/>
        </w:rPr>
        <w:t>, и (или) используемых при оценке по критерию «квалификация участника закупки» в соответствии с п.</w:t>
      </w:r>
      <w:r w:rsidRPr="00D3645B">
        <w:rPr>
          <w:rFonts w:ascii="Times New Roman" w:eastAsia="Times New Roman" w:hAnsi="Times New Roman"/>
          <w:sz w:val="24"/>
          <w:szCs w:val="24"/>
          <w:lang w:val="en-US" w:eastAsia="ru-RU"/>
        </w:rPr>
        <w:t> </w:t>
      </w:r>
      <w:r w:rsidRPr="00D3645B">
        <w:fldChar w:fldCharType="begin"/>
      </w:r>
      <w:r w:rsidRPr="00D3645B">
        <w:instrText>REF _Ref340352479 \r \h \* MERGEFORMAT</w:instrText>
      </w:r>
      <w:r w:rsidRPr="00D3645B">
        <w:fldChar w:fldCharType="separate"/>
      </w:r>
      <w:r w:rsidRPr="00D3645B">
        <w:rPr>
          <w:rFonts w:ascii="Times New Roman" w:eastAsia="Times New Roman" w:hAnsi="Times New Roman"/>
          <w:sz w:val="24"/>
          <w:szCs w:val="24"/>
          <w:lang w:eastAsia="ru-RU"/>
        </w:rPr>
        <w:t>6.7.4.6</w:t>
      </w:r>
      <w:r w:rsidRPr="00D3645B">
        <w:fldChar w:fldCharType="end"/>
      </w:r>
      <w:r w:rsidRPr="00D3645B">
        <w:rPr>
          <w:rFonts w:ascii="Times New Roman" w:eastAsia="Times New Roman" w:hAnsi="Times New Roman"/>
          <w:sz w:val="24"/>
          <w:szCs w:val="24"/>
          <w:lang w:eastAsia="ru-RU"/>
        </w:rPr>
        <w:t>, а также подтверждающих наличие системы менеджмента качества (управления, обеспечения и контроля качества) документов согласно п.</w:t>
      </w:r>
      <w:r w:rsidRPr="00D3645B">
        <w:rPr>
          <w:rFonts w:ascii="Times New Roman" w:eastAsia="Times New Roman" w:hAnsi="Times New Roman"/>
          <w:sz w:val="24"/>
          <w:szCs w:val="24"/>
          <w:lang w:val="en-US" w:eastAsia="ru-RU"/>
        </w:rPr>
        <w:t> </w:t>
      </w:r>
      <w:r w:rsidRPr="00D3645B">
        <w:fldChar w:fldCharType="begin"/>
      </w:r>
      <w:r w:rsidRPr="00D3645B">
        <w:instrText>REF _Ref340354586 \r \h \* MERGEFORMAT</w:instrText>
      </w:r>
      <w:r w:rsidRPr="00D3645B">
        <w:fldChar w:fldCharType="separate"/>
      </w:r>
      <w:r w:rsidRPr="00D3645B">
        <w:rPr>
          <w:rFonts w:ascii="Times New Roman" w:eastAsia="Times New Roman" w:hAnsi="Times New Roman"/>
          <w:sz w:val="24"/>
          <w:szCs w:val="24"/>
          <w:lang w:eastAsia="ru-RU"/>
        </w:rPr>
        <w:t>6.5.3</w:t>
      </w:r>
      <w:r w:rsidRPr="00D3645B">
        <w:fldChar w:fldCharType="end"/>
      </w:r>
      <w:r w:rsidRPr="00D3645B">
        <w:rPr>
          <w:rFonts w:ascii="Times New Roman" w:eastAsia="Times New Roman" w:hAnsi="Times New Roman"/>
          <w:sz w:val="24"/>
          <w:szCs w:val="24"/>
          <w:lang w:eastAsia="ru-RU"/>
        </w:rPr>
        <w:t>-</w:t>
      </w:r>
      <w:r w:rsidRPr="00D3645B">
        <w:fldChar w:fldCharType="begin"/>
      </w:r>
      <w:r w:rsidRPr="00D3645B">
        <w:instrText xml:space="preserve"> REF _Ref340352219 \r \h  \* MERGEFORMAT </w:instrText>
      </w:r>
      <w:r w:rsidRPr="00D3645B">
        <w:fldChar w:fldCharType="separate"/>
      </w:r>
      <w:r w:rsidRPr="00D3645B">
        <w:rPr>
          <w:rFonts w:ascii="Times New Roman" w:eastAsia="Times New Roman" w:hAnsi="Times New Roman"/>
          <w:sz w:val="24"/>
          <w:szCs w:val="24"/>
          <w:lang w:eastAsia="ru-RU"/>
        </w:rPr>
        <w:t>6.5.5</w:t>
      </w:r>
      <w:r w:rsidRPr="00D3645B">
        <w:fldChar w:fldCharType="end"/>
      </w:r>
      <w:r w:rsidRPr="00D3645B">
        <w:rPr>
          <w:rFonts w:ascii="Times New Roman" w:eastAsia="Times New Roman" w:hAnsi="Times New Roman"/>
          <w:sz w:val="24"/>
          <w:szCs w:val="24"/>
          <w:lang w:eastAsia="ru-RU"/>
        </w:rPr>
        <w:t>, если такие требования являются применимыми при проведении закупки:</w:t>
      </w:r>
      <w:bookmarkEnd w:id="882"/>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документы, подтверждающие наличие у участника закупки необходимых для исполнения договора оборудования и других материальных возможностей;</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документы, подтверждающие обладание участником закупки необходимыми для исполнения договора трудовыми ресурсами;</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документы, подтверждающие профессиональную компетентность участника закупки;</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документы, подтверждающие обладание участником закупки необходимыми для исполнения договора финансовыми ресурсами;</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документы, подтверждающие использование участником закупки и (или) предприятием-изготовителем товара системы менеджмента качества (управления, обеспечения и контроля качества);</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документы, подтверждающие надежность, опыт и репутацию участника закупки;</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документы, подтверждающие использование участником закупки системы управления охраной труда;</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иные документы, подтверждающие соответствие участника закупки требованиям, установленным в документации о закупке.</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883" w:name="_Ref340418938"/>
      <w:bookmarkStart w:id="884" w:name="_Ref329862312"/>
      <w:r w:rsidRPr="00D3645B">
        <w:rPr>
          <w:rFonts w:ascii="Times New Roman" w:eastAsia="Times New Roman" w:hAnsi="Times New Roman"/>
          <w:sz w:val="24"/>
          <w:szCs w:val="24"/>
          <w:lang w:eastAsia="ru-RU"/>
        </w:rPr>
        <w:t xml:space="preserve">Если проектом договора </w:t>
      </w:r>
      <w:r w:rsidRPr="00D3645B">
        <w:rPr>
          <w:rFonts w:ascii="Times New Roman" w:eastAsia="Times New Roman" w:hAnsi="Times New Roman"/>
          <w:sz w:val="24"/>
          <w:szCs w:val="24"/>
        </w:rPr>
        <w:t xml:space="preserve">(или в форме сформулированных заказчиком </w:t>
      </w:r>
      <w:r w:rsidRPr="00D3645B">
        <w:rPr>
          <w:rFonts w:ascii="Times New Roman" w:eastAsia="Times New Roman" w:hAnsi="Times New Roman"/>
          <w:sz w:val="24"/>
          <w:szCs w:val="24"/>
          <w:lang w:eastAsia="ru-RU"/>
        </w:rPr>
        <w:t>существенных условий, подлежащих включению в обязательном порядке в договор) допускается привлечение субподрядчиков (поставщиков, соисполнителей), то в документации о закупке устанавливаются соответствующие требования (п.6</w:t>
      </w:r>
      <w:r w:rsidRPr="00D3645B">
        <w:fldChar w:fldCharType="begin"/>
      </w:r>
      <w:r w:rsidRPr="00D3645B">
        <w:instrText xml:space="preserve"> REF _Ref272103020 \r \h  \* MERGEFORMAT </w:instrText>
      </w:r>
      <w:r w:rsidRPr="00D3645B">
        <w:fldChar w:fldCharType="separate"/>
      </w:r>
      <w:r w:rsidRPr="00D3645B">
        <w:rPr>
          <w:rFonts w:ascii="Times New Roman" w:eastAsia="Times New Roman" w:hAnsi="Times New Roman"/>
          <w:sz w:val="24"/>
          <w:szCs w:val="24"/>
          <w:lang w:eastAsia="ru-RU"/>
        </w:rPr>
        <w:t>.6</w:t>
      </w:r>
      <w:r w:rsidRPr="00D3645B">
        <w:fldChar w:fldCharType="end"/>
      </w:r>
      <w:r w:rsidRPr="00D3645B">
        <w:rPr>
          <w:rFonts w:ascii="Times New Roman" w:eastAsia="Times New Roman" w:hAnsi="Times New Roman"/>
          <w:sz w:val="24"/>
          <w:szCs w:val="24"/>
          <w:lang w:eastAsia="ru-RU"/>
        </w:rPr>
        <w:t>) .</w:t>
      </w:r>
      <w:bookmarkEnd w:id="883"/>
      <w:bookmarkEnd w:id="884"/>
      <w:r w:rsidRPr="00D3645B">
        <w:rPr>
          <w:rFonts w:ascii="Times New Roman" w:eastAsia="Times New Roman" w:hAnsi="Times New Roman"/>
          <w:sz w:val="24"/>
          <w:szCs w:val="24"/>
          <w:lang w:eastAsia="ru-RU"/>
        </w:rPr>
        <w:t xml:space="preserve"> и условие о предоставлении такими участниками закупки в составе заявки информации и документов, подтверждающих правоспособность (п.</w:t>
      </w:r>
      <w:r w:rsidRPr="00D3645B">
        <w:fldChar w:fldCharType="begin"/>
      </w:r>
      <w:r w:rsidRPr="00D3645B">
        <w:instrText xml:space="preserve"> REF _Ref341726698 \r \h  \* MERGEFORMAT </w:instrText>
      </w:r>
      <w:r w:rsidRPr="00D3645B">
        <w:fldChar w:fldCharType="separate"/>
      </w:r>
      <w:r w:rsidRPr="00D3645B">
        <w:rPr>
          <w:rFonts w:ascii="Times New Roman" w:eastAsia="Times New Roman" w:hAnsi="Times New Roman"/>
          <w:sz w:val="24"/>
          <w:szCs w:val="24"/>
          <w:lang w:eastAsia="ru-RU"/>
        </w:rPr>
        <w:t>7.1.3.5</w:t>
      </w:r>
      <w:r w:rsidRPr="00D3645B">
        <w:fldChar w:fldCharType="end"/>
      </w:r>
      <w:r w:rsidRPr="00D3645B">
        <w:rPr>
          <w:rFonts w:ascii="Times New Roman" w:eastAsia="Times New Roman" w:hAnsi="Times New Roman"/>
          <w:sz w:val="24"/>
          <w:szCs w:val="24"/>
          <w:lang w:eastAsia="ru-RU"/>
        </w:rPr>
        <w:t>), квалификацию и ресурсную обеспеченность (п.</w:t>
      </w:r>
      <w:r w:rsidRPr="00D3645B">
        <w:fldChar w:fldCharType="begin"/>
      </w:r>
      <w:r w:rsidRPr="00D3645B">
        <w:instrText xml:space="preserve"> REF _Ref341726706 \r \h  \* MERGEFORMAT </w:instrText>
      </w:r>
      <w:r w:rsidRPr="00D3645B">
        <w:fldChar w:fldCharType="separate"/>
      </w:r>
      <w:r w:rsidRPr="00D3645B">
        <w:rPr>
          <w:rFonts w:ascii="Times New Roman" w:eastAsia="Times New Roman" w:hAnsi="Times New Roman"/>
          <w:sz w:val="24"/>
          <w:szCs w:val="24"/>
          <w:lang w:eastAsia="ru-RU"/>
        </w:rPr>
        <w:t>7.1.3.6</w:t>
      </w:r>
      <w:r w:rsidRPr="00D3645B">
        <w:fldChar w:fldCharType="end"/>
      </w:r>
      <w:r w:rsidRPr="00D3645B">
        <w:rPr>
          <w:rFonts w:ascii="Times New Roman" w:eastAsia="Times New Roman" w:hAnsi="Times New Roman"/>
          <w:sz w:val="24"/>
          <w:szCs w:val="24"/>
          <w:lang w:eastAsia="ru-RU"/>
        </w:rPr>
        <w:t>) в отношении каждого такого поставщика, субподрядчика, соисполнителя. Также в документации должно быть установлено требование по предоставления участником закупки справки о распределении видов и объемов поставок, работ, услуг между самим участником закупки и его поставщиками, субподрядчиками, соисполнителямии документов, подтверждающих их согласие на привлечение для исполнения поставок товаров, выполнения работ, оказания услуг.</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документации о закупке должно быть приведено описание порядка проведения закупки:</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bookmarkStart w:id="885" w:name="_Ref270631185"/>
      <w:r w:rsidRPr="00D3645B">
        <w:rPr>
          <w:rFonts w:ascii="Times New Roman" w:eastAsia="Times New Roman" w:hAnsi="Times New Roman"/>
          <w:sz w:val="24"/>
          <w:szCs w:val="24"/>
          <w:lang w:eastAsia="ru-RU"/>
        </w:rPr>
        <w:t>права и обязанности организатора и участников закупки, в т.ч. право организатора и (или) заказчика проверять соответствие предоставленных участником закупки сведений действительности, включая направление запросов в государственные органы или лицам, указанным в заявке, инспекцию производства участника за счет организатора закупки (заказчика);</w:t>
      </w:r>
      <w:bookmarkEnd w:id="885"/>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порядок и срок отзыва заявок на участие в закупке, порядок внесения изменений в такие заявки;</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порядок и срок запроса разъяснений и предоставления разъяснений положений документации о закупке (п. </w:t>
      </w:r>
      <w:r w:rsidRPr="00D3645B">
        <w:fldChar w:fldCharType="begin"/>
      </w:r>
      <w:r w:rsidRPr="00D3645B">
        <w:instrText xml:space="preserve"> REF _Ref340354728 \r \h  \* MERGEFORMAT </w:instrText>
      </w:r>
      <w:r w:rsidRPr="00D3645B">
        <w:fldChar w:fldCharType="separate"/>
      </w:r>
      <w:r w:rsidRPr="00D3645B">
        <w:rPr>
          <w:rFonts w:ascii="Times New Roman" w:eastAsia="Times New Roman" w:hAnsi="Times New Roman"/>
          <w:sz w:val="24"/>
          <w:szCs w:val="24"/>
          <w:lang w:eastAsia="ru-RU"/>
        </w:rPr>
        <w:t>7.3.4.1</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если процедурой закупки предусмотрено публичное вскрытие конвертов с заявками на участие в закупке – его место, дата и время, порядок проведения;</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сроки и порядок проведения отборочной и оценочной стадии рассмотрения заявок;</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право организатора закупки запрашивать разъяснения заявок на участие в закупке;</w:t>
      </w:r>
      <w:bookmarkStart w:id="886" w:name="_Ref264616605"/>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критерии оценки и их вес (значимость), порядок выбора победителя закупки (если применимо);</w:t>
      </w:r>
      <w:bookmarkStart w:id="887" w:name="_Ref299575822"/>
      <w:bookmarkEnd w:id="886"/>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право организатора закупки провести переторжку и порядок ее проведения (если применимо);</w:t>
      </w:r>
      <w:bookmarkEnd w:id="887"/>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право участника закупки запросить разъяснения результатов рассмотрения его заявки или оценки и сопоставления его заявки;</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срок, в течение которого победитель закупки должен подписать проект договора либо совершить иные действия, предусмотренные документацией о закупке для его подписания;</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указание о том, что участники закупки самостоятельно должны отслеживать опубликованные на официальном сайте и (или) сайте заказчика разъяснения и изменения документации, информацию о принятых в ходе закупки решениях, сформированных в формате протоколов;</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иные требования, установленные в соответствии с действующим законодательством Российской Федерации, Положением.</w:t>
      </w:r>
      <w:bookmarkStart w:id="888" w:name="_Ref264480633"/>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889" w:name="_Ref270006908"/>
      <w:bookmarkStart w:id="890" w:name="_Ref264609271"/>
      <w:bookmarkEnd w:id="888"/>
      <w:r w:rsidRPr="00D3645B">
        <w:rPr>
          <w:rFonts w:ascii="Times New Roman" w:eastAsia="Times New Roman" w:hAnsi="Times New Roman"/>
          <w:sz w:val="24"/>
          <w:szCs w:val="24"/>
          <w:lang w:eastAsia="ru-RU"/>
        </w:rPr>
        <w:t>В зависимости от предмета договора требования к продукции и порядок подтверждения этих требований. Если это необходимо, документация о закупке должна содержать требование о предоставлении участником закупки в составе заявки следующей информации и документов о характеристиках и качестве закупаемой продукции и (или) условиях договора в необходимом объеме:</w:t>
      </w:r>
      <w:bookmarkEnd w:id="889"/>
      <w:bookmarkEnd w:id="890"/>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описание участником в его заявке функциональных характеристик (потребительских свойств) товара (результата выполнения работ, оказания услуг), его количественных и качественных характеристик;</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указание участником в его заявке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указание участником в его заявке производителя и страны происхождения товара;</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описание участником в его заявке комплектации товара;</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описание участником в его заявке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 связанные с технологией выполнения ограничения для заказчика);</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указание участником в его заявке количества товаров, объема работ или услуг или порядка его определения;</w:t>
      </w:r>
      <w:bookmarkStart w:id="891" w:name="_Ref264616606"/>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предложение участника о цене договора (с учетом установленного порядка формирования цены договора), о цене единицы товара, единичных расценок или тарифов работ или услуг и расчет общей стоимости работ или услуг либо иного способа однозначного установления цены (в том числе индексов);</w:t>
      </w:r>
      <w:bookmarkEnd w:id="891"/>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иные предложения участника об условиях исполнения договора;</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копий документов, подтверждающих соответствие продукции установленным согласно п. </w:t>
      </w:r>
      <w:r w:rsidRPr="00D3645B">
        <w:fldChar w:fldCharType="begin"/>
      </w:r>
      <w:r w:rsidRPr="00D3645B">
        <w:instrText xml:space="preserve"> REF _Ref270013212 \r \h  \* MERGEFORMAT </w:instrText>
      </w:r>
      <w:r w:rsidRPr="00D3645B">
        <w:fldChar w:fldCharType="separate"/>
      </w:r>
      <w:r w:rsidRPr="00D3645B">
        <w:rPr>
          <w:rFonts w:ascii="Times New Roman" w:eastAsia="Times New Roman" w:hAnsi="Times New Roman"/>
          <w:sz w:val="24"/>
          <w:szCs w:val="24"/>
          <w:lang w:eastAsia="ru-RU"/>
        </w:rPr>
        <w:t>6.2</w:t>
      </w:r>
      <w:r w:rsidRPr="00D3645B">
        <w:fldChar w:fldCharType="end"/>
      </w:r>
      <w:r w:rsidRPr="00D3645B">
        <w:rPr>
          <w:rFonts w:ascii="Times New Roman" w:eastAsia="Times New Roman" w:hAnsi="Times New Roman"/>
          <w:sz w:val="24"/>
          <w:szCs w:val="24"/>
          <w:lang w:eastAsia="ru-RU"/>
        </w:rPr>
        <w:t xml:space="preserve"> требованиям.</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892" w:name="_Ref299571114"/>
      <w:r w:rsidRPr="00D3645B">
        <w:rPr>
          <w:rFonts w:ascii="Times New Roman" w:eastAsia="Times New Roman" w:hAnsi="Times New Roman"/>
          <w:sz w:val="24"/>
          <w:szCs w:val="24"/>
          <w:lang w:eastAsia="ru-RU"/>
        </w:rPr>
        <w:t xml:space="preserve">Заказчик вправе предусмотреть в документации о закупке требование о предоставлении участником в его заявке копии дилерского или дистрибьюторского договора, документа от изготовителя указанного в заявке товара, подтверждающие право участника на </w:t>
      </w:r>
      <w:r w:rsidRPr="00D3645B">
        <w:rPr>
          <w:rFonts w:ascii="Times New Roman" w:eastAsia="Times New Roman" w:hAnsi="Times New Roman"/>
          <w:sz w:val="24"/>
          <w:szCs w:val="24"/>
          <w:lang w:eastAsia="ru-RU"/>
        </w:rPr>
        <w:lastRenderedPageBreak/>
        <w:t xml:space="preserve">законных основаниях предлагать такой товар в срок и на условиях, указанных в документации о закупке. </w:t>
      </w:r>
      <w:bookmarkEnd w:id="892"/>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893" w:name="_Ref340419043"/>
      <w:bookmarkStart w:id="894" w:name="_Ref299575335"/>
      <w:r w:rsidRPr="00D3645B">
        <w:rPr>
          <w:rFonts w:ascii="Times New Roman" w:eastAsia="Times New Roman" w:hAnsi="Times New Roman"/>
          <w:sz w:val="24"/>
          <w:szCs w:val="24"/>
          <w:lang w:eastAsia="ru-RU"/>
        </w:rPr>
        <w:t>Документация должна содержать проект договора в формате проекта договора либо существенных условий договора, в том числе с указанием:</w:t>
      </w:r>
      <w:bookmarkEnd w:id="893"/>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порядка формирования цены договора (в том числе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rsidR="00D3645B" w:rsidRPr="00D3645B" w:rsidRDefault="00D3645B" w:rsidP="00D3645B">
      <w:pPr>
        <w:numPr>
          <w:ilvl w:val="3"/>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условий платежей по договору, в том числе порядок и условия открытия аккредитива, если используется аккредитивная форма оплаты.</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Документация также должна содержать:</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требования к описанию участником закупки своих предложений по характеристикам и качеству продукции и условиям исполнения договора, а также порядку подтверждения соответствия установленным к продукции требованиям;</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требования к содержанию, форме, оформлению, сроку действия и составу заявки с технико-коммерческим предложением и инструкции по ее заполнению</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требования к размеру и форме обеспечения заявки, требования к условиям такого обеспечения, срок и порядок его предоставления, возврата и удержания обеспечения (п. </w:t>
      </w:r>
      <w:r w:rsidRPr="00D3645B">
        <w:fldChar w:fldCharType="begin"/>
      </w:r>
      <w:r w:rsidRPr="00D3645B">
        <w:instrText xml:space="preserve"> REF _Ref270013230 \w \h  \* MERGEFORMAT </w:instrText>
      </w:r>
      <w:r w:rsidRPr="00D3645B">
        <w:fldChar w:fldCharType="separate"/>
      </w:r>
      <w:r w:rsidRPr="00D3645B">
        <w:rPr>
          <w:rFonts w:ascii="Times New Roman" w:eastAsia="Times New Roman" w:hAnsi="Times New Roman"/>
          <w:sz w:val="24"/>
          <w:szCs w:val="24"/>
          <w:lang w:eastAsia="ru-RU"/>
        </w:rPr>
        <w:t>6.8</w:t>
      </w:r>
      <w:r w:rsidRPr="00D3645B">
        <w:fldChar w:fldCharType="end"/>
      </w:r>
      <w:r w:rsidRPr="00D3645B">
        <w:rPr>
          <w:rFonts w:ascii="Times New Roman" w:eastAsia="Times New Roman" w:hAnsi="Times New Roman"/>
          <w:sz w:val="24"/>
          <w:szCs w:val="24"/>
          <w:lang w:eastAsia="ru-RU"/>
        </w:rPr>
        <w:t>), если требование обеспечения заявки установлено;</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требования к размеру и форме обеспечения обязательств по возврату аванса, обеспечения договора и (или) обеспечения исполнения гарантийных обязательств, требования к условиям такого обеспечения, срок и порядок его предоставления (п.6</w:t>
      </w:r>
      <w:r w:rsidRPr="00D3645B">
        <w:fldChar w:fldCharType="begin"/>
      </w:r>
      <w:r w:rsidRPr="00D3645B">
        <w:instrText xml:space="preserve"> REF _Ref264478467 \r \h  \* MERGEFORMAT </w:instrText>
      </w:r>
      <w:r w:rsidRPr="00D3645B">
        <w:fldChar w:fldCharType="separate"/>
      </w:r>
      <w:r w:rsidRPr="00D3645B">
        <w:rPr>
          <w:rFonts w:ascii="Times New Roman" w:eastAsia="Times New Roman" w:hAnsi="Times New Roman"/>
          <w:sz w:val="24"/>
          <w:szCs w:val="24"/>
          <w:lang w:eastAsia="ru-RU"/>
        </w:rPr>
        <w:t>.9</w:t>
      </w:r>
      <w:r w:rsidRPr="00D3645B">
        <w:fldChar w:fldCharType="end"/>
      </w:r>
      <w:r w:rsidRPr="00D3645B">
        <w:rPr>
          <w:rFonts w:ascii="Times New Roman" w:eastAsia="Times New Roman" w:hAnsi="Times New Roman"/>
          <w:sz w:val="24"/>
          <w:szCs w:val="24"/>
          <w:lang w:eastAsia="ru-RU"/>
        </w:rPr>
        <w:t>), если требование предоставить такое обеспечение установлено.</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Документация о закупке должна содержать указание, что непредоставление документов и (или) сведений, необходимых исключительно для целей оценки заявок, не будет являться основанием для отклонения заявки на отборочной стадии.</w:t>
      </w:r>
      <w:bookmarkEnd w:id="894"/>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895" w:name="_Ref340354977"/>
      <w:bookmarkStart w:id="896" w:name="_Ref264616604"/>
      <w:r w:rsidRPr="00D3645B">
        <w:rPr>
          <w:rFonts w:ascii="Times New Roman" w:eastAsia="Times New Roman" w:hAnsi="Times New Roman"/>
          <w:sz w:val="24"/>
          <w:szCs w:val="24"/>
          <w:lang w:eastAsia="ru-RU"/>
        </w:rPr>
        <w:t>Документация о закупке должна содержать следующие требования к оформлению заявки:</w:t>
      </w:r>
      <w:bookmarkEnd w:id="895"/>
      <w:bookmarkEnd w:id="896"/>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все листы заявки (или каждого ее тома) должны быть прошиты способом, не допускающим случайного или незаметного нарушения целостности, и пронумерованы (на документах, имеющих свою внутреннюю нумерацию допускается не проставление сплошной нумерации страниц заявки или их проставление карандашом);</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каждый документ (оригинал или копия, кроме нотариально заверенных, апостилированных копий) должен быть подписан от имени участника закупки лицом, чьи полномочия соответствующим образом подтверждены и скреплен оттиском печати (для юридических лиц);</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каждый том заявки должен быть в целом подписан и пронумерован;</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правила заверения копий документов, предусмотренных п. </w:t>
      </w:r>
      <w:r w:rsidRPr="00D3645B">
        <w:fldChar w:fldCharType="begin"/>
      </w:r>
      <w:r w:rsidRPr="00D3645B">
        <w:instrText xml:space="preserve"> REF _Ref340354846 \w \h  \* MERGEFORMAT </w:instrText>
      </w:r>
      <w:r w:rsidRPr="00D3645B">
        <w:fldChar w:fldCharType="separate"/>
      </w:r>
      <w:r w:rsidRPr="00D3645B">
        <w:rPr>
          <w:rFonts w:ascii="Times New Roman" w:eastAsia="Times New Roman" w:hAnsi="Times New Roman"/>
          <w:sz w:val="24"/>
          <w:szCs w:val="24"/>
          <w:lang w:eastAsia="ru-RU"/>
        </w:rPr>
        <w:t>7.1.3.5.</w:t>
      </w:r>
      <w:r w:rsidRPr="00D3645B">
        <w:fldChar w:fldCharType="end"/>
      </w:r>
      <w:r w:rsidRPr="00D3645B">
        <w:rPr>
          <w:rFonts w:ascii="Times New Roman" w:eastAsia="Times New Roman" w:hAnsi="Times New Roman"/>
          <w:sz w:val="24"/>
          <w:szCs w:val="24"/>
          <w:lang w:eastAsia="ru-RU"/>
        </w:rPr>
        <w:t>2-</w:t>
      </w:r>
      <w:r w:rsidRPr="00D3645B">
        <w:fldChar w:fldCharType="begin"/>
      </w:r>
      <w:r w:rsidRPr="00D3645B">
        <w:instrText xml:space="preserve"> REF _Ref340354903 \w \h  \* MERGEFORMAT </w:instrText>
      </w:r>
      <w:r w:rsidRPr="00D3645B">
        <w:fldChar w:fldCharType="separate"/>
      </w:r>
      <w:r w:rsidRPr="00D3645B">
        <w:rPr>
          <w:rFonts w:ascii="Times New Roman" w:eastAsia="Times New Roman" w:hAnsi="Times New Roman"/>
          <w:sz w:val="24"/>
          <w:szCs w:val="24"/>
          <w:lang w:eastAsia="ru-RU"/>
        </w:rPr>
        <w:t>7.1.3.5.6</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правила заверения копий документов, предусмотренных п. </w:t>
      </w:r>
      <w:r w:rsidRPr="00D3645B">
        <w:fldChar w:fldCharType="begin"/>
      </w:r>
      <w:r w:rsidRPr="00D3645B">
        <w:instrText xml:space="preserve"> REF _Ref340418938 \r \h  \* MERGEFORMAT </w:instrText>
      </w:r>
      <w:r w:rsidRPr="00D3645B">
        <w:fldChar w:fldCharType="separate"/>
      </w:r>
      <w:r w:rsidRPr="00D3645B">
        <w:rPr>
          <w:rFonts w:ascii="Times New Roman" w:eastAsia="Times New Roman" w:hAnsi="Times New Roman"/>
          <w:sz w:val="24"/>
          <w:szCs w:val="24"/>
          <w:lang w:eastAsia="ru-RU"/>
        </w:rPr>
        <w:t>7.1.3.7</w:t>
      </w:r>
      <w:r w:rsidRPr="00D3645B">
        <w:fldChar w:fldCharType="end"/>
      </w:r>
      <w:r w:rsidRPr="00D3645B">
        <w:rPr>
          <w:rFonts w:ascii="Times New Roman" w:eastAsia="Times New Roman" w:hAnsi="Times New Roman"/>
          <w:sz w:val="24"/>
          <w:szCs w:val="24"/>
          <w:lang w:eastAsia="ru-RU"/>
        </w:rPr>
        <w:t xml:space="preserve"> (в документации указывается, что эти документы должны быть заверены либо поставщиком (субподрядчиком, соисполнителем), чьи документы предоставляются, либо нотариально);</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заявка (или каждый том) должна содержать опись входящих в их состав документов;</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заявка должна быть представлена в запечатанном конверте (коробке, пакете), при этом на таком конверте должно указываться наименование закупки (наименование и номер лота), и могут не указываться наименование и адрес участника закупки;</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указание, что нарушение правил оформления конверта не является основанием для отказа в приеме заявки или отклонения заявки;</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если в документации о закупке предусмотрено два и более лота: обязанность участника закупки подать отдельную заявку на каждый лот и правила подачи </w:t>
      </w:r>
      <w:r w:rsidRPr="00D3645B">
        <w:rPr>
          <w:rFonts w:ascii="Times New Roman" w:eastAsia="Times New Roman" w:hAnsi="Times New Roman"/>
          <w:sz w:val="24"/>
          <w:szCs w:val="24"/>
          <w:lang w:eastAsia="ru-RU"/>
        </w:rPr>
        <w:lastRenderedPageBreak/>
        <w:t xml:space="preserve">документов (учредительных и т.д.), общих для каждого лота с целью избежать неоправданного дублирования.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897" w:name="_Ref330807667"/>
      <w:r w:rsidRPr="00D3645B">
        <w:rPr>
          <w:rFonts w:ascii="Times New Roman" w:eastAsia="Times New Roman" w:hAnsi="Times New Roman"/>
          <w:sz w:val="24"/>
          <w:szCs w:val="24"/>
          <w:lang w:eastAsia="ru-RU"/>
        </w:rPr>
        <w:t>В документации о закупке может быть установлена необходимость подачи технико-коммерческого предложения участника в двух запечатанных конвертах: отдельно технической и коммерческой частей. При этом сведения о квалификации участника могут быть включены как в отдельный конверт, так и в конверт с технической частью.</w:t>
      </w:r>
      <w:bookmarkEnd w:id="897"/>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Устанавливать в документации о закупке иные требования к оформлению заявки, помимо предусмотренных п. </w:t>
      </w:r>
      <w:r w:rsidRPr="00D3645B">
        <w:fldChar w:fldCharType="begin"/>
      </w:r>
      <w:r w:rsidRPr="00D3645B">
        <w:instrText xml:space="preserve"> REF _Ref340354977 \w \h  \* MERGEFORMAT </w:instrText>
      </w:r>
      <w:r w:rsidRPr="00D3645B">
        <w:fldChar w:fldCharType="separate"/>
      </w:r>
      <w:r w:rsidRPr="00D3645B">
        <w:rPr>
          <w:rFonts w:ascii="Times New Roman" w:eastAsia="Times New Roman" w:hAnsi="Times New Roman"/>
          <w:sz w:val="24"/>
          <w:szCs w:val="24"/>
          <w:lang w:eastAsia="ru-RU"/>
        </w:rPr>
        <w:t>7.1.3.14</w:t>
      </w:r>
      <w:r w:rsidRPr="00D3645B">
        <w:fldChar w:fldCharType="end"/>
      </w:r>
      <w:r w:rsidRPr="00D3645B">
        <w:rPr>
          <w:rFonts w:ascii="Times New Roman" w:eastAsia="Times New Roman" w:hAnsi="Times New Roman"/>
          <w:sz w:val="24"/>
          <w:szCs w:val="24"/>
          <w:lang w:eastAsia="ru-RU"/>
        </w:rPr>
        <w:t>, не допускается.</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проведении закупок на ЭТП требования, неприменимые для электронных документов, заменяются требованиями к электронным документам или ссылкой на регламенты ЭТП.</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В документации о закупке должен быть предусмотрен порядок подачи заявки: в одном конверте (квалификационная и технико-коммерческая части) или двух или нескольких конвертах (квалификационная, техническая части отдельно от коммерческой части). </w:t>
      </w:r>
    </w:p>
    <w:p w:rsidR="00D3645B" w:rsidRPr="00D3645B" w:rsidRDefault="00D3645B" w:rsidP="00D3645B">
      <w:pPr>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898" w:name="_Toc340128618"/>
      <w:bookmarkStart w:id="899" w:name="_Toc340128844"/>
      <w:bookmarkStart w:id="900" w:name="_Toc340129981"/>
      <w:bookmarkStart w:id="901" w:name="_Ref270289356"/>
      <w:bookmarkStart w:id="902" w:name="_Toc344316245"/>
      <w:bookmarkEnd w:id="898"/>
      <w:bookmarkEnd w:id="899"/>
      <w:bookmarkEnd w:id="900"/>
      <w:r w:rsidRPr="00D3645B">
        <w:rPr>
          <w:rFonts w:ascii="Times New Roman" w:eastAsia="Arial Unicode MS" w:hAnsi="Times New Roman"/>
          <w:b/>
          <w:bCs/>
          <w:caps/>
          <w:sz w:val="24"/>
          <w:szCs w:val="24"/>
          <w:lang w:eastAsia="ru-RU"/>
        </w:rPr>
        <w:t xml:space="preserve">Объявление сведений о начальной (максимальной) </w:t>
      </w:r>
      <w:bookmarkEnd w:id="901"/>
      <w:r w:rsidRPr="00D3645B">
        <w:rPr>
          <w:rFonts w:ascii="Times New Roman" w:eastAsia="Arial Unicode MS" w:hAnsi="Times New Roman"/>
          <w:b/>
          <w:bCs/>
          <w:caps/>
          <w:sz w:val="24"/>
          <w:szCs w:val="24"/>
          <w:lang w:eastAsia="ru-RU"/>
        </w:rPr>
        <w:t>цене договора (цены лота)</w:t>
      </w:r>
      <w:bookmarkEnd w:id="902"/>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903" w:name="_Ref289248178"/>
      <w:r w:rsidRPr="00D3645B">
        <w:rPr>
          <w:rFonts w:ascii="Times New Roman" w:eastAsia="Times New Roman" w:hAnsi="Times New Roman"/>
          <w:sz w:val="24"/>
          <w:szCs w:val="24"/>
          <w:lang w:eastAsia="ru-RU"/>
        </w:rPr>
        <w:t>При проведении закупки начальная (максимальная) цена договора (цена лота), как правило, указывается в извещении о проведении закупки в виде точного значения.</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Порядок указания в извещении и документации о закупке сведений о начальной (максимальной) цене договора (цене лота) определяется решением ЕЗК.</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Решение об указании сведений о начальной (максимальной) цене иначе, чем указание ее точного значения должно быть обоснованным.</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проведении аукциона начальная (максимальная) цена договора (лота) обязательно указывается в извещении и документации о закупке.</w:t>
      </w:r>
      <w:bookmarkEnd w:id="903"/>
    </w:p>
    <w:p w:rsidR="00D3645B" w:rsidRPr="00D3645B" w:rsidRDefault="00D3645B" w:rsidP="00D3645B">
      <w:pPr>
        <w:tabs>
          <w:tab w:val="left" w:pos="993"/>
        </w:tabs>
        <w:spacing w:after="0" w:line="240" w:lineRule="auto"/>
        <w:ind w:firstLine="709"/>
        <w:jc w:val="both"/>
        <w:rPr>
          <w:rFonts w:ascii="Times New Roman" w:eastAsia="Times New Roman" w:hAnsi="Times New Roman"/>
          <w:b/>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904" w:name="_Toc344316246"/>
      <w:r w:rsidRPr="00D3645B">
        <w:rPr>
          <w:rFonts w:ascii="Times New Roman" w:eastAsia="Arial Unicode MS" w:hAnsi="Times New Roman"/>
          <w:b/>
          <w:bCs/>
          <w:caps/>
          <w:sz w:val="24"/>
          <w:szCs w:val="24"/>
          <w:lang w:eastAsia="ru-RU"/>
        </w:rPr>
        <w:t>Подготовка, согласование и утверждение извещения и документации о закупке</w:t>
      </w:r>
      <w:bookmarkEnd w:id="904"/>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Подготовка проекта документации о закупке и извещения осуществляется инициатором закупки, исполнителем закупки или иным лицом, либо сторонним организатором закупки (при условии его привлечения).</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Председателем закупочного органа с учетом компетенции, утверждаются существенные условия проведения закупки и документации о закупке, если закупка проводится заказчиком самостоятельно.</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В случае, если закупка проводится специализированной организацией по договору документацию о закупке и извещение </w:t>
      </w:r>
      <w:bookmarkStart w:id="905" w:name="_Ref299363040"/>
      <w:r w:rsidRPr="00D3645B">
        <w:rPr>
          <w:rFonts w:ascii="Times New Roman" w:eastAsia="Times New Roman" w:hAnsi="Times New Roman"/>
          <w:sz w:val="24"/>
          <w:szCs w:val="24"/>
          <w:lang w:eastAsia="ru-RU"/>
        </w:rPr>
        <w:t>утверждают:</w:t>
      </w:r>
      <w:bookmarkEnd w:id="905"/>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bookmarkStart w:id="906" w:name="_Ref333485500"/>
      <w:bookmarkStart w:id="907" w:name="_Ref299362839"/>
      <w:r w:rsidRPr="00D3645B">
        <w:rPr>
          <w:rFonts w:ascii="Times New Roman" w:eastAsia="Times New Roman" w:hAnsi="Times New Roman"/>
          <w:sz w:val="24"/>
          <w:szCs w:val="24"/>
          <w:lang w:eastAsia="ru-RU"/>
        </w:rPr>
        <w:t>организатор закупки, если ему такая функция передана по договору с ним, в этом случае обязательно согласование документации о закупке с инициатором закупки;</w:t>
      </w:r>
      <w:bookmarkStart w:id="908" w:name="_Ref299362842"/>
      <w:bookmarkEnd w:id="906"/>
      <w:bookmarkEnd w:id="907"/>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заказчик, если закупка проводится организатором, не являющимся заказчиком, которому такая функция не передана, но с обязательным согласованием документации о закупке с организатором закупки.</w:t>
      </w:r>
      <w:bookmarkEnd w:id="908"/>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организатор закупки выносит мотивированный отказ утвердить п. </w:t>
      </w:r>
      <w:r w:rsidRPr="00D3645B">
        <w:fldChar w:fldCharType="begin"/>
      </w:r>
      <w:r w:rsidRPr="00D3645B">
        <w:instrText xml:space="preserve"> REF _Ref299362839 \r \h  \* MERGEFORMAT </w:instrText>
      </w:r>
      <w:r w:rsidRPr="00D3645B">
        <w:fldChar w:fldCharType="separate"/>
      </w:r>
      <w:r w:rsidRPr="00D3645B">
        <w:rPr>
          <w:rFonts w:ascii="Times New Roman" w:eastAsia="Times New Roman" w:hAnsi="Times New Roman"/>
          <w:sz w:val="24"/>
          <w:szCs w:val="24"/>
          <w:lang w:eastAsia="ru-RU"/>
        </w:rPr>
        <w:t>7.1.5.3.1.)</w:t>
      </w:r>
      <w:r w:rsidRPr="00D3645B">
        <w:fldChar w:fldCharType="end"/>
      </w:r>
      <w:r w:rsidRPr="00D3645B">
        <w:rPr>
          <w:rFonts w:ascii="Times New Roman" w:eastAsia="Times New Roman" w:hAnsi="Times New Roman"/>
          <w:sz w:val="24"/>
          <w:szCs w:val="24"/>
          <w:lang w:eastAsia="ru-RU"/>
        </w:rPr>
        <w:t xml:space="preserve"> или согласовать (п. </w:t>
      </w:r>
      <w:r w:rsidRPr="00D3645B">
        <w:fldChar w:fldCharType="begin"/>
      </w:r>
      <w:r w:rsidRPr="00D3645B">
        <w:instrText xml:space="preserve"> REF _Ref299362842 \r \h  \* MERGEFORMAT </w:instrText>
      </w:r>
      <w:r w:rsidRPr="00D3645B">
        <w:fldChar w:fldCharType="separate"/>
      </w:r>
      <w:r w:rsidRPr="00D3645B">
        <w:rPr>
          <w:rFonts w:ascii="Times New Roman" w:eastAsia="Times New Roman" w:hAnsi="Times New Roman"/>
          <w:sz w:val="24"/>
          <w:szCs w:val="24"/>
          <w:lang w:eastAsia="ru-RU"/>
        </w:rPr>
        <w:t>7.1.5.3.2)</w:t>
      </w:r>
      <w:r w:rsidRPr="00D3645B">
        <w:fldChar w:fldCharType="end"/>
      </w:r>
      <w:r w:rsidRPr="00D3645B">
        <w:t xml:space="preserve"> </w:t>
      </w:r>
      <w:r w:rsidRPr="00D3645B">
        <w:rPr>
          <w:rFonts w:ascii="Times New Roman" w:eastAsia="Times New Roman" w:hAnsi="Times New Roman"/>
          <w:sz w:val="24"/>
          <w:szCs w:val="24"/>
          <w:lang w:eastAsia="ru-RU"/>
        </w:rPr>
        <w:t>документацию о закупке и извещение в ее составе по причине их несоответствия требованиям Положения, он вправе приостановить подготовку к проведению закупки до урегулирования разногласий или отказаться от проведения закупки. О принятии решения, определенного настоящим пунктом, организатор должен уведомить ЕЗК, не позднее следующего дня после принятия соответствующего решения.</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В случае, если для проведения закупки привлекается организатор, он вправе вынести документацию о закупке и извещение в ее составе для согласования с ЕЗК в части требований к участникам закупки (их субподрядчикам (поставщикам, соисполнителям), если такие требования устанавливались), критериев отбора и оценки, перечня и (или) форм документов заявки, порядка и сроков проведения процедуры. При таком согласовании ЕЗК должна проверить соответствие требований, предъявленных в документации о закупке:</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правилам формирования требований и критериев;</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обоснованности требований исходя из потребности, которая удовлетворяется за счет закупаемой продукции;</w:t>
      </w:r>
    </w:p>
    <w:p w:rsidR="00D3645B" w:rsidRPr="00D3645B" w:rsidRDefault="00D3645B" w:rsidP="00D3645B">
      <w:pPr>
        <w:numPr>
          <w:ilvl w:val="4"/>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целям и принципам закупочной деятельности, установленным Положением.</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ЕЗК также вправе высказывать замечания в отношении требований к продукции, условиям и (или) форме договора.</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909" w:name="_Ref297217245"/>
      <w:r w:rsidRPr="00D3645B">
        <w:rPr>
          <w:rFonts w:ascii="Times New Roman" w:eastAsia="Times New Roman" w:hAnsi="Times New Roman"/>
          <w:sz w:val="24"/>
          <w:szCs w:val="24"/>
          <w:lang w:eastAsia="ru-RU"/>
        </w:rPr>
        <w:t>Если, по мнению ЕЗК, в документации о закупке приведены неверные требования, в том числе вследствие их указания в запросе на закупку, ЕЗК должен потребовать внесения соответствующих изменений в запрос на проведение закупки от заказчика либо непосредственно в документацию о закупке вместе с извещением от организатора закупки.</w:t>
      </w:r>
      <w:bookmarkEnd w:id="909"/>
    </w:p>
    <w:p w:rsidR="00D3645B" w:rsidRPr="00D3645B" w:rsidRDefault="00D3645B" w:rsidP="00D3645B">
      <w:pPr>
        <w:spacing w:after="0" w:line="240" w:lineRule="auto"/>
        <w:ind w:firstLine="709"/>
        <w:jc w:val="both"/>
        <w:rPr>
          <w:rFonts w:ascii="Times New Roman" w:eastAsia="Times New Roman" w:hAnsi="Times New Roman"/>
          <w:sz w:val="24"/>
          <w:szCs w:val="24"/>
          <w:lang w:eastAsia="ar-SA"/>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910" w:name="_Toc344316247"/>
      <w:r w:rsidRPr="00D3645B">
        <w:rPr>
          <w:rFonts w:ascii="Times New Roman" w:eastAsia="Arial Unicode MS" w:hAnsi="Times New Roman"/>
          <w:b/>
          <w:bCs/>
          <w:caps/>
          <w:sz w:val="24"/>
          <w:szCs w:val="24"/>
          <w:lang w:eastAsia="ru-RU"/>
        </w:rPr>
        <w:t>Размещение информации о закупке</w:t>
      </w:r>
      <w:bookmarkEnd w:id="910"/>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Утвержденные извещение и документация о закупке размещаются на официальном сайте в сроки, указанные в запросе на проведение закупки и с учетом сроков, предусмотренных Положением в зависимости от проводимого способа закупки, которые являются приоритетными по отношению к указанным в запросе на проведение закупки.</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Не допускается взимание с участников закупки платы за участие в ней, за исключением платы, предусмотренной правилами работы ЭТП, при проведении закупки на ЭТП (п. </w:t>
      </w:r>
      <w:r w:rsidRPr="00D3645B">
        <w:fldChar w:fldCharType="begin"/>
      </w:r>
      <w:r w:rsidRPr="00D3645B">
        <w:instrText xml:space="preserve"> REF _Ref301958808 \r \h  \* MERGEFORMAT </w:instrText>
      </w:r>
      <w:r w:rsidRPr="00D3645B">
        <w:fldChar w:fldCharType="separate"/>
      </w:r>
      <w:r w:rsidRPr="00D3645B">
        <w:rPr>
          <w:rFonts w:ascii="Times New Roman" w:eastAsia="Times New Roman" w:hAnsi="Times New Roman"/>
          <w:sz w:val="24"/>
          <w:szCs w:val="24"/>
          <w:lang w:eastAsia="ru-RU"/>
        </w:rPr>
        <w:t>8.11</w:t>
      </w:r>
      <w:r w:rsidRPr="00D3645B">
        <w:fldChar w:fldCharType="end"/>
      </w:r>
      <w:r w:rsidRPr="00D3645B">
        <w:rPr>
          <w:rFonts w:ascii="Times New Roman" w:eastAsia="Times New Roman" w:hAnsi="Times New Roman"/>
          <w:sz w:val="24"/>
          <w:szCs w:val="24"/>
          <w:lang w:eastAsia="ru-RU"/>
        </w:rPr>
        <w:t>), а также платы в размере компенсации за изготовление и доставку бумажной копии информации, если участник запрашивает таковую и если возможность такого запроса предусмотрена документацией о закупке.</w:t>
      </w:r>
    </w:p>
    <w:p w:rsidR="00D3645B" w:rsidRPr="00D3645B" w:rsidRDefault="00D3645B" w:rsidP="00D3645B">
      <w:pPr>
        <w:spacing w:after="0" w:line="240" w:lineRule="auto"/>
        <w:ind w:firstLine="709"/>
        <w:jc w:val="both"/>
        <w:rPr>
          <w:rFonts w:ascii="Times New Roman" w:eastAsia="Times New Roman" w:hAnsi="Times New Roman"/>
          <w:b/>
          <w:sz w:val="24"/>
          <w:szCs w:val="24"/>
          <w:lang w:eastAsia="ar-SA"/>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911" w:name="_Toc344316248"/>
      <w:bookmarkStart w:id="912" w:name="_Ref329799776"/>
      <w:bookmarkStart w:id="913" w:name="_Ref270019432"/>
      <w:r w:rsidRPr="00D3645B">
        <w:rPr>
          <w:rFonts w:ascii="Times New Roman" w:eastAsia="Arial Unicode MS" w:hAnsi="Times New Roman"/>
          <w:b/>
          <w:bCs/>
          <w:caps/>
          <w:sz w:val="24"/>
          <w:szCs w:val="24"/>
          <w:lang w:eastAsia="ru-RU"/>
        </w:rPr>
        <w:t>Условия предоставления документации о закупке</w:t>
      </w:r>
      <w:bookmarkEnd w:id="911"/>
      <w:bookmarkEnd w:id="912"/>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Извещение и документация о закупке размещаются на официальном сайте и (или) на сайте заказчика.</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документации о закупке может быть предусмотрена обязанность организатора закупки после размещения извещения о проведении закупки на основании заявления любого лица, поданного в письменной форме или в электронной форме, предоставить ему копию утвержденной документации о закупке в письменной форме или в электронной форме (по выбору организатора закупки) не позднее 2 рабочих дней со дня получения такого заявления. В случае отсутствия такого условия в документации о закупке за организатором остается право предоставлять документацию указанным способом.</w:t>
      </w:r>
    </w:p>
    <w:p w:rsidR="00D3645B" w:rsidRPr="00D3645B" w:rsidRDefault="00D3645B" w:rsidP="00D3645B">
      <w:pPr>
        <w:tabs>
          <w:tab w:val="left" w:pos="993"/>
        </w:tabs>
        <w:spacing w:after="0" w:line="240" w:lineRule="auto"/>
        <w:ind w:firstLine="709"/>
        <w:jc w:val="both"/>
        <w:rPr>
          <w:rFonts w:ascii="Times New Roman" w:eastAsia="Times New Roman" w:hAnsi="Times New Roman"/>
          <w:b/>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914" w:name="_Toc344316249"/>
      <w:bookmarkStart w:id="915" w:name="_Ref329623386"/>
      <w:r w:rsidRPr="00D3645B">
        <w:rPr>
          <w:rFonts w:ascii="Times New Roman" w:eastAsia="Arial Unicode MS" w:hAnsi="Times New Roman"/>
          <w:b/>
          <w:bCs/>
          <w:caps/>
          <w:sz w:val="24"/>
          <w:szCs w:val="24"/>
          <w:lang w:eastAsia="ru-RU"/>
        </w:rPr>
        <w:t>Разъяснение условий закупки. Внесений изменений в условия закупки. Отказ от проведения закупки.</w:t>
      </w:r>
      <w:bookmarkEnd w:id="914"/>
      <w:bookmarkEnd w:id="915"/>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916" w:name="_Ref329800037"/>
      <w:r w:rsidRPr="00D3645B">
        <w:rPr>
          <w:rFonts w:ascii="Times New Roman" w:eastAsia="Times New Roman" w:hAnsi="Times New Roman"/>
          <w:sz w:val="24"/>
          <w:szCs w:val="24"/>
          <w:lang w:eastAsia="ru-RU"/>
        </w:rPr>
        <w:t xml:space="preserve">Любой участник закупки вправе направить организатору в письменной форме (на бланке участника или с печатью участника) и за подписью его руководителя или уполномоченного лица запрос о разъяснении положений документации о закупке.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917" w:name="_Ref340356036"/>
      <w:bookmarkStart w:id="918" w:name="_Ref333517466"/>
      <w:r w:rsidRPr="00D3645B">
        <w:rPr>
          <w:rFonts w:ascii="Times New Roman" w:eastAsia="Times New Roman" w:hAnsi="Times New Roman"/>
          <w:sz w:val="24"/>
          <w:szCs w:val="24"/>
          <w:lang w:eastAsia="ru-RU"/>
        </w:rPr>
        <w:t>Участник имеет право подать запрос о разъяснении извещения и документации в сроки, установленные в соответствующем пункте настоящего Положения по каждому способу закупки.</w:t>
      </w:r>
      <w:bookmarkEnd w:id="917"/>
      <w:bookmarkEnd w:id="918"/>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919" w:name="_Ref340357125"/>
      <w:bookmarkStart w:id="920" w:name="_Ref329800164"/>
      <w:r w:rsidRPr="00D3645B">
        <w:rPr>
          <w:rFonts w:ascii="Times New Roman" w:eastAsia="Times New Roman" w:hAnsi="Times New Roman"/>
          <w:sz w:val="24"/>
          <w:szCs w:val="24"/>
          <w:lang w:eastAsia="ru-RU"/>
        </w:rPr>
        <w:lastRenderedPageBreak/>
        <w:t>При поступлении запроса не позднее срока, определяемого в соответствии с п. </w:t>
      </w:r>
      <w:r w:rsidRPr="00D3645B">
        <w:fldChar w:fldCharType="begin"/>
      </w:r>
      <w:r w:rsidRPr="00D3645B">
        <w:instrText xml:space="preserve"> REF _Ref340356036 \w \h  \* MERGEFORMAT </w:instrText>
      </w:r>
      <w:r w:rsidRPr="00D3645B">
        <w:fldChar w:fldCharType="separate"/>
      </w:r>
      <w:r w:rsidRPr="00D3645B">
        <w:rPr>
          <w:rFonts w:ascii="Times New Roman" w:eastAsia="Times New Roman" w:hAnsi="Times New Roman"/>
          <w:sz w:val="24"/>
          <w:szCs w:val="24"/>
          <w:lang w:eastAsia="ru-RU"/>
        </w:rPr>
        <w:t>7.1.8.2</w:t>
      </w:r>
      <w:r w:rsidRPr="00D3645B">
        <w:fldChar w:fldCharType="end"/>
      </w:r>
      <w:r w:rsidRPr="00D3645B">
        <w:rPr>
          <w:rFonts w:ascii="Times New Roman" w:eastAsia="Times New Roman" w:hAnsi="Times New Roman"/>
          <w:sz w:val="24"/>
          <w:szCs w:val="24"/>
          <w:lang w:eastAsia="ru-RU"/>
        </w:rPr>
        <w:t>,организатор обязан разместить ответ на официальном сайте. В ответе должен быть указан предмет запроса без указания лица, от которого поступил запрос. При проведении закупки способом закупки, не являющимся торгами, если организатор закупки не успевает разместить ответ на запрос за количество дней, определенное Положением относительно каждого способа закупки, он обязан (если иное не предусмотрено Положением по каждому способу закупки) перенести окончательный срок подачи заявок на количество дней задержки. Разъяснение положений документации о закупке не должно изменять ее суть.</w:t>
      </w:r>
      <w:bookmarkEnd w:id="916"/>
      <w:bookmarkEnd w:id="919"/>
      <w:bookmarkEnd w:id="920"/>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921" w:name="_Ref340357182"/>
      <w:bookmarkStart w:id="922" w:name="_Ref329800166"/>
      <w:r w:rsidRPr="00D3645B">
        <w:rPr>
          <w:rFonts w:ascii="Times New Roman" w:eastAsia="Times New Roman" w:hAnsi="Times New Roman"/>
          <w:sz w:val="24"/>
          <w:szCs w:val="24"/>
          <w:lang w:eastAsia="ru-RU"/>
        </w:rPr>
        <w:t>Ответ на запрос о разъяснении положений документации размещается на официальном сайте в сроки, определенные Положением.</w:t>
      </w:r>
      <w:bookmarkEnd w:id="921"/>
      <w:bookmarkEnd w:id="922"/>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Внесение изменений в извещение и документацию о закупке осуществляются организатором закупки по итогам соответствующих согласований, а при проведении торгов - по решению ЕЗК. В части изменений технического задания, проекта договора, требований и критериев, порядка заключения договора такие изменения согласовываются организатором закупки, инициатором закупки, закупочным органом, изменения по иным вопросам – только с инициатором закупки и организатором.</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этом очевидные несущественные ошибки при проведении закупки могут быть исправлены по решению организатора. К очевидным несущественным ошибкам относятся орфографические, грамматические, арифметические, опечатки, а также разночтения между исходным запросом на закупку и извещением и (или) документацией о закупке (при этом в части требований к продукции и договору приоритет имеет заявка на закупку, а по остальным вопросам — извещение и документация).</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Решение о внесении изменений в извещение или документацию может быть принято не позднее срока, определенного Положением относительно каждого способа закупки до окончания срока подачи заявок. Изменения размещаются на официальном сайте не позднее срока, определенного законодательством Российской Федерации и Положением относительно каждого способа закупки. Организатор самостоятельно принимает решение о необходимости продления срока подачи заявки, за исключением принятия решения о внесении изменения в извещение и документацию при проведении торгов.</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923" w:name="_Ref340420054"/>
      <w:bookmarkStart w:id="924" w:name="_Ref329848861"/>
      <w:r w:rsidRPr="00D3645B">
        <w:rPr>
          <w:rFonts w:ascii="Times New Roman" w:eastAsia="Times New Roman" w:hAnsi="Times New Roman"/>
          <w:sz w:val="24"/>
          <w:szCs w:val="24"/>
          <w:lang w:eastAsia="ru-RU"/>
        </w:rPr>
        <w:t>Организатор закупки по решению заказчика или ЕЗК вправе принять решение об отказе от проведения закупки в срок, указанный в извещении о закупке. Срок для возможности отказа от проведения закупки определяется в соответствии с Положением относительно каждого способа закупки. Информация об отказе от проведения закупки должна быть размещена организатором закупки на официальном сайте и (или) на сайте заказчика не позднее следующего рабочего дня после утверждения такого решения ЕЗК.</w:t>
      </w:r>
      <w:bookmarkEnd w:id="923"/>
    </w:p>
    <w:p w:rsidR="00D3645B" w:rsidRPr="00D3645B" w:rsidRDefault="00D3645B" w:rsidP="00D3645B">
      <w:pPr>
        <w:spacing w:after="0" w:line="240" w:lineRule="auto"/>
        <w:ind w:firstLine="709"/>
        <w:jc w:val="both"/>
        <w:rPr>
          <w:rFonts w:ascii="Times New Roman" w:eastAsia="Times New Roman" w:hAnsi="Times New Roman"/>
          <w:b/>
          <w:sz w:val="24"/>
          <w:szCs w:val="24"/>
          <w:lang w:eastAsia="ar-SA"/>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925" w:name="_Ref329809988"/>
      <w:bookmarkStart w:id="926" w:name="_Toc344316250"/>
      <w:bookmarkEnd w:id="924"/>
      <w:r w:rsidRPr="00D3645B">
        <w:rPr>
          <w:rFonts w:ascii="Times New Roman" w:eastAsia="Arial Unicode MS" w:hAnsi="Times New Roman"/>
          <w:b/>
          <w:bCs/>
          <w:caps/>
          <w:sz w:val="24"/>
          <w:szCs w:val="24"/>
          <w:lang w:eastAsia="ru-RU"/>
        </w:rPr>
        <w:t xml:space="preserve">Минимальные требования к Подготовке, подаче и приему заявок на участие в </w:t>
      </w:r>
      <w:bookmarkEnd w:id="925"/>
      <w:r w:rsidRPr="00D3645B">
        <w:rPr>
          <w:rFonts w:ascii="Times New Roman" w:eastAsia="Arial Unicode MS" w:hAnsi="Times New Roman"/>
          <w:b/>
          <w:bCs/>
          <w:caps/>
          <w:sz w:val="24"/>
          <w:szCs w:val="24"/>
          <w:lang w:eastAsia="ru-RU"/>
        </w:rPr>
        <w:t>закупке, отражаемые в документации о закупке.</w:t>
      </w:r>
      <w:bookmarkEnd w:id="926"/>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Участник закупки осуществляет подготовку заявки в соответствии с требованиями и условиями, указанными документации о закупке.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Участник закупки подает заявку в письменной форме в запечатанном конверте (кроме случаев проведения закупки в электронной форме согласно п. </w:t>
      </w:r>
      <w:r w:rsidRPr="00D3645B">
        <w:fldChar w:fldCharType="begin"/>
      </w:r>
      <w:r w:rsidRPr="00D3645B">
        <w:instrText xml:space="preserve"> REF _Ref301958808 \r \h  \* MERGEFORMAT </w:instrText>
      </w:r>
      <w:r w:rsidRPr="00D3645B">
        <w:fldChar w:fldCharType="separate"/>
      </w:r>
      <w:r w:rsidRPr="00D3645B">
        <w:rPr>
          <w:rFonts w:ascii="Times New Roman" w:eastAsia="Times New Roman" w:hAnsi="Times New Roman"/>
          <w:sz w:val="24"/>
          <w:szCs w:val="24"/>
          <w:lang w:eastAsia="ru-RU"/>
        </w:rPr>
        <w:t>8.11</w:t>
      </w:r>
      <w:r w:rsidRPr="00D3645B">
        <w:fldChar w:fldCharType="end"/>
      </w:r>
      <w:r w:rsidRPr="00D3645B">
        <w:rPr>
          <w:rFonts w:ascii="Times New Roman" w:eastAsia="Times New Roman" w:hAnsi="Times New Roman"/>
          <w:sz w:val="24"/>
          <w:szCs w:val="24"/>
          <w:lang w:eastAsia="ru-RU"/>
        </w:rPr>
        <w:t>). Одновременно с заявкой, подаваемой в письменной форме, участником предоставляется электронная копия заявки на одном или нескольких компакт-дисках CD-R или DVD±R (без возможности последующего изменения информации, хранящейся на дисках), в состав которой входят все документы, составляющие заявку участника. Требования к формату файлов, содержащихся в электронной копии заявки, определяется в документации о закупке.</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927" w:name="_Ref341728330"/>
      <w:bookmarkStart w:id="928" w:name="_Ref329801319"/>
      <w:r w:rsidRPr="00D3645B">
        <w:rPr>
          <w:rFonts w:ascii="Times New Roman" w:eastAsia="Times New Roman" w:hAnsi="Times New Roman"/>
          <w:sz w:val="24"/>
          <w:szCs w:val="24"/>
          <w:lang w:eastAsia="ru-RU"/>
        </w:rPr>
        <w:t>Участник по одному лоту может подать только одну заявку.</w:t>
      </w:r>
      <w:bookmarkEnd w:id="927"/>
      <w:bookmarkEnd w:id="928"/>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При получении более одной заявки от одного участника закупки по одному лоту все заявки такого участника подлежат отклонению. Не считается подачей второй и далее заявки подача наравне с основным альтернативных предложений в порядке, предусмотренном документацией о закупке.</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Организатор закупки регистрирует каждый поступивший конверт с заявкой (с указанием даты и времени поступления конверта). Отказ в приеме и регистрации конверта, предъявление требования указать или предоставить сведения об участнике закупки, от имени которого подается заявка (в том числе в форме документов, подтверждающих какие-либо полномочия лица, доставившего конверт с заявкой), не допускаются. Отсутствие конверта, ненадлежащее оформление конверта (в том числе указание наименования или адреса участника закупки) также не является основанием для отказа в приеме заявки. Организатор закупки вправе предусмотреть разумные меры безопасности в отношении проверки содержимого конвертов без их вскрытия. Участник закупки вправе подать, изменить или отозвать ранее поданную заявку в любое время до даты и времени окончания срока подачи заявок, установленных в документации о закупке по каждому лоту.</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Организатор закупки, а также участники закупки, подавшие заявки, обязаны обеспечить конфиденциальность сведений, содержащихся в таких заявках, до окончания процедуры вскрытия конвертов. Лица, осуществляющие хранение конвертов с заявками, не вправе допускать повреждение таких конвертов до момента их вскрытия.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Заявки принимаются до срока, указанного в извещении (в том числе с учетом изменения извещения, если изменение осуществлялось).</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участник закупки представил свою заявку с опозданием, она не рассматривается и возвращается подавшему ее лицу по запросу такого лица. Возврат заявки осуществляется на основании запроса лица, направившего такую заявку и в течение 10 рабочих дней после поступления такой заявки.</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организатор закупки продлевает срок подачи заявок, то участник закупки, уже подавший заявку, вправе принять любое из следующих решений:</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отозвать поданную заявку;</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не отзывать поданную заявку, продлив при этом срок ее действия на соответствующий период времени и изменив ее (при желании);</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не отзывать поданную заявку и не изменять срок ее действия, при этом заявка утрачивает свою силу в первоначально установленный в ней срок. При этом ЕЗК не вправе отклонить заявку на основании несоответствия срока действия заявки вновь установленному, если в течение первоначально установленного срока действия заявки ЕЗК успевает выбрать победителя.</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Продление срока действия заявки осуществляется путем направления подавшим ее участником письма о ее продлении. При этом такой участник должен предоставить новое обеспечение исполнения обязательств участника закупки с продленным сроком действия, если ранее такое обеспечение предоставлялось в форме банковской гарантии и срок действия ранее представленной такой банковской гарантии меньше продленного срока действия заявки.</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929" w:name="_Ref342913035"/>
      <w:r w:rsidRPr="00D3645B">
        <w:rPr>
          <w:rFonts w:ascii="Times New Roman" w:eastAsia="Times New Roman" w:hAnsi="Times New Roman"/>
          <w:sz w:val="24"/>
          <w:szCs w:val="24"/>
          <w:lang w:eastAsia="ru-RU"/>
        </w:rPr>
        <w:t xml:space="preserve">Если иное прямо не запрещено документацией о закупке, участники, прошедшие аккредитацию, вместо документов, подтверждающих соответствие требованиям, могут указывать на факт прохождения аккредитации. Настоящим условием участники могут пользоваться, а) в  отношении только тех документов, которые запрашивались у участников при прохождении аккредитации; б) если участники при ссылке на факт  прохождения аккредитации декларируют, что с момента прохождения аккредитации их характеристики (подтверждаемые документами, вместо которых указывается факт аккредитации), не изменились либо (применимо только для показателей типа «не менее», «не более») изменились в лучшую, по сравнению с требованиями аккредитации, сторону. Настоящий </w:t>
      </w:r>
      <w:r w:rsidRPr="00D3645B">
        <w:rPr>
          <w:rFonts w:ascii="Times New Roman" w:eastAsia="Times New Roman" w:hAnsi="Times New Roman"/>
          <w:sz w:val="24"/>
          <w:szCs w:val="24"/>
          <w:lang w:eastAsia="ru-RU"/>
        </w:rPr>
        <w:lastRenderedPageBreak/>
        <w:t>пункт не применяется в отношении требований, которые в документации о закупке превосходят требования, предъявлявшиеся при аккредитации.</w:t>
      </w:r>
      <w:bookmarkEnd w:id="929"/>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930" w:name="_Toc330799280"/>
      <w:bookmarkStart w:id="931" w:name="_Toc330799566"/>
      <w:bookmarkStart w:id="932" w:name="_Toc330799851"/>
      <w:bookmarkStart w:id="933" w:name="_Toc330800136"/>
      <w:bookmarkStart w:id="934" w:name="_Toc330800422"/>
      <w:bookmarkStart w:id="935" w:name="_Toc330800707"/>
      <w:bookmarkStart w:id="936" w:name="_Ref329810064"/>
      <w:bookmarkStart w:id="937" w:name="_Toc344316251"/>
      <w:bookmarkEnd w:id="930"/>
      <w:bookmarkEnd w:id="931"/>
      <w:bookmarkEnd w:id="932"/>
      <w:bookmarkEnd w:id="933"/>
      <w:bookmarkEnd w:id="934"/>
      <w:bookmarkEnd w:id="935"/>
      <w:r w:rsidRPr="00D3645B">
        <w:rPr>
          <w:rFonts w:ascii="Times New Roman" w:eastAsia="Arial Unicode MS" w:hAnsi="Times New Roman"/>
          <w:b/>
          <w:bCs/>
          <w:caps/>
          <w:sz w:val="24"/>
          <w:szCs w:val="24"/>
          <w:lang w:eastAsia="ru-RU"/>
        </w:rPr>
        <w:t>Вскрытие конвертов, поступивших на закупку</w:t>
      </w:r>
      <w:bookmarkEnd w:id="936"/>
      <w:bookmarkEnd w:id="937"/>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Процедура вскрытия конвертов с заявками на участие в конкурсе проводится во время и в месте, определенные в извещении. По всем иным способам закупки дата, время и место вскрытия конвертов с заявками может не указываться в извещении, в документации о закупке.</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 всем конкурентным способам закупки, за исключением конкурса, процедура вскрытия конвертов не является публичной.</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Вскрытие проводится организатором в присутствии не менее двух членов закупочного органа или двух представителей организатора.</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Заявки, полученные позднее срока, установленного извещением, не принимаются к рассмотрению.</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 всем конкурентным процедурам, за исключением конкурса, по результатам вскрытия конвертов с заявками формируется соответствующий акт, в котором фиксируется информация о поданных, отозванных, измененных заявках; указываются наименование, адрес место нахождения участника, а также иная информация, которую представители ЕЗК или организатора посчитают необходимым указать. При проведении конкурса по результатам проведения вскрытия конвертов с заявками формируется протокол.</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Документацией о закупке может быть предусмотрена подача и вскрытие заявок состоящих из нескольких частей (квалификационная часть, техническая часть, коммерческая часть). Информация о составе и сведения о времени подачи каждой из частей заявок должны содержаться в документации о закупке. </w:t>
      </w:r>
    </w:p>
    <w:p w:rsidR="00D3645B" w:rsidRPr="00D3645B" w:rsidRDefault="00D3645B" w:rsidP="00D3645B">
      <w:pPr>
        <w:spacing w:after="0" w:line="240" w:lineRule="auto"/>
        <w:ind w:firstLine="709"/>
        <w:jc w:val="both"/>
        <w:rPr>
          <w:rFonts w:ascii="Times New Roman" w:eastAsia="Times New Roman" w:hAnsi="Times New Roman"/>
          <w:sz w:val="24"/>
          <w:szCs w:val="24"/>
          <w:lang w:eastAsia="ar-SA"/>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938" w:name="_Toc314731798"/>
      <w:bookmarkStart w:id="939" w:name="_Toc344316252"/>
      <w:bookmarkStart w:id="940" w:name="_Ref329810285"/>
      <w:r w:rsidRPr="00D3645B">
        <w:rPr>
          <w:rFonts w:ascii="Times New Roman" w:eastAsia="Arial Unicode MS" w:hAnsi="Times New Roman"/>
          <w:b/>
          <w:bCs/>
          <w:caps/>
          <w:sz w:val="24"/>
          <w:szCs w:val="24"/>
          <w:lang w:eastAsia="ru-RU"/>
        </w:rPr>
        <w:t xml:space="preserve">Общие положения о Рассмотрении заявок на участие в </w:t>
      </w:r>
      <w:bookmarkEnd w:id="938"/>
      <w:r w:rsidRPr="00D3645B">
        <w:rPr>
          <w:rFonts w:ascii="Times New Roman" w:eastAsia="Arial Unicode MS" w:hAnsi="Times New Roman"/>
          <w:b/>
          <w:bCs/>
          <w:caps/>
          <w:sz w:val="24"/>
          <w:szCs w:val="24"/>
          <w:lang w:eastAsia="ru-RU"/>
        </w:rPr>
        <w:t>закупке</w:t>
      </w:r>
      <w:bookmarkEnd w:id="939"/>
      <w:bookmarkEnd w:id="940"/>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Рассмотрение заявок осуществляется в следующем порядке:</w:t>
      </w:r>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проведение отборочной стадии – решение по отклонению неприемлемых заявок (допуск к участию в закупке);</w:t>
      </w:r>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проведение оценочной стадии – выбор наилучшей заявки среди прошедших отборочную стадию;</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Отборочная и оценочная стадии могут быть объединены с оформлением единого заключения, при этом сроки оформления документов по результатам отборочной стадии и оценочной стадии не суммируются.</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В случае обнаружения на оценочной стадии неприемлемых заявок, они также могут быть отклонены с указанием этого факта в протоколе по подведению итогов закупки.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Рассмотрение заявок осуществляется организатором и может быть проведено с привлечением экспертов (при условии, что решение о привлечении экспертов было принято ЕЗК). ЕЗК рассматривает оценки и рекомендации организатора, экспертов (если они привлекались), однако может принимать любые самостоятельные решения.</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941" w:name="_Ref340356118"/>
      <w:bookmarkStart w:id="942" w:name="_Ref297559731"/>
      <w:r w:rsidRPr="00D3645B">
        <w:rPr>
          <w:rFonts w:ascii="Times New Roman" w:eastAsia="Times New Roman" w:hAnsi="Times New Roman"/>
          <w:sz w:val="24"/>
          <w:szCs w:val="24"/>
          <w:lang w:eastAsia="ru-RU"/>
        </w:rPr>
        <w:t>В ходе рассмотрения заявок организатор закупки самостоятельно или по решению инициатора закупки, закупочного органа имеет право уточнять заявки в следующем порядке:</w:t>
      </w:r>
      <w:bookmarkEnd w:id="941"/>
      <w:bookmarkEnd w:id="942"/>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bookmarkStart w:id="943" w:name="_Ref299571413"/>
      <w:r w:rsidRPr="00D3645B">
        <w:rPr>
          <w:rFonts w:ascii="Times New Roman" w:eastAsia="Times New Roman" w:hAnsi="Times New Roman"/>
          <w:sz w:val="24"/>
          <w:szCs w:val="24"/>
          <w:lang w:eastAsia="ru-RU"/>
        </w:rPr>
        <w:t xml:space="preserve">затребовать у участника закупки отсутствующие, представленные не в полном объеме или в нечитаемом виде разрешающие документы (лицензии, допуски, членство в саморегулируемых общественных организациях и т.д., подтверждающие полномочия лица на подписание заявки от имени участника закупки документы, документы, подтверждающие обладание участником закупки необходимыми для исполнения договора </w:t>
      </w:r>
      <w:r w:rsidRPr="00D3645B">
        <w:rPr>
          <w:rFonts w:ascii="Times New Roman" w:eastAsia="Times New Roman" w:hAnsi="Times New Roman"/>
          <w:sz w:val="24"/>
          <w:szCs w:val="24"/>
          <w:lang w:eastAsia="ru-RU"/>
        </w:rPr>
        <w:lastRenderedPageBreak/>
        <w:t>финансовыми ресурсами, документы от изготовителя товара, подтверждающие право участника закупки предлагать этот товар, иные), при условии наличия в документации о закупке условия о предоставлении таких документов;</w:t>
      </w:r>
      <w:bookmarkEnd w:id="943"/>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bookmarkStart w:id="944" w:name="_Ref299572512"/>
      <w:r w:rsidRPr="00D3645B">
        <w:rPr>
          <w:rFonts w:ascii="Times New Roman" w:eastAsia="Times New Roman" w:hAnsi="Times New Roman"/>
          <w:sz w:val="24"/>
          <w:szCs w:val="24"/>
          <w:lang w:eastAsia="ru-RU"/>
        </w:rPr>
        <w:t>исправлять выявленные в заявке арифметические и грамматические ошибки 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bookmarkEnd w:id="944"/>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запрашивать участников о разъяснении положений своих заявок.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уточнении заявок согласно п. </w:t>
      </w:r>
      <w:r w:rsidRPr="00D3645B">
        <w:fldChar w:fldCharType="begin"/>
      </w:r>
      <w:r w:rsidRPr="00D3645B">
        <w:instrText xml:space="preserve"> REF _Ref340356118 \w \h  \* MERGEFORMAT </w:instrText>
      </w:r>
      <w:r w:rsidRPr="00D3645B">
        <w:fldChar w:fldCharType="separate"/>
      </w:r>
      <w:r w:rsidRPr="00D3645B">
        <w:rPr>
          <w:rFonts w:ascii="Times New Roman" w:eastAsia="Times New Roman" w:hAnsi="Times New Roman"/>
          <w:sz w:val="24"/>
          <w:szCs w:val="24"/>
          <w:lang w:eastAsia="ru-RU"/>
        </w:rPr>
        <w:t>7.1.11.5</w:t>
      </w:r>
      <w:r w:rsidRPr="00D3645B">
        <w:fldChar w:fldCharType="end"/>
      </w:r>
      <w:r w:rsidRPr="00D3645B">
        <w:rPr>
          <w:rFonts w:ascii="Times New Roman" w:eastAsia="Times New Roman" w:hAnsi="Times New Roman"/>
          <w:sz w:val="24"/>
          <w:szCs w:val="24"/>
          <w:lang w:eastAsia="ru-RU"/>
        </w:rPr>
        <w:t xml:space="preserve">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закупки продукции.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уточнении заявок организатором не должны создаваться преимущественные условия каким-либо участникам закупки.</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Необходимость уточнения заявки участника должна быть оформлена решением организатора. Решение организатора подлежит регистрации в соответствующем журнале.</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945" w:name="_Ref300579486"/>
      <w:r w:rsidRPr="00D3645B">
        <w:rPr>
          <w:rFonts w:ascii="Times New Roman" w:eastAsia="Times New Roman" w:hAnsi="Times New Roman"/>
          <w:sz w:val="24"/>
          <w:szCs w:val="24"/>
          <w:lang w:eastAsia="ru-RU"/>
        </w:rPr>
        <w:t>Срок уточнения участниками своих заявок устанавливается одинаковый для всех участников и не может превышать 2 рабочих дней со дня направления соответствующего запроса. Не предоставление или предоставление не в полном объеме запрашиваемых документов и (или) разъяснений в рамках отборочного этапа рассмотрения заявок в установленный в запросе срок служит основанием для отказа в допуске к участию в закупке по причине несоответствия заявки по своему составу и (или) оформлению требованиям документации о закупке по существу (п. </w:t>
      </w:r>
      <w:r w:rsidRPr="00D3645B">
        <w:fldChar w:fldCharType="begin"/>
      </w:r>
      <w:r w:rsidRPr="00D3645B">
        <w:instrText xml:space="preserve"> REF _Ref310366279 \r \h  \* MERGEFORMAT </w:instrText>
      </w:r>
      <w:r w:rsidRPr="00D3645B">
        <w:fldChar w:fldCharType="separate"/>
      </w:r>
      <w:r w:rsidRPr="00D3645B">
        <w:rPr>
          <w:rFonts w:ascii="Times New Roman" w:eastAsia="Times New Roman" w:hAnsi="Times New Roman"/>
          <w:sz w:val="24"/>
          <w:szCs w:val="24"/>
          <w:lang w:eastAsia="ru-RU"/>
        </w:rPr>
        <w:t>6.7.2.1)</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946" w:name="_Ref342911418"/>
      <w:r w:rsidRPr="00D3645B">
        <w:rPr>
          <w:rFonts w:ascii="Times New Roman" w:eastAsia="Times New Roman" w:hAnsi="Times New Roman"/>
          <w:sz w:val="24"/>
          <w:szCs w:val="24"/>
          <w:lang w:eastAsia="ru-RU"/>
        </w:rPr>
        <w:t>Если документацией о закупке предусмотрена  подача и вскрытие заявок из нескольких частей (квалификационная часть, техническая часть, коммерческая часть), то порядок осуществления отборочной и оценочной стадий рассмотрения таких частей заявок  должны содержаться в документации о закупке. При этом документация о закупке может предусматривать проведение отборочной стадии после подачи каждой части заявок, а проведение оценочной стадии – после проведения всех отборочных стадий.</w:t>
      </w:r>
      <w:bookmarkEnd w:id="946"/>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ar-SA"/>
        </w:rPr>
        <w:tab/>
      </w:r>
      <w:bookmarkEnd w:id="945"/>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947" w:name="_Toc340128627"/>
      <w:bookmarkStart w:id="948" w:name="_Toc340128853"/>
      <w:bookmarkStart w:id="949" w:name="_Toc340129990"/>
      <w:bookmarkStart w:id="950" w:name="_Toc314731799"/>
      <w:bookmarkStart w:id="951" w:name="_Ref329810427"/>
      <w:bookmarkStart w:id="952" w:name="_Toc344316253"/>
      <w:bookmarkEnd w:id="947"/>
      <w:bookmarkEnd w:id="948"/>
      <w:bookmarkEnd w:id="949"/>
      <w:r w:rsidRPr="00D3645B">
        <w:rPr>
          <w:rFonts w:ascii="Times New Roman" w:eastAsia="Arial Unicode MS" w:hAnsi="Times New Roman"/>
          <w:b/>
          <w:bCs/>
          <w:caps/>
          <w:sz w:val="24"/>
          <w:szCs w:val="24"/>
          <w:lang w:eastAsia="ru-RU"/>
        </w:rPr>
        <w:t>Отборочная стадия рассмотрения заявок на участие в </w:t>
      </w:r>
      <w:bookmarkEnd w:id="950"/>
      <w:r w:rsidRPr="00D3645B">
        <w:rPr>
          <w:rFonts w:ascii="Times New Roman" w:eastAsia="Arial Unicode MS" w:hAnsi="Times New Roman"/>
          <w:b/>
          <w:bCs/>
          <w:caps/>
          <w:sz w:val="24"/>
          <w:szCs w:val="24"/>
          <w:lang w:eastAsia="ru-RU"/>
        </w:rPr>
        <w:t>закупке</w:t>
      </w:r>
      <w:bookmarkEnd w:id="951"/>
      <w:bookmarkEnd w:id="952"/>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рамках отборочной стадии организатором, с привлечением инициатора и, при необходимости, экспертов (при условии, что решение о привлечении экспертов было принято ЕЗК), заявки рассматриваются на соответствие требованиям, установленным в документации о закупке. Цель отборочной стадии — допуск к дальнейшему участию в закупке заявок, отвечающих требованиям документации, и отклонение остальных как неприемлемых.</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953" w:name="отбор"/>
      <w:r w:rsidRPr="00D3645B">
        <w:rPr>
          <w:rFonts w:ascii="Times New Roman" w:eastAsia="Times New Roman" w:hAnsi="Times New Roman"/>
          <w:sz w:val="24"/>
          <w:szCs w:val="24"/>
          <w:lang w:eastAsia="ru-RU"/>
        </w:rPr>
        <w:t>Отборочная стадия должна быть завершена в течение 10 рабочих дней после окончания срока подачи заявки или иного указанного в извещении и документации срока. В случаях, для сложных закупок может быть установлен больший срок.</w:t>
      </w:r>
    </w:p>
    <w:bookmarkEnd w:id="953"/>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Срок проведения рассмотрения заявок на отборочной стадии может быть продлен на срок не более чем на 10 рабочих дней. Срок рассмотрения заявок при проведении сложной закупки может быть продлен более чем на 10 рабочих дней. Решение о продлении сроков рассмотрения заявок принимает руководитель структурного  заказчика ответственного за организацию закупочной деятельности.</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954" w:name="_Ref340357440"/>
      <w:bookmarkStart w:id="955" w:name="_Ref329803811"/>
      <w:r w:rsidRPr="00D3645B">
        <w:rPr>
          <w:rFonts w:ascii="Times New Roman" w:eastAsia="Times New Roman" w:hAnsi="Times New Roman"/>
          <w:sz w:val="24"/>
          <w:szCs w:val="24"/>
          <w:lang w:eastAsia="ru-RU"/>
        </w:rPr>
        <w:t>В рамках отборочной стадии выполняются следующие действия:</w:t>
      </w:r>
      <w:bookmarkEnd w:id="954"/>
      <w:bookmarkEnd w:id="955"/>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bookmarkStart w:id="956" w:name="_Ref274777947"/>
      <w:r w:rsidRPr="00D3645B">
        <w:rPr>
          <w:rFonts w:ascii="Times New Roman" w:eastAsia="Times New Roman" w:hAnsi="Times New Roman"/>
          <w:sz w:val="24"/>
          <w:szCs w:val="24"/>
          <w:lang w:eastAsia="ru-RU"/>
        </w:rPr>
        <w:t>проверка состава, содержания и оформления заявок на соответствие требованиям документации о закупке (с учетом результатов уточнения заявок в соответствии с п. </w:t>
      </w:r>
      <w:r w:rsidRPr="00D3645B">
        <w:fldChar w:fldCharType="begin"/>
      </w:r>
      <w:r w:rsidRPr="00D3645B">
        <w:instrText xml:space="preserve"> REF _Ref340356118 \w \h  \* MERGEFORMAT </w:instrText>
      </w:r>
      <w:r w:rsidRPr="00D3645B">
        <w:fldChar w:fldCharType="separate"/>
      </w:r>
      <w:r w:rsidRPr="00D3645B">
        <w:rPr>
          <w:rFonts w:ascii="Times New Roman" w:eastAsia="Times New Roman" w:hAnsi="Times New Roman"/>
          <w:sz w:val="24"/>
          <w:szCs w:val="24"/>
          <w:lang w:eastAsia="ru-RU"/>
        </w:rPr>
        <w:t>7.1.11.5</w:t>
      </w:r>
      <w:r w:rsidRPr="00D3645B">
        <w:fldChar w:fldCharType="end"/>
      </w:r>
      <w:r w:rsidRPr="00D3645B">
        <w:rPr>
          <w:rFonts w:ascii="Times New Roman" w:eastAsia="Times New Roman" w:hAnsi="Times New Roman"/>
          <w:sz w:val="24"/>
          <w:szCs w:val="24"/>
          <w:lang w:eastAsia="ru-RU"/>
        </w:rPr>
        <w:t>);</w:t>
      </w:r>
      <w:bookmarkEnd w:id="956"/>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проверка достоверности сведений и документов, поданных в составе заявки на участие в закупке;</w:t>
      </w:r>
      <w:bookmarkStart w:id="957" w:name="_Ref271224340"/>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проверка участника закупки на соответствие требованиям, установленным в соответствии с п.п. </w:t>
      </w:r>
      <w:r w:rsidRPr="00D3645B">
        <w:fldChar w:fldCharType="begin"/>
      </w:r>
      <w:r w:rsidRPr="00D3645B">
        <w:instrText xml:space="preserve"> REF _Ref340352375 \w \h  \* MERGEFORMAT </w:instrText>
      </w:r>
      <w:r w:rsidRPr="00D3645B">
        <w:fldChar w:fldCharType="separate"/>
      </w:r>
      <w:r w:rsidRPr="00D3645B">
        <w:rPr>
          <w:rFonts w:ascii="Times New Roman" w:eastAsia="Times New Roman" w:hAnsi="Times New Roman"/>
          <w:sz w:val="24"/>
          <w:szCs w:val="24"/>
          <w:lang w:eastAsia="ru-RU"/>
        </w:rPr>
        <w:t>6.5.1</w:t>
      </w:r>
      <w:r w:rsidRPr="00D3645B">
        <w:fldChar w:fldCharType="end"/>
      </w:r>
      <w:r w:rsidRPr="00D3645B">
        <w:rPr>
          <w:rFonts w:ascii="Times New Roman" w:eastAsia="Times New Roman" w:hAnsi="Times New Roman"/>
          <w:sz w:val="24"/>
          <w:szCs w:val="24"/>
          <w:lang w:eastAsia="ru-RU"/>
        </w:rPr>
        <w:t>- 6</w:t>
      </w:r>
      <w:r w:rsidRPr="00D3645B">
        <w:fldChar w:fldCharType="begin"/>
      </w:r>
      <w:r w:rsidRPr="00D3645B">
        <w:instrText xml:space="preserve"> REF _Ref340352407 \w \h  \* MERGEFORMAT </w:instrText>
      </w:r>
      <w:r w:rsidRPr="00D3645B">
        <w:fldChar w:fldCharType="separate"/>
      </w:r>
      <w:r w:rsidRPr="00D3645B">
        <w:rPr>
          <w:rFonts w:ascii="Times New Roman" w:eastAsia="Times New Roman" w:hAnsi="Times New Roman"/>
          <w:sz w:val="24"/>
          <w:szCs w:val="24"/>
          <w:lang w:eastAsia="ru-RU"/>
        </w:rPr>
        <w:t>.5.4</w:t>
      </w:r>
      <w:r w:rsidRPr="00D3645B">
        <w:fldChar w:fldCharType="end"/>
      </w:r>
      <w:r w:rsidRPr="00D3645B">
        <w:rPr>
          <w:rFonts w:ascii="Times New Roman" w:eastAsia="Times New Roman" w:hAnsi="Times New Roman"/>
          <w:sz w:val="24"/>
          <w:szCs w:val="24"/>
          <w:lang w:eastAsia="ru-RU"/>
        </w:rPr>
        <w:t>;</w:t>
      </w:r>
      <w:bookmarkStart w:id="958" w:name="_Ref271224343"/>
      <w:bookmarkEnd w:id="957"/>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проверка субподрядчиков (поставщиков, соисполнителей) на соответствие требованиям, установленным в соответствии с п.</w:t>
      </w:r>
      <w:r w:rsidRPr="00D3645B">
        <w:fldChar w:fldCharType="begin"/>
      </w:r>
      <w:r w:rsidRPr="00D3645B">
        <w:instrText xml:space="preserve"> REF _Ref272103020 \w \h  \* MERGEFORMAT </w:instrText>
      </w:r>
      <w:r w:rsidRPr="00D3645B">
        <w:fldChar w:fldCharType="separate"/>
      </w:r>
      <w:r w:rsidRPr="00D3645B">
        <w:rPr>
          <w:rFonts w:ascii="Times New Roman" w:eastAsia="Times New Roman" w:hAnsi="Times New Roman"/>
          <w:sz w:val="24"/>
          <w:szCs w:val="24"/>
          <w:lang w:eastAsia="ru-RU"/>
        </w:rPr>
        <w:t>6.6</w:t>
      </w:r>
      <w:r w:rsidRPr="00D3645B">
        <w:fldChar w:fldCharType="end"/>
      </w:r>
      <w:r w:rsidRPr="00D3645B">
        <w:rPr>
          <w:rFonts w:ascii="Times New Roman" w:eastAsia="Times New Roman" w:hAnsi="Times New Roman"/>
          <w:sz w:val="24"/>
          <w:szCs w:val="24"/>
          <w:lang w:eastAsia="ru-RU"/>
        </w:rPr>
        <w:t>, если они установлены;</w:t>
      </w:r>
      <w:bookmarkStart w:id="959" w:name="_Ref274777951"/>
      <w:bookmarkEnd w:id="958"/>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проверка предлагаемой продукции и договорных условий на соответствие требованиям документации;</w:t>
      </w:r>
      <w:bookmarkEnd w:id="959"/>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проверка соответствия цены заявки установленной в документации начальной (максимальной) цене договора (цене лота), если она устанавливалась;</w:t>
      </w:r>
      <w:bookmarkStart w:id="960" w:name="_Ref335940351"/>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проверка наличия, размера, формы, условий или порядка предоставления обеспечения заявки требованиям документации, если соответствующие требования устанавливались;</w:t>
      </w:r>
      <w:bookmarkEnd w:id="960"/>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проверка наличия сведений о поставщике в реестрах недобросовестных поставщиков, если соответствующие требования устанавливались;</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принятие решения об итогах отборочной стадии (п. </w:t>
      </w:r>
      <w:r w:rsidRPr="00D3645B">
        <w:fldChar w:fldCharType="begin"/>
      </w:r>
      <w:r w:rsidRPr="00D3645B">
        <w:instrText xml:space="preserve"> REF _Ref340356457 \w \h  \* MERGEFORMAT </w:instrText>
      </w:r>
      <w:r w:rsidRPr="00D3645B">
        <w:fldChar w:fldCharType="separate"/>
      </w:r>
      <w:r w:rsidRPr="00D3645B">
        <w:rPr>
          <w:rFonts w:ascii="Times New Roman" w:eastAsia="Times New Roman" w:hAnsi="Times New Roman"/>
          <w:sz w:val="24"/>
          <w:szCs w:val="24"/>
          <w:lang w:eastAsia="ru-RU"/>
        </w:rPr>
        <w:t>7.1.12.5</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961" w:name="_Ref266805430"/>
      <w:bookmarkStart w:id="962" w:name="_Ref340356457"/>
      <w:bookmarkStart w:id="963" w:name="_Ref297560912"/>
      <w:r w:rsidRPr="00D3645B">
        <w:rPr>
          <w:rFonts w:ascii="Times New Roman" w:eastAsia="Times New Roman" w:hAnsi="Times New Roman"/>
          <w:sz w:val="24"/>
          <w:szCs w:val="24"/>
          <w:lang w:eastAsia="ru-RU"/>
        </w:rPr>
        <w:t>По итогам отборочной стадии ЕЗК на своем заседании в отношении каждого участника принимает решение о допуске к дальнейшему участию в закупке либо об отказе в допуске</w:t>
      </w:r>
      <w:bookmarkEnd w:id="961"/>
      <w:r w:rsidRPr="00D3645B">
        <w:rPr>
          <w:rFonts w:ascii="Times New Roman" w:eastAsia="Times New Roman" w:hAnsi="Times New Roman"/>
          <w:sz w:val="24"/>
          <w:szCs w:val="24"/>
          <w:lang w:eastAsia="ru-RU"/>
        </w:rPr>
        <w:t xml:space="preserve"> в соответствии с критериями отбора и в порядке, которые установлены в документации, по следующим основаниям:</w:t>
      </w:r>
      <w:bookmarkEnd w:id="962"/>
      <w:bookmarkEnd w:id="963"/>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bookmarkStart w:id="964" w:name="_Ref299324479"/>
      <w:bookmarkStart w:id="965" w:name="_Ref311061200"/>
      <w:r w:rsidRPr="00D3645B">
        <w:rPr>
          <w:rFonts w:ascii="Times New Roman" w:eastAsia="Times New Roman" w:hAnsi="Times New Roman"/>
          <w:sz w:val="24"/>
          <w:szCs w:val="24"/>
          <w:lang w:eastAsia="ru-RU"/>
        </w:rPr>
        <w:t>несоответствие заявки по составу (за исключением случаев непредоставления документов и (или) сведений, необходимых исключительно для целей оценки и сопоставления заявок, если это было предусмотрено документацией согласно п. </w:t>
      </w:r>
      <w:r w:rsidRPr="00D3645B">
        <w:fldChar w:fldCharType="begin"/>
      </w:r>
      <w:r w:rsidRPr="00D3645B">
        <w:instrText xml:space="preserve"> REF _Ref340419043 \r \h  \* MERGEFORMAT </w:instrText>
      </w:r>
      <w:r w:rsidRPr="00D3645B">
        <w:fldChar w:fldCharType="separate"/>
      </w:r>
      <w:r w:rsidRPr="00D3645B">
        <w:rPr>
          <w:rFonts w:ascii="Times New Roman" w:eastAsia="Times New Roman" w:hAnsi="Times New Roman"/>
          <w:sz w:val="24"/>
          <w:szCs w:val="24"/>
          <w:lang w:eastAsia="ru-RU"/>
        </w:rPr>
        <w:t>7.1.3.11</w:t>
      </w:r>
      <w:r w:rsidRPr="00D3645B">
        <w:fldChar w:fldCharType="end"/>
      </w:r>
      <w:r w:rsidRPr="00D3645B">
        <w:rPr>
          <w:rFonts w:ascii="Times New Roman" w:eastAsia="Times New Roman" w:hAnsi="Times New Roman"/>
          <w:sz w:val="24"/>
          <w:szCs w:val="24"/>
          <w:lang w:eastAsia="ru-RU"/>
        </w:rPr>
        <w:t>), содержанию и оформлению;</w:t>
      </w:r>
      <w:bookmarkEnd w:id="964"/>
      <w:bookmarkEnd w:id="965"/>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предоставление участником недостоверных сведений;</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несоответствие участника требованиям документации;</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несоответствие субподрядчиков (поставщиков, соисполнителей) требованиям документации, если такие требования были установлены;</w:t>
      </w:r>
      <w:bookmarkStart w:id="966" w:name="_Ref311061201"/>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несоответствие продукции и (или) договорных условий, указанных в заявке, требованиям документации;</w:t>
      </w:r>
      <w:bookmarkEnd w:id="966"/>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несоответствие размера, формы, условий или порядка предоставления обеспечения (за исключением случая отсутствия в составе заявки документа, подтверждающего перечисление денежных средств на указанный в документации о закупке расчетный счет, при условии, что денежные средства в требуемом объеме были на этот счет своевременно получены);</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подписание заявки неуполномоченным лицом.</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967" w:name="ффф"/>
      <w:r w:rsidRPr="00D3645B">
        <w:rPr>
          <w:rFonts w:ascii="Times New Roman" w:eastAsia="Times New Roman" w:hAnsi="Times New Roman"/>
          <w:sz w:val="24"/>
          <w:szCs w:val="24"/>
          <w:lang w:eastAsia="ru-RU"/>
        </w:rPr>
        <w:t>Отказ в допуске к участию в закупке по иным основаниям, кроме</w:t>
      </w:r>
      <w:bookmarkEnd w:id="967"/>
      <w:r w:rsidRPr="00D3645B">
        <w:rPr>
          <w:rFonts w:ascii="Times New Roman" w:eastAsia="Times New Roman" w:hAnsi="Times New Roman"/>
          <w:sz w:val="24"/>
          <w:szCs w:val="24"/>
          <w:lang w:eastAsia="ru-RU"/>
        </w:rPr>
        <w:t xml:space="preserve"> предусмотренных п. </w:t>
      </w:r>
      <w:r w:rsidRPr="00D3645B">
        <w:fldChar w:fldCharType="begin"/>
      </w:r>
      <w:r w:rsidRPr="00D3645B">
        <w:instrText xml:space="preserve"> REF _Ref340356457 \w \h  \* MERGEFORMAT </w:instrText>
      </w:r>
      <w:r w:rsidRPr="00D3645B">
        <w:fldChar w:fldCharType="separate"/>
      </w:r>
      <w:r w:rsidRPr="00D3645B">
        <w:rPr>
          <w:rFonts w:ascii="Times New Roman" w:eastAsia="Times New Roman" w:hAnsi="Times New Roman"/>
          <w:sz w:val="24"/>
          <w:szCs w:val="24"/>
          <w:lang w:eastAsia="ru-RU"/>
        </w:rPr>
        <w:t>7.1.12.5</w:t>
      </w:r>
      <w:r w:rsidRPr="00D3645B">
        <w:fldChar w:fldCharType="end"/>
      </w:r>
      <w:r w:rsidRPr="00D3645B">
        <w:rPr>
          <w:rFonts w:ascii="Times New Roman" w:eastAsia="Times New Roman" w:hAnsi="Times New Roman"/>
          <w:sz w:val="24"/>
          <w:szCs w:val="24"/>
          <w:lang w:eastAsia="ru-RU"/>
        </w:rPr>
        <w:t>, не допускается.</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968" w:name="_Ref270092533"/>
      <w:r w:rsidRPr="00D3645B">
        <w:rPr>
          <w:rFonts w:ascii="Times New Roman" w:eastAsia="Times New Roman" w:hAnsi="Times New Roman"/>
          <w:sz w:val="24"/>
          <w:szCs w:val="24"/>
          <w:lang w:eastAsia="ru-RU"/>
        </w:rPr>
        <w:t>По результатам рассмотрения заявок составляется протокол по рассмотрению заявок на отборочной стадии. Протокол должен содержать сведения:</w:t>
      </w:r>
      <w:bookmarkEnd w:id="968"/>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наименование и реквизиты закупки, дата и место составления протокола;</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сведения о начальной (максимальной) цене договора (в соответствии с извещением о закупке);</w:t>
      </w:r>
      <w:bookmarkStart w:id="969" w:name="_Ref267002804"/>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перечень участников закупки, подавших заявки;</w:t>
      </w:r>
      <w:bookmarkStart w:id="970" w:name="_Ref267002810"/>
      <w:bookmarkEnd w:id="969"/>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решение о допуске участника к закупке либо о мотитвированном отказе ему в допуске;</w:t>
      </w:r>
      <w:bookmarkEnd w:id="970"/>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 результатах голосования по принятым решениям (без указания фамилий);</w:t>
      </w:r>
      <w:bookmarkStart w:id="971" w:name="_Ref330849488"/>
      <w:bookmarkStart w:id="972" w:name="_Ref267002812"/>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по результатам рассмотрения заявок только один участник закупки и поданная им заявка были признаны соответствующими условиям закупки, в указанный протокол вносится информация о признании закупки несостоявшейся по основаниям, предусмотренным в п.п. </w:t>
      </w:r>
      <w:r w:rsidRPr="00D3645B">
        <w:fldChar w:fldCharType="begin"/>
      </w:r>
      <w:r w:rsidRPr="00D3645B">
        <w:instrText xml:space="preserve"> REF _Ref269912007 \r \h  \* MERGEFORMAT </w:instrText>
      </w:r>
      <w:r w:rsidRPr="00D3645B">
        <w:fldChar w:fldCharType="separate"/>
      </w:r>
      <w:r w:rsidRPr="00D3645B">
        <w:rPr>
          <w:rFonts w:ascii="Times New Roman" w:eastAsia="Times New Roman" w:hAnsi="Times New Roman"/>
          <w:sz w:val="24"/>
          <w:szCs w:val="24"/>
          <w:lang w:eastAsia="ru-RU"/>
        </w:rPr>
        <w:t>7.1.19.1.1)</w:t>
      </w:r>
      <w:r w:rsidRPr="00D3645B">
        <w:fldChar w:fldCharType="end"/>
      </w:r>
      <w:r w:rsidRPr="00D3645B">
        <w:rPr>
          <w:rFonts w:ascii="Times New Roman" w:eastAsia="Times New Roman" w:hAnsi="Times New Roman"/>
          <w:sz w:val="24"/>
          <w:szCs w:val="24"/>
          <w:lang w:eastAsia="ru-RU"/>
        </w:rPr>
        <w:t xml:space="preserve"> и (или) </w:t>
      </w:r>
      <w:r w:rsidRPr="00D3645B">
        <w:fldChar w:fldCharType="begin"/>
      </w:r>
      <w:r w:rsidRPr="00D3645B">
        <w:instrText xml:space="preserve"> REF _Ref270019244 \r \h  \* MERGEFORMAT </w:instrText>
      </w:r>
      <w:r w:rsidRPr="00D3645B">
        <w:fldChar w:fldCharType="separate"/>
      </w:r>
      <w:r w:rsidRPr="00D3645B">
        <w:rPr>
          <w:rFonts w:ascii="Times New Roman" w:eastAsia="Times New Roman" w:hAnsi="Times New Roman"/>
          <w:sz w:val="24"/>
          <w:szCs w:val="24"/>
          <w:lang w:eastAsia="ru-RU"/>
        </w:rPr>
        <w:t>7.1.19.2.2)</w:t>
      </w:r>
      <w:r w:rsidRPr="00D3645B">
        <w:fldChar w:fldCharType="end"/>
      </w:r>
      <w:r w:rsidRPr="00D3645B">
        <w:rPr>
          <w:rFonts w:ascii="Times New Roman" w:eastAsia="Times New Roman" w:hAnsi="Times New Roman"/>
          <w:sz w:val="24"/>
          <w:szCs w:val="24"/>
          <w:lang w:eastAsia="ru-RU"/>
        </w:rPr>
        <w:t>, а также указываются рекомендации по дальнейшим действиям;</w:t>
      </w:r>
      <w:bookmarkEnd w:id="971"/>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по результатам рассмотрения заявок все из них признаны неприемлемыми, в указанный протокол вносится информация о признании закупки несостоявшейся по основанию, предусмотренному п. </w:t>
      </w:r>
      <w:r w:rsidRPr="00D3645B">
        <w:fldChar w:fldCharType="begin"/>
      </w:r>
      <w:r w:rsidRPr="00D3645B">
        <w:instrText xml:space="preserve"> REF _Ref269912021 \r \h  \* MERGEFORMAT </w:instrText>
      </w:r>
      <w:r w:rsidRPr="00D3645B">
        <w:fldChar w:fldCharType="separate"/>
      </w:r>
      <w:r w:rsidRPr="00D3645B">
        <w:rPr>
          <w:rFonts w:ascii="Times New Roman" w:eastAsia="Times New Roman" w:hAnsi="Times New Roman"/>
          <w:sz w:val="24"/>
          <w:szCs w:val="24"/>
          <w:lang w:eastAsia="ru-RU"/>
        </w:rPr>
        <w:t>7.1.19.2.1)</w:t>
      </w:r>
      <w:r w:rsidRPr="00D3645B">
        <w:fldChar w:fldCharType="end"/>
      </w:r>
      <w:r w:rsidRPr="00D3645B">
        <w:rPr>
          <w:rFonts w:ascii="Times New Roman" w:eastAsia="Times New Roman" w:hAnsi="Times New Roman"/>
          <w:sz w:val="24"/>
          <w:szCs w:val="24"/>
          <w:lang w:eastAsia="ru-RU"/>
        </w:rPr>
        <w:t>.</w:t>
      </w:r>
      <w:bookmarkEnd w:id="972"/>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973" w:name="_Ref340357589"/>
      <w:bookmarkStart w:id="974" w:name="_Ref330880857"/>
      <w:r w:rsidRPr="00D3645B">
        <w:rPr>
          <w:rFonts w:ascii="Times New Roman" w:eastAsia="Times New Roman" w:hAnsi="Times New Roman"/>
          <w:sz w:val="24"/>
          <w:szCs w:val="24"/>
          <w:lang w:eastAsia="ru-RU"/>
        </w:rPr>
        <w:t>Протокол рассмотрения заявок на отборочной стадии размещается на официальном сайте в течение рабочего дня, следующего после дня его вступления в силу (согласно п. </w:t>
      </w:r>
      <w:r w:rsidRPr="00D3645B">
        <w:fldChar w:fldCharType="begin"/>
      </w:r>
      <w:r w:rsidRPr="00D3645B">
        <w:instrText xml:space="preserve"> REF _Ref330814394 \r \h  \* MERGEFORMAT </w:instrText>
      </w:r>
      <w:r w:rsidRPr="00D3645B">
        <w:fldChar w:fldCharType="separate"/>
      </w:r>
      <w:r w:rsidRPr="00D3645B">
        <w:rPr>
          <w:rFonts w:ascii="Times New Roman" w:eastAsia="Times New Roman" w:hAnsi="Times New Roman"/>
          <w:sz w:val="24"/>
          <w:szCs w:val="24"/>
          <w:lang w:eastAsia="ru-RU"/>
        </w:rPr>
        <w:t>7.1.15</w:t>
      </w:r>
      <w:r w:rsidRPr="00D3645B">
        <w:fldChar w:fldCharType="end"/>
      </w:r>
      <w:r w:rsidRPr="00D3645B">
        <w:rPr>
          <w:rFonts w:ascii="Times New Roman" w:eastAsia="Times New Roman" w:hAnsi="Times New Roman"/>
          <w:sz w:val="24"/>
          <w:szCs w:val="24"/>
          <w:lang w:eastAsia="ru-RU"/>
        </w:rPr>
        <w:t>).</w:t>
      </w:r>
      <w:bookmarkEnd w:id="973"/>
      <w:bookmarkEnd w:id="974"/>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отборочных стадий проводится несколько (отдельные отборочные стадии на этапе предквалификации, оценки  технического предложения, коммерческого предложения, в многоэтапных процедурах), установленное выше в настоящем пункте относится ко всем таким стадиям.</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975" w:name="_Toc330799285"/>
      <w:bookmarkStart w:id="976" w:name="_Toc330799571"/>
      <w:bookmarkStart w:id="977" w:name="_Toc330799856"/>
      <w:bookmarkStart w:id="978" w:name="_Toc330800141"/>
      <w:bookmarkStart w:id="979" w:name="_Toc330800427"/>
      <w:bookmarkStart w:id="980" w:name="_Toc330800712"/>
      <w:bookmarkStart w:id="981" w:name="_Toc330799290"/>
      <w:bookmarkStart w:id="982" w:name="_Toc330799576"/>
      <w:bookmarkStart w:id="983" w:name="_Toc330799861"/>
      <w:bookmarkStart w:id="984" w:name="_Toc330800146"/>
      <w:bookmarkStart w:id="985" w:name="_Toc330800432"/>
      <w:bookmarkStart w:id="986" w:name="_Toc330800717"/>
      <w:bookmarkStart w:id="987" w:name="_Toc330799291"/>
      <w:bookmarkStart w:id="988" w:name="_Toc330799577"/>
      <w:bookmarkStart w:id="989" w:name="_Toc330799862"/>
      <w:bookmarkStart w:id="990" w:name="_Toc330800147"/>
      <w:bookmarkStart w:id="991" w:name="_Toc330800433"/>
      <w:bookmarkStart w:id="992" w:name="_Toc330800718"/>
      <w:bookmarkStart w:id="993" w:name="_Toc330799297"/>
      <w:bookmarkStart w:id="994" w:name="_Toc330799583"/>
      <w:bookmarkStart w:id="995" w:name="_Toc330799868"/>
      <w:bookmarkStart w:id="996" w:name="_Toc330800153"/>
      <w:bookmarkStart w:id="997" w:name="_Toc330800439"/>
      <w:bookmarkStart w:id="998" w:name="_Toc330800724"/>
      <w:bookmarkStart w:id="999" w:name="_Toc314731801"/>
      <w:bookmarkStart w:id="1000" w:name="_Ref329808121"/>
      <w:bookmarkStart w:id="1001" w:name="_Toc34431625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sidRPr="00D3645B">
        <w:rPr>
          <w:rFonts w:ascii="Times New Roman" w:eastAsia="Arial Unicode MS" w:hAnsi="Times New Roman"/>
          <w:b/>
          <w:bCs/>
          <w:caps/>
          <w:sz w:val="24"/>
          <w:szCs w:val="24"/>
          <w:lang w:eastAsia="ru-RU"/>
        </w:rPr>
        <w:t>Оценочная стадия рассмотрения заявок на участие в </w:t>
      </w:r>
      <w:bookmarkEnd w:id="999"/>
      <w:r w:rsidRPr="00D3645B">
        <w:rPr>
          <w:rFonts w:ascii="Times New Roman" w:eastAsia="Arial Unicode MS" w:hAnsi="Times New Roman"/>
          <w:b/>
          <w:bCs/>
          <w:caps/>
          <w:sz w:val="24"/>
          <w:szCs w:val="24"/>
          <w:lang w:eastAsia="ru-RU"/>
        </w:rPr>
        <w:t>закупке</w:t>
      </w:r>
      <w:bookmarkEnd w:id="1000"/>
      <w:bookmarkEnd w:id="1001"/>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В рамках оценочной стадии ЕЗК оценивает и сопоставляет заявки допущенных участников закупки и присваивает каждой заявке оценки в соответствии с предусмотренными документацией оценочными критериями и порядком оценки заявок.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Оценочная стадия должна быть завершена в течение 15 рабочих дней после подведения итогов отборочной стадии или иного срока, указанного в документации. В случаях, для сложных закупок может быть установлен больший срок.</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Срок проведения оценочной стадии может быть продлен на срок не более чем на 10 рабочих дней. Срок проведения оценочной стадии при проведении сложной закупки может быть продлен более чем на 10 рабочих дней. Решение о продлении сроков рассмотрения заявок принимает руководитель структурного подразделения ответственного за организацию закупочной деятельности.</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Оценка и сопоставление заявок осуществляются в соответствии с критериями оценки и в порядке, которые установлены документацией о закупке с учетом положений п. </w:t>
      </w:r>
      <w:r w:rsidRPr="00D3645B">
        <w:fldChar w:fldCharType="begin"/>
      </w:r>
      <w:r w:rsidRPr="00D3645B">
        <w:instrText xml:space="preserve"> REF _Ref272141471 \r \h  \* MERGEFORMAT </w:instrText>
      </w:r>
      <w:r w:rsidRPr="00D3645B">
        <w:fldChar w:fldCharType="separate"/>
      </w:r>
      <w:r w:rsidRPr="00D3645B">
        <w:rPr>
          <w:rFonts w:ascii="Times New Roman" w:eastAsia="Times New Roman" w:hAnsi="Times New Roman"/>
          <w:sz w:val="24"/>
          <w:szCs w:val="24"/>
          <w:lang w:eastAsia="ru-RU"/>
        </w:rPr>
        <w:t>6.7</w:t>
      </w:r>
      <w:r w:rsidRPr="00D3645B">
        <w:fldChar w:fldCharType="end"/>
      </w:r>
      <w:r w:rsidRPr="00D3645B">
        <w:rPr>
          <w:rFonts w:ascii="Times New Roman" w:eastAsia="Times New Roman" w:hAnsi="Times New Roman"/>
          <w:sz w:val="24"/>
          <w:szCs w:val="24"/>
          <w:lang w:eastAsia="ru-RU"/>
        </w:rPr>
        <w:t>. При оценке квалификации допущенного участника (п.п. </w:t>
      </w:r>
      <w:r w:rsidRPr="00D3645B">
        <w:fldChar w:fldCharType="begin"/>
      </w:r>
      <w:r w:rsidRPr="00D3645B">
        <w:instrText xml:space="preserve"> REF _Ref340352479 \w \h  \* MERGEFORMAT </w:instrText>
      </w:r>
      <w:r w:rsidRPr="00D3645B">
        <w:fldChar w:fldCharType="separate"/>
      </w:r>
      <w:r w:rsidRPr="00D3645B">
        <w:rPr>
          <w:rFonts w:ascii="Times New Roman" w:eastAsia="Times New Roman" w:hAnsi="Times New Roman"/>
          <w:sz w:val="24"/>
          <w:szCs w:val="24"/>
          <w:lang w:eastAsia="ru-RU"/>
        </w:rPr>
        <w:t>6.7.4.6</w:t>
      </w:r>
      <w:r w:rsidRPr="00D3645B">
        <w:fldChar w:fldCharType="end"/>
      </w:r>
      <w:r w:rsidRPr="00D3645B">
        <w:rPr>
          <w:rFonts w:ascii="Times New Roman" w:eastAsia="Times New Roman" w:hAnsi="Times New Roman"/>
          <w:sz w:val="24"/>
          <w:szCs w:val="24"/>
          <w:lang w:eastAsia="ru-RU"/>
        </w:rPr>
        <w:t>), в т.ч. генерального подрядчика, ЕЗК вправе учитывать соответствующие показатели заявленных субподрядчиков (поставщиков, соисполнителей) пропорционально объему выполняемых ими обязательств по договору.</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002" w:name="_Ref329807423"/>
      <w:r w:rsidRPr="00D3645B">
        <w:rPr>
          <w:rFonts w:ascii="Times New Roman" w:eastAsia="Times New Roman" w:hAnsi="Times New Roman"/>
          <w:sz w:val="24"/>
          <w:szCs w:val="24"/>
          <w:lang w:eastAsia="ru-RU"/>
        </w:rPr>
        <w:t>При отсутствии в составе заявки документа, подтверждающего перечисление денежных средств в качестве обеспечения заявки, организатор закупки обязан проверить поступление денежных средств на свой расчетный счет (если соответствующее требование было указано в документации о закупке). В случае поступления денежных средств в соответствии с требованиями документации обеспечение заявки считается представленным надлежащим образом.</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Если оценочных стадий проводится несколько (отдельные оценочные стадии на этапе  оценки  технического предложения, коммерческого предложения, в </w:t>
      </w:r>
      <w:r w:rsidRPr="00D3645B">
        <w:rPr>
          <w:rFonts w:ascii="Times New Roman" w:eastAsia="Times New Roman" w:hAnsi="Times New Roman"/>
          <w:sz w:val="24"/>
          <w:szCs w:val="24"/>
          <w:lang w:eastAsia="ru-RU"/>
        </w:rPr>
        <w:lastRenderedPageBreak/>
        <w:t>многоэтапных процедурах), установленное выше в настоящем пункте относится ко всем таким стадиям.</w:t>
      </w:r>
    </w:p>
    <w:bookmarkEnd w:id="1002"/>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 результатам формирования заключения о результатах оценки и сопоставления заявок ЕЗК принимает одно из следующих решений:</w:t>
      </w:r>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 проведении переторжки,</w:t>
      </w:r>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 выборе победителя.</w:t>
      </w:r>
    </w:p>
    <w:p w:rsidR="00D3645B" w:rsidRPr="00D3645B" w:rsidRDefault="00D3645B" w:rsidP="00D3645B">
      <w:pPr>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003" w:name="_Toc344316255"/>
      <w:bookmarkStart w:id="1004" w:name="_Ref330811889"/>
      <w:bookmarkStart w:id="1005" w:name="_Ref330811477"/>
      <w:bookmarkStart w:id="1006" w:name="_Toc314731802"/>
      <w:bookmarkStart w:id="1007" w:name="_Ref264626026"/>
      <w:bookmarkStart w:id="1008" w:name="_Ref329809098"/>
      <w:r w:rsidRPr="00D3645B">
        <w:rPr>
          <w:rFonts w:ascii="Times New Roman" w:eastAsia="Arial Unicode MS" w:hAnsi="Times New Roman"/>
          <w:b/>
          <w:bCs/>
          <w:caps/>
          <w:sz w:val="24"/>
          <w:szCs w:val="24"/>
          <w:lang w:eastAsia="ru-RU"/>
        </w:rPr>
        <w:t>Переторжка</w:t>
      </w:r>
      <w:bookmarkEnd w:id="1003"/>
      <w:bookmarkEnd w:id="1004"/>
      <w:bookmarkEnd w:id="1005"/>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Переторжка, может быть проведена по решению организатора или закупочного органа. О возможности проведения переторжки должно быть указано в документации о закупке. Решение о проведении переторжки и ее форме принимается организатором и (или) ЕЗК и в соответствии с их компетенцией.</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Решение о проведении переторжки принимается организатором закупки, если цены, предложенные всеми участниками закупки, выше начальной (максимальной) цены договора (цены лота), указанной в извещении и документации о закупке, а в случае, если начальная (максимальная) цены договора (цена лота) не была указана в извещении и документации – указанной в плане закупке. Решение о проведении переторжки подписывается уполномоченным лицом.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Решение о проведении переторжки может быть принято ЕЗК по любым основаниям.</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Решение организатора или протокол ЕЗК о проведении переторжки подлежит размещению на официальном сайте, на сайте заказчика.</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проведении переторжки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а при наличии соответствующего условия в документации о закупке - путем уменьшения сроков поставки продукции либо снижения размера аванса при условии сохранения остальных положений заявки без изменений.</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переторжке имеют право участвовать все участники, прошедшие отборочную стадию.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решение о чем принимается ЕЗК в соответствии с его компетенцией.</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При проведении закупки на ЭТП переторжка может проводиться в режиме реального времени или иметь заочную форму, а при проведении закупки не в электронной форме переторжка может иметь только заочную форму. </w:t>
      </w:r>
      <w:bookmarkStart w:id="1009" w:name="_Ref330804338"/>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проведении переторжки по решению организатора закупки участникам закупки предоставляется право улучшения условий заявки по снижению цены заявки.</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проведении переторжки по решению ЕЗК участникам закупки может быть предоставлена возможность улучшения следующих условий заявки:</w:t>
      </w:r>
      <w:bookmarkEnd w:id="1009"/>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снижение цены;</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уменьшение сроков поставки продукции (по решению ЕЗК);</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снижение авансовых платежей (по решению ЕЗК).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Условия договора, по которым возможно проведение переторжки, должны быть указаны в документации о закупке.</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010" w:name="_Ref330804339"/>
      <w:r w:rsidRPr="00D3645B">
        <w:rPr>
          <w:rFonts w:ascii="Times New Roman" w:eastAsia="Times New Roman" w:hAnsi="Times New Roman"/>
          <w:sz w:val="24"/>
          <w:szCs w:val="24"/>
          <w:lang w:eastAsia="ru-RU"/>
        </w:rPr>
        <w:t xml:space="preserve">При проведении переторжки в заочной форме участники закупки к установленному организатором закупки сроку представляют лично или через своего уполномоченного представителя в письменной форме в порядке, установленном для подачи заявок на участие в закупке, документы, определяющие измененные условия заявки на </w:t>
      </w:r>
      <w:r w:rsidRPr="00D3645B">
        <w:rPr>
          <w:rFonts w:ascii="Times New Roman" w:eastAsia="Times New Roman" w:hAnsi="Times New Roman"/>
          <w:sz w:val="24"/>
          <w:szCs w:val="24"/>
          <w:lang w:eastAsia="ru-RU"/>
        </w:rPr>
        <w:lastRenderedPageBreak/>
        <w:t>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bookmarkEnd w:id="1010"/>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(при проведении очной переторжки). По результатам проведения процедуры вскрытия конвертов формируется акт, в который вносится информация об основных параметрах измененной заявки.</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Участники переторжки, подававшие предложения в ее ходе, обязаны в срок не позднее 2 рабочих дней представить откорректированные с учетом новых предложенных условий документы, определяющие коммерческое предложение (в том числе сметы), оформленные в порядке, предусмотренном для подачи заявки на участие в закупке.</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011" w:name="_Toc344316256"/>
      <w:bookmarkStart w:id="1012" w:name="_Ref330814394"/>
      <w:r w:rsidRPr="00D3645B">
        <w:rPr>
          <w:rFonts w:ascii="Times New Roman" w:eastAsia="Arial Unicode MS" w:hAnsi="Times New Roman"/>
          <w:b/>
          <w:bCs/>
          <w:caps/>
          <w:sz w:val="24"/>
          <w:szCs w:val="24"/>
          <w:lang w:eastAsia="ru-RU"/>
        </w:rPr>
        <w:t>Составление протоколов при проведении закупки</w:t>
      </w:r>
      <w:bookmarkEnd w:id="1011"/>
      <w:bookmarkEnd w:id="1012"/>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013" w:name="_Ref341727399"/>
      <w:r w:rsidRPr="00D3645B">
        <w:rPr>
          <w:rFonts w:ascii="Times New Roman" w:eastAsia="Times New Roman" w:hAnsi="Times New Roman"/>
          <w:sz w:val="24"/>
          <w:szCs w:val="24"/>
          <w:lang w:eastAsia="ru-RU"/>
        </w:rPr>
        <w:t>Протоколы, составленные в процессе проведения закупки, считаются подписанными и вступившими в силу с момента их утверждения уполномоченным лицом заказчика, которое осуществляется в течении 7 рабочих дней с момента принятия решения ЕЗК, при условии предусмотренного кворума</w:t>
      </w:r>
      <w:bookmarkEnd w:id="1013"/>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Для утверждения протоколов уполномоченным лицом заказчика по всем вопросам повестки дня заседания ЕЗК должен быть обеспечен кворум по принятию решений.</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В протокол, составляемый в процессе проведения закупки, включается только информация, которая относится ко всем участникам, в отношении которых принято решение минимально необходимая информация о принятых ЕЗК решениях, а также не указываются сведения о составе ЕЗК, данных о персональном голосовании членов ЕЗК (указывается общее количество голосов, отданных членами ЕЗК по каждому вопросу заседания ЕЗК). </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014" w:name="_Toc344316257"/>
      <w:bookmarkStart w:id="1015" w:name="_Ref330881622"/>
      <w:r w:rsidRPr="00D3645B">
        <w:rPr>
          <w:rFonts w:ascii="Times New Roman" w:eastAsia="Arial Unicode MS" w:hAnsi="Times New Roman"/>
          <w:b/>
          <w:bCs/>
          <w:caps/>
          <w:sz w:val="24"/>
          <w:szCs w:val="24"/>
          <w:lang w:eastAsia="ru-RU"/>
        </w:rPr>
        <w:t xml:space="preserve">Выбор победителя </w:t>
      </w:r>
      <w:bookmarkEnd w:id="1006"/>
      <w:bookmarkEnd w:id="1007"/>
      <w:r w:rsidRPr="00D3645B">
        <w:rPr>
          <w:rFonts w:ascii="Times New Roman" w:eastAsia="Arial Unicode MS" w:hAnsi="Times New Roman"/>
          <w:b/>
          <w:bCs/>
          <w:caps/>
          <w:sz w:val="24"/>
          <w:szCs w:val="24"/>
          <w:lang w:eastAsia="ru-RU"/>
        </w:rPr>
        <w:t>закупки</w:t>
      </w:r>
      <w:bookmarkEnd w:id="1008"/>
      <w:bookmarkEnd w:id="1014"/>
      <w:bookmarkEnd w:id="1015"/>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Выбор победителя закупки осуществляется на заседании ЕЗК после проведения оценочной стадии или переторжки (если проводилась по решению ЕЗК) с учетом ее результатов.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ЕЗК присваивает место каждой заявке на участие в закупке, начиная с первого, относительно других по мере уменьшения степени предпочтительности содержащихся в них условий заявки, а если предпочтительность измеряется в баллах - исходя из подсчитанных баллов.</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ЕЗК на том же заседании признаёт победителем закупки участника, который предложил лучшие условия исполнения договора и заявке на участие в закупке которого присвоено первое место.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случае, если 2 и более заявок по итогам проведения оценочной стадии набрали одинаковое наибольшее количество баллов, победителем признается участник чья заявка поступила ранее.</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 итогам заседания ЕЗК составляется протокол по подведению итогов закупки, в котором должны содержаться сведения:</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о наименовании и реквизитах закупки; </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месте, дате  проведения такого заседания;</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 дате утверждения протокола;</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 начальной (максимальной) цене договора (если устанавливалась);</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перечень участников закупки, подавших заявки, цены таких заявок;</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перечень допущенных участников закупки и участников, которым отказали в допуске по результатам проведения отборочной стадии;</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 результатах переторжки (если проводилась);</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 результатах оценки заявок;</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итоговая ранжировка, установленная на основании результатов оценки и сопоставления заявок на участие в закупке, с указанием мест, наименований и адресов участников закупки, которым были присвоены места;</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наименование победителя (победителей) закупки, с указанием объема, цены закупаемых товаров, работ, услуг, сроков исполнения договора;.</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Протокол по подведению итогов закупки размещается на официальном сайте не позднее чем через 3 дня со дня подписания такого протокола в порядке, предусмотренном п. </w:t>
      </w:r>
      <w:r w:rsidRPr="00D3645B">
        <w:fldChar w:fldCharType="begin"/>
      </w:r>
      <w:r w:rsidRPr="00D3645B">
        <w:instrText xml:space="preserve"> REF _Ref341727399 \r \h  \* MERGEFORMAT </w:instrText>
      </w:r>
      <w:r w:rsidRPr="00D3645B">
        <w:fldChar w:fldCharType="separate"/>
      </w:r>
      <w:r w:rsidRPr="00D3645B">
        <w:rPr>
          <w:rFonts w:ascii="Times New Roman" w:eastAsia="Times New Roman" w:hAnsi="Times New Roman"/>
          <w:sz w:val="24"/>
          <w:szCs w:val="24"/>
          <w:lang w:eastAsia="ru-RU"/>
        </w:rPr>
        <w:t>7.1.15.1</w:t>
      </w:r>
      <w:r w:rsidRPr="00D3645B">
        <w:fldChar w:fldCharType="end"/>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Любой участник закупки после размещения на официальном сайте протокола по итогам закупки вправе направить организатору закупки в письменной форме запрос о разъяснении результатов оценки, но только относительно его заявки. Организатор в течение 5 рабочих дней со дня поступления такого запроса обязан предоставить такому участнику в письменной форме соответствующие разъяснения.</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случае уклонения победителя закупки от заключения договора (п. </w:t>
      </w:r>
      <w:r w:rsidRPr="00D3645B">
        <w:fldChar w:fldCharType="begin"/>
      </w:r>
      <w:r w:rsidRPr="00D3645B">
        <w:instrText xml:space="preserve"> REF _Ref311059287 \r \h  \* MERGEFORMAT </w:instrText>
      </w:r>
      <w:r w:rsidRPr="00D3645B">
        <w:fldChar w:fldCharType="separate"/>
      </w:r>
      <w:r w:rsidRPr="00D3645B">
        <w:rPr>
          <w:rFonts w:ascii="Times New Roman" w:eastAsia="Times New Roman" w:hAnsi="Times New Roman"/>
          <w:sz w:val="24"/>
          <w:szCs w:val="24"/>
          <w:lang w:eastAsia="ru-RU"/>
        </w:rPr>
        <w:t>9.1.6</w:t>
      </w:r>
      <w:r w:rsidRPr="00D3645B">
        <w:fldChar w:fldCharType="end"/>
      </w:r>
      <w:r w:rsidRPr="00D3645B">
        <w:rPr>
          <w:rFonts w:ascii="Times New Roman" w:eastAsia="Times New Roman" w:hAnsi="Times New Roman"/>
          <w:sz w:val="24"/>
          <w:szCs w:val="24"/>
          <w:lang w:eastAsia="ru-RU"/>
        </w:rPr>
        <w:t>) заказчик вправе:</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заключить договор с другим участником, занявшим следующее место (в случае, если указанное право было предусмотрено в документации о закупке), а также провести переговоры с ним по уменьшению цены его заявки (такое решение оформляется протоколом, с указанием наименования нового победителя (победителей) закупки, с указанием объема, цены закупаемых товаров, работ, услуг, сроков исполнения договора);</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провести повторную процедуру закупки (п. </w:t>
      </w:r>
      <w:r w:rsidRPr="00D3645B">
        <w:fldChar w:fldCharType="begin"/>
      </w:r>
      <w:r w:rsidRPr="00D3645B">
        <w:instrText xml:space="preserve"> REF _Ref340351924 \w \h  \* MERGEFORMAT </w:instrText>
      </w:r>
      <w:r w:rsidRPr="00D3645B">
        <w:fldChar w:fldCharType="separate"/>
      </w:r>
      <w:r w:rsidRPr="00D3645B">
        <w:rPr>
          <w:rFonts w:ascii="Times New Roman" w:eastAsia="Times New Roman" w:hAnsi="Times New Roman"/>
          <w:sz w:val="24"/>
          <w:szCs w:val="24"/>
          <w:lang w:eastAsia="ru-RU"/>
        </w:rPr>
        <w:t>7.1.19.7</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отказаться от заключения договора и прекратить процедуру закупки.</w:t>
      </w:r>
    </w:p>
    <w:p w:rsidR="00D3645B" w:rsidRPr="00D3645B" w:rsidRDefault="00D3645B" w:rsidP="00D3645B">
      <w:pPr>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016" w:name="_Toc314731803"/>
      <w:bookmarkStart w:id="1017" w:name="_Toc344316258"/>
      <w:bookmarkStart w:id="1018" w:name="_Ref329810670"/>
      <w:r w:rsidRPr="00D3645B">
        <w:rPr>
          <w:rFonts w:ascii="Times New Roman" w:eastAsia="Arial Unicode MS" w:hAnsi="Times New Roman"/>
          <w:b/>
          <w:bCs/>
          <w:caps/>
          <w:sz w:val="24"/>
          <w:szCs w:val="24"/>
          <w:lang w:eastAsia="ru-RU"/>
        </w:rPr>
        <w:t xml:space="preserve">Заключение договора по результатам </w:t>
      </w:r>
      <w:bookmarkEnd w:id="1016"/>
      <w:r w:rsidRPr="00D3645B">
        <w:rPr>
          <w:rFonts w:ascii="Times New Roman" w:eastAsia="Arial Unicode MS" w:hAnsi="Times New Roman"/>
          <w:b/>
          <w:bCs/>
          <w:caps/>
          <w:sz w:val="24"/>
          <w:szCs w:val="24"/>
          <w:lang w:eastAsia="ru-RU"/>
        </w:rPr>
        <w:t>закупки</w:t>
      </w:r>
      <w:bookmarkEnd w:id="1017"/>
      <w:bookmarkEnd w:id="1018"/>
      <w:r w:rsidRPr="00D3645B">
        <w:rPr>
          <w:rFonts w:ascii="Times New Roman" w:eastAsia="Arial Unicode MS" w:hAnsi="Times New Roman"/>
          <w:b/>
          <w:bCs/>
          <w:caps/>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После выбора победителя закупки с ним заключается договор в порядке, указанном в п. </w:t>
      </w:r>
      <w:r w:rsidRPr="00D3645B">
        <w:fldChar w:fldCharType="begin"/>
      </w:r>
      <w:r w:rsidRPr="00D3645B">
        <w:instrText xml:space="preserve"> REF _Ref307225968 \r \h  \* MERGEFORMAT </w:instrText>
      </w:r>
      <w:r w:rsidRPr="00D3645B">
        <w:fldChar w:fldCharType="separate"/>
      </w:r>
      <w:r w:rsidRPr="00D3645B">
        <w:rPr>
          <w:rFonts w:ascii="Times New Roman" w:eastAsia="Times New Roman" w:hAnsi="Times New Roman"/>
          <w:sz w:val="24"/>
          <w:szCs w:val="24"/>
          <w:lang w:eastAsia="ru-RU"/>
        </w:rPr>
        <w:t>9.</w:t>
      </w:r>
      <w:r w:rsidRPr="00D3645B">
        <w:fldChar w:fldCharType="end"/>
      </w:r>
      <w:r w:rsidRPr="00D3645B">
        <w:rPr>
          <w:rFonts w:ascii="Times New Roman" w:eastAsia="Times New Roman" w:hAnsi="Times New Roman"/>
          <w:sz w:val="24"/>
          <w:szCs w:val="24"/>
          <w:lang w:eastAsia="ru-RU"/>
        </w:rPr>
        <w:t>4, если иное не предусмотрено Положением по конкретному способу закупки.</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019" w:name="_Toc314731804"/>
      <w:bookmarkStart w:id="1020" w:name="_Ref270077595"/>
      <w:bookmarkStart w:id="1021" w:name="_Toc344316259"/>
      <w:bookmarkStart w:id="1022" w:name="_Ref329809164"/>
      <w:r w:rsidRPr="00D3645B">
        <w:rPr>
          <w:rFonts w:ascii="Times New Roman" w:eastAsia="Arial Unicode MS" w:hAnsi="Times New Roman"/>
          <w:b/>
          <w:bCs/>
          <w:caps/>
          <w:sz w:val="24"/>
          <w:szCs w:val="24"/>
          <w:lang w:eastAsia="ru-RU"/>
        </w:rPr>
        <w:t xml:space="preserve">Отстранение участника </w:t>
      </w:r>
      <w:bookmarkEnd w:id="1019"/>
      <w:bookmarkEnd w:id="1020"/>
      <w:r w:rsidRPr="00D3645B">
        <w:rPr>
          <w:rFonts w:ascii="Times New Roman" w:eastAsia="Arial Unicode MS" w:hAnsi="Times New Roman"/>
          <w:b/>
          <w:bCs/>
          <w:caps/>
          <w:sz w:val="24"/>
          <w:szCs w:val="24"/>
          <w:lang w:eastAsia="ru-RU"/>
        </w:rPr>
        <w:t>закупки</w:t>
      </w:r>
      <w:bookmarkEnd w:id="1021"/>
      <w:bookmarkEnd w:id="1022"/>
      <w:r w:rsidRPr="00D3645B">
        <w:rPr>
          <w:rFonts w:ascii="Times New Roman" w:eastAsia="Arial Unicode MS" w:hAnsi="Times New Roman"/>
          <w:b/>
          <w:bCs/>
          <w:caps/>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В любой момент вплоть до подписания договора ЕЗК с учетом своей компетенции вправе отстранить участника закупки, в том числе допущенного, в случаях: </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обнаружения недостоверных сведений в заявке и (или) ее уточнениях согласно п. </w:t>
      </w:r>
      <w:r w:rsidRPr="00D3645B">
        <w:fldChar w:fldCharType="begin"/>
      </w:r>
      <w:r w:rsidRPr="00D3645B">
        <w:instrText xml:space="preserve"> REF _Ref340356118 \w \h  \* MERGEFORMAT </w:instrText>
      </w:r>
      <w:r w:rsidRPr="00D3645B">
        <w:fldChar w:fldCharType="separate"/>
      </w:r>
      <w:r w:rsidRPr="00D3645B">
        <w:rPr>
          <w:rFonts w:ascii="Times New Roman" w:eastAsia="Times New Roman" w:hAnsi="Times New Roman"/>
          <w:sz w:val="24"/>
          <w:szCs w:val="24"/>
          <w:lang w:eastAsia="ru-RU"/>
        </w:rPr>
        <w:t>7.1.11.5</w:t>
      </w:r>
      <w:r w:rsidRPr="00D3645B">
        <w:fldChar w:fldCharType="end"/>
      </w:r>
      <w:r w:rsidRPr="00D3645B">
        <w:rPr>
          <w:rFonts w:ascii="Times New Roman" w:eastAsia="Times New Roman" w:hAnsi="Times New Roman"/>
          <w:sz w:val="24"/>
          <w:szCs w:val="24"/>
          <w:lang w:eastAsia="ru-RU"/>
        </w:rPr>
        <w:t>, существенных для допуска данного участника к закупке и (или) установления его места в ранжировке;</w:t>
      </w:r>
    </w:p>
    <w:p w:rsidR="00D3645B" w:rsidRPr="00D3645B" w:rsidRDefault="00D3645B" w:rsidP="00D3645B">
      <w:pPr>
        <w:numPr>
          <w:ilvl w:val="3"/>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подкрепленного документами факта давления таким участником закупки на члена ЕЗК, эксперта (при условии, что решение о привлечении экспертов было принято ЕЗК), инициатора, руководителя организатора или заказчика.</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Каждый случай отстранения участника закупки подлежит фиксации в соответствующем решении и передачей такого решения в единую закупочную комиссию.</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023" w:name="_Toc344316260"/>
      <w:bookmarkStart w:id="1024" w:name="_Ref329847092"/>
      <w:r w:rsidRPr="00D3645B">
        <w:rPr>
          <w:rFonts w:ascii="Times New Roman" w:eastAsia="Arial Unicode MS" w:hAnsi="Times New Roman"/>
          <w:b/>
          <w:bCs/>
          <w:caps/>
          <w:sz w:val="24"/>
          <w:szCs w:val="24"/>
          <w:lang w:eastAsia="ru-RU"/>
        </w:rPr>
        <w:t>Признание конкурентной процедуры закупки несостоявшейся</w:t>
      </w:r>
      <w:bookmarkEnd w:id="913"/>
      <w:bookmarkEnd w:id="1023"/>
      <w:bookmarkEnd w:id="1024"/>
      <w:r w:rsidRPr="00D3645B">
        <w:rPr>
          <w:rFonts w:ascii="Times New Roman" w:eastAsia="Arial Unicode MS" w:hAnsi="Times New Roman"/>
          <w:b/>
          <w:bCs/>
          <w:caps/>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025" w:name="_Ref271022510"/>
      <w:bookmarkStart w:id="1026" w:name="_Ref340356839"/>
      <w:bookmarkStart w:id="1027" w:name="_Ref264615794"/>
      <w:r w:rsidRPr="00D3645B">
        <w:rPr>
          <w:rFonts w:ascii="Times New Roman" w:eastAsia="Times New Roman" w:hAnsi="Times New Roman"/>
          <w:sz w:val="24"/>
          <w:szCs w:val="24"/>
          <w:lang w:eastAsia="ru-RU"/>
        </w:rPr>
        <w:t>Конкурентная процедура закупки признается несостоявш</w:t>
      </w:r>
      <w:bookmarkStart w:id="1028" w:name="_Ref269912002"/>
      <w:r w:rsidRPr="00D3645B">
        <w:rPr>
          <w:rFonts w:ascii="Times New Roman" w:eastAsia="Times New Roman" w:hAnsi="Times New Roman"/>
          <w:sz w:val="24"/>
          <w:szCs w:val="24"/>
          <w:lang w:eastAsia="ru-RU"/>
        </w:rPr>
        <w:t xml:space="preserve">ейся, если </w:t>
      </w:r>
      <w:bookmarkEnd w:id="1028"/>
      <w:r w:rsidRPr="00D3645B">
        <w:rPr>
          <w:rFonts w:ascii="Times New Roman" w:eastAsia="Times New Roman" w:hAnsi="Times New Roman"/>
          <w:sz w:val="24"/>
          <w:szCs w:val="24"/>
          <w:lang w:eastAsia="ru-RU"/>
        </w:rPr>
        <w:t>по окончании срока подачи заявок:</w:t>
      </w:r>
      <w:bookmarkEnd w:id="1025"/>
      <w:bookmarkEnd w:id="1026"/>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bookmarkStart w:id="1029" w:name="_Ref269912007"/>
      <w:r w:rsidRPr="00D3645B">
        <w:rPr>
          <w:rFonts w:ascii="Times New Roman" w:eastAsia="Times New Roman" w:hAnsi="Times New Roman"/>
          <w:sz w:val="24"/>
          <w:szCs w:val="24"/>
          <w:lang w:eastAsia="ru-RU"/>
        </w:rPr>
        <w:t>заявка подана (не отозвана) только одним участником;</w:t>
      </w:r>
      <w:bookmarkStart w:id="1030" w:name="_Ref269912019"/>
      <w:bookmarkStart w:id="1031" w:name="_Ref289170414"/>
      <w:bookmarkEnd w:id="1029"/>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не подана ни одна заявка</w:t>
      </w:r>
      <w:bookmarkEnd w:id="1030"/>
      <w:r w:rsidRPr="00D3645B">
        <w:rPr>
          <w:rFonts w:ascii="Times New Roman" w:eastAsia="Times New Roman" w:hAnsi="Times New Roman"/>
          <w:sz w:val="24"/>
          <w:szCs w:val="24"/>
          <w:lang w:eastAsia="ru-RU"/>
        </w:rPr>
        <w:t xml:space="preserve"> (с учетом отозванных участником заявок)</w:t>
      </w:r>
      <w:bookmarkEnd w:id="1031"/>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032" w:name="_Ref340356879"/>
      <w:bookmarkStart w:id="1033" w:name="_Ref271022511"/>
      <w:r w:rsidRPr="00D3645B">
        <w:rPr>
          <w:rFonts w:ascii="Times New Roman" w:eastAsia="Times New Roman" w:hAnsi="Times New Roman"/>
          <w:sz w:val="24"/>
          <w:szCs w:val="24"/>
          <w:lang w:eastAsia="ru-RU"/>
        </w:rPr>
        <w:lastRenderedPageBreak/>
        <w:t>Конкурентная процедура закупки также признается несостоявшейся, если по результатам рассмотрения заявок принято решение:</w:t>
      </w:r>
      <w:bookmarkEnd w:id="1032"/>
      <w:bookmarkEnd w:id="1033"/>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bookmarkStart w:id="1034" w:name="_Ref269912021"/>
      <w:r w:rsidRPr="00D3645B">
        <w:rPr>
          <w:rFonts w:ascii="Times New Roman" w:eastAsia="Times New Roman" w:hAnsi="Times New Roman"/>
          <w:sz w:val="24"/>
          <w:szCs w:val="24"/>
          <w:lang w:eastAsia="ru-RU"/>
        </w:rPr>
        <w:t>об отказе в допуске всем участникам закупки, подавшим заявки, в том числе на участие в предквалификации;</w:t>
      </w:r>
      <w:bookmarkStart w:id="1035" w:name="_Ref269912024"/>
      <w:bookmarkStart w:id="1036" w:name="_Ref270019244"/>
      <w:bookmarkEnd w:id="1034"/>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 допуске только одного участника</w:t>
      </w:r>
      <w:bookmarkEnd w:id="1035"/>
      <w:r w:rsidRPr="00D3645B">
        <w:rPr>
          <w:rFonts w:ascii="Times New Roman" w:eastAsia="Times New Roman" w:hAnsi="Times New Roman"/>
          <w:sz w:val="24"/>
          <w:szCs w:val="24"/>
          <w:lang w:eastAsia="ru-RU"/>
        </w:rPr>
        <w:t xml:space="preserve"> закупки до закупки или до участия в следующей стадии закупки;</w:t>
      </w:r>
      <w:bookmarkEnd w:id="1036"/>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иных случаях при проведении аукционов (п. </w:t>
      </w:r>
      <w:r w:rsidRPr="00D3645B">
        <w:fldChar w:fldCharType="begin"/>
      </w:r>
      <w:r w:rsidRPr="00D3645B">
        <w:instrText xml:space="preserve"> REF _Ref300667530 \w \h  \* MERGEFORMAT </w:instrText>
      </w:r>
      <w:r w:rsidRPr="00D3645B">
        <w:fldChar w:fldCharType="separate"/>
      </w:r>
      <w:r w:rsidRPr="00D3645B">
        <w:rPr>
          <w:rFonts w:ascii="Times New Roman" w:eastAsia="Times New Roman" w:hAnsi="Times New Roman"/>
          <w:sz w:val="24"/>
          <w:szCs w:val="24"/>
          <w:lang w:eastAsia="ru-RU"/>
        </w:rPr>
        <w:t>7.4.12</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в документации о закупке предусмотрено два и более лота, процедура признается несостоявшейся только по тем лотам, в отношении которых выполняются положения п.п. </w:t>
      </w:r>
      <w:r w:rsidRPr="00D3645B">
        <w:fldChar w:fldCharType="begin"/>
      </w:r>
      <w:r w:rsidRPr="00D3645B">
        <w:instrText xml:space="preserve"> REF _Ref340356839 \w \h  \* MERGEFORMAT </w:instrText>
      </w:r>
      <w:r w:rsidRPr="00D3645B">
        <w:fldChar w:fldCharType="separate"/>
      </w:r>
      <w:r w:rsidRPr="00D3645B">
        <w:rPr>
          <w:rFonts w:ascii="Times New Roman" w:eastAsia="Times New Roman" w:hAnsi="Times New Roman"/>
          <w:sz w:val="24"/>
          <w:szCs w:val="24"/>
          <w:lang w:eastAsia="ru-RU"/>
        </w:rPr>
        <w:t>7.1.19.1</w:t>
      </w:r>
      <w:r w:rsidRPr="00D3645B">
        <w:fldChar w:fldCharType="end"/>
      </w:r>
      <w:r w:rsidRPr="00D3645B">
        <w:rPr>
          <w:rFonts w:ascii="Times New Roman" w:eastAsia="Times New Roman" w:hAnsi="Times New Roman"/>
          <w:sz w:val="24"/>
          <w:szCs w:val="24"/>
          <w:lang w:eastAsia="ru-RU"/>
        </w:rPr>
        <w:t xml:space="preserve"> и </w:t>
      </w:r>
      <w:r w:rsidRPr="00D3645B">
        <w:fldChar w:fldCharType="begin"/>
      </w:r>
      <w:r w:rsidRPr="00D3645B">
        <w:instrText xml:space="preserve"> REF _Ref340356879 \w \h  \* MERGEFORMAT </w:instrText>
      </w:r>
      <w:r w:rsidRPr="00D3645B">
        <w:fldChar w:fldCharType="separate"/>
      </w:r>
      <w:r w:rsidRPr="00D3645B">
        <w:rPr>
          <w:rFonts w:ascii="Times New Roman" w:eastAsia="Times New Roman" w:hAnsi="Times New Roman"/>
          <w:sz w:val="24"/>
          <w:szCs w:val="24"/>
          <w:lang w:eastAsia="ru-RU"/>
        </w:rPr>
        <w:t>7.1.19.2</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037" w:name="_Ref340357353"/>
      <w:bookmarkStart w:id="1038" w:name="_Ref330880655"/>
      <w:bookmarkStart w:id="1039" w:name="_Ref297215833"/>
      <w:r w:rsidRPr="00D3645B">
        <w:rPr>
          <w:rFonts w:ascii="Times New Roman" w:eastAsia="Times New Roman" w:hAnsi="Times New Roman"/>
          <w:sz w:val="24"/>
          <w:szCs w:val="24"/>
          <w:lang w:eastAsia="ru-RU"/>
        </w:rPr>
        <w:t>В случае, указанном в п. </w:t>
      </w:r>
      <w:r w:rsidRPr="00D3645B">
        <w:fldChar w:fldCharType="begin"/>
      </w:r>
      <w:r w:rsidRPr="00D3645B">
        <w:instrText xml:space="preserve"> REF _Ref269912007 \w \h  \* MERGEFORMAT </w:instrText>
      </w:r>
      <w:r w:rsidRPr="00D3645B">
        <w:fldChar w:fldCharType="separate"/>
      </w:r>
      <w:r w:rsidRPr="00D3645B">
        <w:rPr>
          <w:rFonts w:ascii="Times New Roman" w:eastAsia="Times New Roman" w:hAnsi="Times New Roman"/>
          <w:sz w:val="24"/>
          <w:szCs w:val="24"/>
          <w:lang w:eastAsia="ru-RU"/>
        </w:rPr>
        <w:t>7.1.19.1.1</w:t>
      </w:r>
      <w:r w:rsidRPr="00D3645B">
        <w:fldChar w:fldCharType="end"/>
      </w:r>
      <w:r w:rsidRPr="00D3645B">
        <w:rPr>
          <w:rFonts w:ascii="Times New Roman" w:eastAsia="Times New Roman" w:hAnsi="Times New Roman"/>
          <w:sz w:val="24"/>
          <w:szCs w:val="24"/>
          <w:lang w:eastAsia="ru-RU"/>
        </w:rPr>
        <w:t>, организатор, ЕЗК рассматривает единственно поданную заявку в порядке, установленном для соответствующей процедуры. Если данная заявка и подавший ее участник закупки отвечают всем требованиям, установленным в извещении и документации о закупке, а также в случае признания конкурентной процедуры несостоявшейся по основанию, указанному в п. </w:t>
      </w:r>
      <w:r w:rsidRPr="00D3645B">
        <w:fldChar w:fldCharType="begin"/>
      </w:r>
      <w:r w:rsidRPr="00D3645B">
        <w:instrText xml:space="preserve"> REF _Ref270019244 \w \h  \* MERGEFORMAT </w:instrText>
      </w:r>
      <w:r w:rsidRPr="00D3645B">
        <w:fldChar w:fldCharType="separate"/>
      </w:r>
      <w:r w:rsidRPr="00D3645B">
        <w:rPr>
          <w:rFonts w:ascii="Times New Roman" w:eastAsia="Times New Roman" w:hAnsi="Times New Roman"/>
          <w:sz w:val="24"/>
          <w:szCs w:val="24"/>
          <w:lang w:eastAsia="ru-RU"/>
        </w:rPr>
        <w:t>7.1.19.2.2</w:t>
      </w:r>
      <w:r w:rsidRPr="00D3645B">
        <w:fldChar w:fldCharType="end"/>
      </w:r>
      <w:r w:rsidRPr="00D3645B">
        <w:rPr>
          <w:rFonts w:ascii="Times New Roman" w:eastAsia="Times New Roman" w:hAnsi="Times New Roman"/>
          <w:sz w:val="24"/>
          <w:szCs w:val="24"/>
          <w:lang w:eastAsia="ru-RU"/>
        </w:rPr>
        <w:t>,ЕЗК вправе принять одно из двух решений:</w:t>
      </w:r>
      <w:bookmarkStart w:id="1040" w:name="_Ref310534125"/>
      <w:bookmarkEnd w:id="1037"/>
      <w:bookmarkEnd w:id="1038"/>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 заключении договора с таким единственным участником закупки,</w:t>
      </w:r>
      <w:bookmarkStart w:id="1041" w:name="_Ref311046445"/>
      <w:bookmarkEnd w:id="1040"/>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 не заключении договора и проведении повторной закупки этим же или иным способом, предусмотренным Положением.</w:t>
      </w:r>
      <w:bookmarkEnd w:id="1041"/>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042" w:name="_Ref340357394"/>
      <w:bookmarkStart w:id="1043" w:name="_Ref330880660"/>
      <w:r w:rsidRPr="00D3645B">
        <w:rPr>
          <w:rFonts w:ascii="Times New Roman" w:eastAsia="Times New Roman" w:hAnsi="Times New Roman"/>
          <w:sz w:val="24"/>
          <w:szCs w:val="24"/>
          <w:lang w:eastAsia="ru-RU"/>
        </w:rPr>
        <w:t>Решение ЕЗК с обоснованием позиции фиксируется соответствующим протоколом. В качестве обоснования такого решения  необходимо и достаточно привести ссылки на документацию о закупке, если иной порядок оформления таких решений не предусмотрен в документации о закупке.</w:t>
      </w:r>
      <w:bookmarkEnd w:id="1042"/>
      <w:bookmarkEnd w:id="1043"/>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044" w:name="_Ref340357265"/>
      <w:bookmarkStart w:id="1045" w:name="_Ref329847547"/>
      <w:bookmarkStart w:id="1046" w:name="_Ref310533097"/>
      <w:bookmarkEnd w:id="1039"/>
      <w:r w:rsidRPr="00D3645B">
        <w:rPr>
          <w:rFonts w:ascii="Times New Roman" w:eastAsia="Times New Roman" w:hAnsi="Times New Roman"/>
          <w:sz w:val="24"/>
          <w:szCs w:val="24"/>
          <w:lang w:eastAsia="ru-RU"/>
        </w:rPr>
        <w:t>В случаях, указанных в п.п. </w:t>
      </w:r>
      <w:r w:rsidRPr="00D3645B">
        <w:fldChar w:fldCharType="begin"/>
      </w:r>
      <w:r w:rsidRPr="00D3645B">
        <w:instrText xml:space="preserve"> REF _Ref289170414 \r \h  \* MERGEFORMAT </w:instrText>
      </w:r>
      <w:r w:rsidRPr="00D3645B">
        <w:fldChar w:fldCharType="separate"/>
      </w:r>
      <w:r w:rsidRPr="00D3645B">
        <w:rPr>
          <w:rFonts w:ascii="Times New Roman" w:eastAsia="Times New Roman" w:hAnsi="Times New Roman"/>
          <w:sz w:val="24"/>
          <w:szCs w:val="24"/>
          <w:lang w:eastAsia="ru-RU"/>
        </w:rPr>
        <w:t>7.1.19.1.</w:t>
      </w:r>
      <w:r w:rsidRPr="00D3645B">
        <w:fldChar w:fldCharType="end"/>
      </w:r>
      <w:r w:rsidRPr="00D3645B">
        <w:rPr>
          <w:rFonts w:ascii="Times New Roman" w:eastAsia="Times New Roman" w:hAnsi="Times New Roman"/>
          <w:sz w:val="24"/>
          <w:szCs w:val="24"/>
          <w:lang w:eastAsia="ru-RU"/>
        </w:rPr>
        <w:t xml:space="preserve">2 и </w:t>
      </w:r>
      <w:r w:rsidRPr="00D3645B">
        <w:fldChar w:fldCharType="begin"/>
      </w:r>
      <w:r w:rsidRPr="00D3645B">
        <w:instrText xml:space="preserve"> REF _Ref269912021 \r \h  \* MERGEFORMAT </w:instrText>
      </w:r>
      <w:r w:rsidRPr="00D3645B">
        <w:fldChar w:fldCharType="separate"/>
      </w:r>
      <w:r w:rsidRPr="00D3645B">
        <w:rPr>
          <w:rFonts w:ascii="Times New Roman" w:eastAsia="Times New Roman" w:hAnsi="Times New Roman"/>
          <w:sz w:val="24"/>
          <w:szCs w:val="24"/>
          <w:lang w:eastAsia="ru-RU"/>
        </w:rPr>
        <w:t>7.1.19.2.</w:t>
      </w:r>
      <w:r w:rsidRPr="00D3645B">
        <w:fldChar w:fldCharType="end"/>
      </w:r>
      <w:r w:rsidRPr="00D3645B">
        <w:rPr>
          <w:rFonts w:ascii="Times New Roman" w:eastAsia="Times New Roman" w:hAnsi="Times New Roman"/>
          <w:sz w:val="24"/>
          <w:szCs w:val="24"/>
          <w:lang w:eastAsia="ru-RU"/>
        </w:rPr>
        <w:t>1, заказчик, организатор вправе провести повторную закупку. При этом ЕЗК рекомендуется сформировать заключение с рекомендациями заказчику об изменении условий проводимой повторно закупки, основанные на результатах анализа причин, по которым она не состоялась.</w:t>
      </w:r>
      <w:bookmarkEnd w:id="1044"/>
      <w:bookmarkEnd w:id="1045"/>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047" w:name="_Ref340351924"/>
      <w:bookmarkStart w:id="1048" w:name="_Ref310534292"/>
      <w:r w:rsidRPr="00D3645B">
        <w:rPr>
          <w:rFonts w:ascii="Times New Roman" w:eastAsia="Times New Roman" w:hAnsi="Times New Roman"/>
          <w:sz w:val="24"/>
          <w:szCs w:val="24"/>
          <w:lang w:eastAsia="ru-RU"/>
        </w:rPr>
        <w:t>Повторная закупка может проводиться без корректировки ПЗ (п. </w:t>
      </w:r>
      <w:r w:rsidRPr="00D3645B">
        <w:fldChar w:fldCharType="begin"/>
      </w:r>
      <w:r w:rsidRPr="00D3645B">
        <w:instrText xml:space="preserve"> REF _Ref340356917 \w \h  \* MERGEFORMAT </w:instrText>
      </w:r>
      <w:r w:rsidRPr="00D3645B">
        <w:fldChar w:fldCharType="separate"/>
      </w:r>
      <w:r w:rsidRPr="00D3645B">
        <w:rPr>
          <w:rFonts w:ascii="Times New Roman" w:eastAsia="Times New Roman" w:hAnsi="Times New Roman"/>
          <w:sz w:val="24"/>
          <w:szCs w:val="24"/>
          <w:lang w:eastAsia="ru-RU"/>
        </w:rPr>
        <w:t>5.1.3.4</w:t>
      </w:r>
      <w:r w:rsidRPr="00D3645B">
        <w:fldChar w:fldCharType="end"/>
      </w:r>
      <w:r w:rsidRPr="00D3645B">
        <w:rPr>
          <w:rFonts w:ascii="Times New Roman" w:eastAsia="Times New Roman" w:hAnsi="Times New Roman"/>
          <w:sz w:val="24"/>
          <w:szCs w:val="24"/>
          <w:lang w:eastAsia="ru-RU"/>
        </w:rPr>
        <w:t>):</w:t>
      </w:r>
      <w:bookmarkEnd w:id="1047"/>
      <w:bookmarkEnd w:id="1048"/>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bookmarkStart w:id="1049" w:name="_Ref310534328"/>
      <w:r w:rsidRPr="00D3645B">
        <w:rPr>
          <w:rFonts w:ascii="Times New Roman" w:eastAsia="Times New Roman" w:hAnsi="Times New Roman"/>
          <w:sz w:val="24"/>
          <w:szCs w:val="24"/>
          <w:lang w:eastAsia="ru-RU"/>
        </w:rPr>
        <w:t>без изменения предмета закупки, способа и формы закупки (за исключением предусмотренных п. </w:t>
      </w:r>
      <w:r w:rsidRPr="00D3645B">
        <w:fldChar w:fldCharType="begin"/>
      </w:r>
      <w:r w:rsidRPr="00D3645B">
        <w:instrText xml:space="preserve"> REF _Ref340356972 \w \h  \* MERGEFORMAT </w:instrText>
      </w:r>
      <w:r w:rsidRPr="00D3645B">
        <w:fldChar w:fldCharType="separate"/>
      </w:r>
      <w:r w:rsidRPr="00D3645B">
        <w:rPr>
          <w:rFonts w:ascii="Times New Roman" w:eastAsia="Times New Roman" w:hAnsi="Times New Roman"/>
          <w:sz w:val="24"/>
          <w:szCs w:val="24"/>
          <w:lang w:eastAsia="ru-RU"/>
        </w:rPr>
        <w:t>5.1.3.3</w:t>
      </w:r>
      <w:r w:rsidRPr="00D3645B">
        <w:fldChar w:fldCharType="end"/>
      </w:r>
      <w:r w:rsidRPr="00D3645B">
        <w:rPr>
          <w:rFonts w:ascii="Times New Roman" w:eastAsia="Times New Roman" w:hAnsi="Times New Roman"/>
          <w:sz w:val="24"/>
          <w:szCs w:val="24"/>
          <w:lang w:eastAsia="ru-RU"/>
        </w:rPr>
        <w:t xml:space="preserve"> случаев), без увеличения начальной (максимальной) цены договора - без получения разрешения ЕЗК;</w:t>
      </w:r>
      <w:bookmarkStart w:id="1050" w:name="_Ref311042383"/>
      <w:bookmarkEnd w:id="1049"/>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в иных случаях - с получением разрешения </w:t>
      </w:r>
      <w:bookmarkEnd w:id="1050"/>
      <w:r w:rsidRPr="00D3645B">
        <w:rPr>
          <w:rFonts w:ascii="Times New Roman" w:eastAsia="Times New Roman" w:hAnsi="Times New Roman"/>
          <w:sz w:val="24"/>
          <w:szCs w:val="24"/>
          <w:lang w:eastAsia="ru-RU"/>
        </w:rPr>
        <w:t>ЕЗК.</w:t>
      </w:r>
    </w:p>
    <w:bookmarkEnd w:id="1046"/>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заключение договора в результате проведения повторной закупки планируется в следующем календарном году по отношению к ПЗ года, в котором была запланирована первоначальная закупка, такая закупка также должна быть включена в ПЗ следующего года.</w:t>
      </w:r>
    </w:p>
    <w:p w:rsidR="00D3645B" w:rsidRPr="00D3645B" w:rsidRDefault="00D3645B" w:rsidP="00D3645B">
      <w:pPr>
        <w:tabs>
          <w:tab w:val="left" w:pos="993"/>
        </w:tabs>
        <w:spacing w:after="0" w:line="240" w:lineRule="auto"/>
        <w:ind w:firstLine="709"/>
        <w:jc w:val="both"/>
        <w:rPr>
          <w:rFonts w:ascii="Times New Roman" w:eastAsia="Times New Roman" w:hAnsi="Times New Roman"/>
          <w:b/>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051" w:name="_Toc330799308"/>
      <w:bookmarkStart w:id="1052" w:name="_Toc330799594"/>
      <w:bookmarkStart w:id="1053" w:name="_Toc330799879"/>
      <w:bookmarkStart w:id="1054" w:name="_Toc330800164"/>
      <w:bookmarkStart w:id="1055" w:name="_Toc330800450"/>
      <w:bookmarkStart w:id="1056" w:name="_Toc330800735"/>
      <w:bookmarkStart w:id="1057" w:name="_Toc330799309"/>
      <w:bookmarkStart w:id="1058" w:name="_Toc330799595"/>
      <w:bookmarkStart w:id="1059" w:name="_Toc330799880"/>
      <w:bookmarkStart w:id="1060" w:name="_Toc330800165"/>
      <w:bookmarkStart w:id="1061" w:name="_Toc330800451"/>
      <w:bookmarkStart w:id="1062" w:name="_Toc330800736"/>
      <w:bookmarkStart w:id="1063" w:name="_Toc330799313"/>
      <w:bookmarkStart w:id="1064" w:name="_Toc330799599"/>
      <w:bookmarkStart w:id="1065" w:name="_Toc330799884"/>
      <w:bookmarkStart w:id="1066" w:name="_Toc330800169"/>
      <w:bookmarkStart w:id="1067" w:name="_Toc330800455"/>
      <w:bookmarkStart w:id="1068" w:name="_Toc330800740"/>
      <w:bookmarkStart w:id="1069" w:name="_Toc306924534"/>
      <w:bookmarkStart w:id="1070" w:name="_Toc307225259"/>
      <w:bookmarkStart w:id="1071" w:name="_Toc307225538"/>
      <w:bookmarkStart w:id="1072" w:name="_Ref299564100"/>
      <w:bookmarkStart w:id="1073" w:name="_Toc344316261"/>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D3645B">
        <w:rPr>
          <w:rFonts w:ascii="Times New Roman" w:eastAsia="Arial Unicode MS" w:hAnsi="Times New Roman"/>
          <w:b/>
          <w:bCs/>
          <w:caps/>
          <w:sz w:val="24"/>
          <w:szCs w:val="24"/>
          <w:lang w:eastAsia="ru-RU"/>
        </w:rPr>
        <w:t>Особенности проведения конкурентных процедур в закрытой форме</w:t>
      </w:r>
      <w:bookmarkEnd w:id="1072"/>
      <w:bookmarkEnd w:id="1073"/>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Закрытые процедуры проводятся по основаниям и с учетом особенностей, предусмотренных пунктами </w:t>
      </w:r>
      <w:r w:rsidRPr="00D3645B">
        <w:fldChar w:fldCharType="begin"/>
      </w:r>
      <w:r w:rsidRPr="00D3645B">
        <w:instrText xml:space="preserve"> REF _Ref266992825 \r \h  \* MERGEFORMAT </w:instrText>
      </w:r>
      <w:r w:rsidRPr="00D3645B">
        <w:fldChar w:fldCharType="separate"/>
      </w:r>
      <w:r w:rsidRPr="00D3645B">
        <w:rPr>
          <w:rFonts w:ascii="Times New Roman" w:eastAsia="Times New Roman" w:hAnsi="Times New Roman"/>
          <w:sz w:val="24"/>
          <w:szCs w:val="24"/>
          <w:lang w:eastAsia="ru-RU"/>
        </w:rPr>
        <w:t>8.2</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_Ref330850835 \w \h  \* MERGEFORMAT </w:instrText>
      </w:r>
      <w:r w:rsidRPr="00D3645B">
        <w:fldChar w:fldCharType="separate"/>
      </w:r>
      <w:r w:rsidRPr="00D3645B">
        <w:rPr>
          <w:rFonts w:ascii="Times New Roman" w:eastAsia="Times New Roman" w:hAnsi="Times New Roman"/>
          <w:sz w:val="24"/>
          <w:szCs w:val="24"/>
          <w:lang w:eastAsia="ru-RU"/>
        </w:rPr>
        <w:t>8.3</w:t>
      </w:r>
      <w:r w:rsidRPr="00D3645B">
        <w:fldChar w:fldCharType="end"/>
      </w:r>
      <w:r w:rsidRPr="00D3645B">
        <w:rPr>
          <w:rFonts w:ascii="Times New Roman" w:eastAsia="Times New Roman" w:hAnsi="Times New Roman"/>
          <w:sz w:val="24"/>
          <w:szCs w:val="24"/>
          <w:lang w:eastAsia="ru-RU"/>
        </w:rPr>
        <w:t>, иными случаями предусмотренными законодательством Российской Федерации, по решению руководителя заказчика.</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К участию в закрытой процедуре закупки допускаются только поставщики, индивидуально приглашенные организатором закупки. Перечень поставщиков, приглашаемых к участию в закрытой процедуре, определяется руководителем заказчика совместно с инициатором закупки.</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Извещение и документация о закрытой закупке должны содержать сведения, определенные Положением в зависимости от применяемого способа закупки.</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Извещение и документация о закрытой закупке размещаются на официальном сайте, кроме случая, указанного в пунктах </w:t>
      </w:r>
      <w:r w:rsidRPr="00D3645B">
        <w:fldChar w:fldCharType="begin"/>
      </w:r>
      <w:r w:rsidRPr="00D3645B">
        <w:instrText xml:space="preserve"> REF _Ref266992825 \w \h  \* MERGEFORMAT </w:instrText>
      </w:r>
      <w:r w:rsidRPr="00D3645B">
        <w:fldChar w:fldCharType="separate"/>
      </w:r>
      <w:r w:rsidRPr="00D3645B">
        <w:rPr>
          <w:rFonts w:ascii="Times New Roman" w:eastAsia="Times New Roman" w:hAnsi="Times New Roman"/>
          <w:sz w:val="24"/>
          <w:szCs w:val="24"/>
          <w:lang w:eastAsia="ru-RU"/>
        </w:rPr>
        <w:t>8.2</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_Ref330850835 \w \h  \* MERGEFORMAT </w:instrText>
      </w:r>
      <w:r w:rsidRPr="00D3645B">
        <w:fldChar w:fldCharType="separate"/>
      </w:r>
      <w:r w:rsidRPr="00D3645B">
        <w:rPr>
          <w:rFonts w:ascii="Times New Roman" w:eastAsia="Times New Roman" w:hAnsi="Times New Roman"/>
          <w:sz w:val="24"/>
          <w:szCs w:val="24"/>
          <w:lang w:eastAsia="ru-RU"/>
        </w:rPr>
        <w:t>8.3</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074" w:name="_Ref311019261"/>
      <w:r w:rsidRPr="00D3645B">
        <w:rPr>
          <w:rFonts w:ascii="Times New Roman" w:eastAsia="Times New Roman" w:hAnsi="Times New Roman"/>
          <w:sz w:val="24"/>
          <w:szCs w:val="24"/>
          <w:lang w:eastAsia="ru-RU"/>
        </w:rPr>
        <w:t>Одновременно с размещением извещения и документации о закупке на официальных сайтах организатор закупки обязан направить извещение с указанием начальной (максимальной) цены договора (цены лота) всем поставщикам, приглашенным для участия в закрытой процедуре закупки.</w:t>
      </w:r>
      <w:bookmarkEnd w:id="1074"/>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Протоколы, составленные в ходе закрытой закупки, должны содержать сведения, включаемые в такой же протокол при проведении соответствующей открытой процедуры закупки и размещаться в том же порядке, кроме случая, указанного в пунктах </w:t>
      </w:r>
      <w:r w:rsidRPr="00D3645B">
        <w:fldChar w:fldCharType="begin"/>
      </w:r>
      <w:r w:rsidRPr="00D3645B">
        <w:instrText xml:space="preserve"> REF _Ref266992825 \w \h  \* MERGEFORMAT </w:instrText>
      </w:r>
      <w:r w:rsidRPr="00D3645B">
        <w:fldChar w:fldCharType="separate"/>
      </w:r>
      <w:r w:rsidRPr="00D3645B">
        <w:rPr>
          <w:rFonts w:ascii="Times New Roman" w:eastAsia="Times New Roman" w:hAnsi="Times New Roman"/>
          <w:sz w:val="24"/>
          <w:szCs w:val="24"/>
          <w:lang w:eastAsia="ru-RU"/>
        </w:rPr>
        <w:t>8.2</w:t>
      </w:r>
      <w:r w:rsidRPr="00D3645B">
        <w:fldChar w:fldCharType="end"/>
      </w:r>
      <w:r w:rsidRPr="00D3645B">
        <w:rPr>
          <w:rFonts w:ascii="Times New Roman" w:eastAsia="Times New Roman" w:hAnsi="Times New Roman"/>
          <w:sz w:val="24"/>
          <w:szCs w:val="24"/>
          <w:lang w:eastAsia="ru-RU"/>
        </w:rPr>
        <w:t>.,</w:t>
      </w:r>
      <w:r w:rsidRPr="00D3645B">
        <w:fldChar w:fldCharType="begin"/>
      </w:r>
      <w:r w:rsidRPr="00D3645B">
        <w:instrText xml:space="preserve"> REF _Ref330850835 \w \h  \* MERGEFORMAT </w:instrText>
      </w:r>
      <w:r w:rsidRPr="00D3645B">
        <w:fldChar w:fldCharType="separate"/>
      </w:r>
      <w:r w:rsidRPr="00D3645B">
        <w:rPr>
          <w:rFonts w:ascii="Times New Roman" w:eastAsia="Times New Roman" w:hAnsi="Times New Roman"/>
          <w:sz w:val="24"/>
          <w:szCs w:val="24"/>
          <w:lang w:eastAsia="ru-RU"/>
        </w:rPr>
        <w:t>8.3</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Договор по результатам закрытой закупки заключается в порядке, указанном в пункте </w:t>
      </w:r>
      <w:r w:rsidRPr="00D3645B">
        <w:fldChar w:fldCharType="begin"/>
      </w:r>
      <w:r w:rsidRPr="00D3645B">
        <w:instrText xml:space="preserve"> REF _Ref307225968 \r \h  \* MERGEFORMAT </w:instrText>
      </w:r>
      <w:r w:rsidRPr="00D3645B">
        <w:fldChar w:fldCharType="separate"/>
      </w:r>
      <w:r w:rsidRPr="00D3645B">
        <w:rPr>
          <w:rFonts w:ascii="Times New Roman" w:eastAsia="Times New Roman" w:hAnsi="Times New Roman"/>
          <w:sz w:val="24"/>
          <w:szCs w:val="24"/>
          <w:lang w:eastAsia="ru-RU"/>
        </w:rPr>
        <w:t>9.1</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spacing w:after="0" w:line="240" w:lineRule="auto"/>
        <w:ind w:firstLine="709"/>
        <w:jc w:val="both"/>
        <w:rPr>
          <w:rFonts w:ascii="Times New Roman" w:eastAsia="Times New Roman" w:hAnsi="Times New Roman"/>
          <w:sz w:val="24"/>
          <w:szCs w:val="24"/>
          <w:lang w:eastAsia="ar-SA"/>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
          <w:bCs/>
          <w:caps/>
          <w:sz w:val="24"/>
          <w:szCs w:val="24"/>
          <w:lang w:eastAsia="ru-RU"/>
        </w:rPr>
      </w:pPr>
      <w:bookmarkStart w:id="1075" w:name="_Toc274777471"/>
      <w:bookmarkStart w:id="1076" w:name="_Toc274777472"/>
      <w:bookmarkStart w:id="1077" w:name="_Ref329809249"/>
      <w:bookmarkStart w:id="1078" w:name="_Toc344316262"/>
      <w:bookmarkStart w:id="1079" w:name="_Ref273372051"/>
      <w:bookmarkEnd w:id="1075"/>
      <w:bookmarkEnd w:id="1076"/>
      <w:r w:rsidRPr="00D3645B">
        <w:rPr>
          <w:rFonts w:ascii="Times New Roman" w:eastAsia="Times New Roman" w:hAnsi="Times New Roman"/>
          <w:b/>
          <w:bCs/>
          <w:caps/>
          <w:sz w:val="24"/>
          <w:szCs w:val="24"/>
          <w:lang w:eastAsia="ru-RU"/>
        </w:rPr>
        <w:t>Особенности проведения закупки с предквалификацией</w:t>
      </w:r>
      <w:bookmarkEnd w:id="1077"/>
      <w:bookmarkEnd w:id="1078"/>
      <w:r w:rsidRPr="00D3645B">
        <w:rPr>
          <w:rFonts w:ascii="Times New Roman" w:eastAsia="Times New Roman" w:hAnsi="Times New Roman"/>
          <w:b/>
          <w:bCs/>
          <w:caps/>
          <w:sz w:val="24"/>
          <w:szCs w:val="24"/>
          <w:lang w:eastAsia="ru-RU"/>
        </w:rPr>
        <w:t>.</w:t>
      </w: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080" w:name="_Toc344316263"/>
      <w:r w:rsidRPr="00D3645B">
        <w:rPr>
          <w:rFonts w:ascii="Times New Roman" w:eastAsia="Arial Unicode MS" w:hAnsi="Times New Roman"/>
          <w:b/>
          <w:bCs/>
          <w:sz w:val="24"/>
          <w:szCs w:val="24"/>
          <w:lang w:eastAsia="ru-RU"/>
        </w:rPr>
        <w:t>ОБЩИЕ ПОЛОЖЕНИЯ</w:t>
      </w:r>
      <w:bookmarkEnd w:id="1080"/>
      <w:r w:rsidRPr="00D3645B">
        <w:rPr>
          <w:rFonts w:ascii="Times New Roman" w:eastAsia="Arial Unicode MS" w:hAnsi="Times New Roman"/>
          <w:b/>
          <w:bCs/>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проведении конкурентной закупки с предквалификацией к порядку проведения такой закупки применяются правила, предусмотренные пунктом </w:t>
      </w:r>
      <w:r w:rsidRPr="00D3645B">
        <w:fldChar w:fldCharType="begin"/>
      </w:r>
      <w:r w:rsidRPr="00D3645B">
        <w:instrText xml:space="preserve"> REF _Ref329798510 \r \h  \* MERGEFORMAT </w:instrText>
      </w:r>
      <w:r w:rsidRPr="00D3645B">
        <w:fldChar w:fldCharType="separate"/>
      </w:r>
      <w:r w:rsidRPr="00D3645B">
        <w:rPr>
          <w:rFonts w:ascii="Times New Roman" w:eastAsia="Times New Roman" w:hAnsi="Times New Roman"/>
          <w:sz w:val="24"/>
          <w:szCs w:val="24"/>
          <w:lang w:eastAsia="ru-RU"/>
        </w:rPr>
        <w:t>7.1</w:t>
      </w:r>
      <w:r w:rsidRPr="00D3645B">
        <w:fldChar w:fldCharType="end"/>
      </w:r>
      <w:r w:rsidRPr="00D3645B">
        <w:rPr>
          <w:rFonts w:ascii="Times New Roman" w:eastAsia="Times New Roman" w:hAnsi="Times New Roman"/>
          <w:sz w:val="24"/>
          <w:szCs w:val="24"/>
          <w:lang w:eastAsia="ru-RU"/>
        </w:rPr>
        <w:t xml:space="preserve">, если иное не предусмотрено нормами настоящего пункта.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Необходимость проведения предквалификации определяется инициатором закупки в запросе на закупку. Решение о проведении предквалификации может быть принято ЕЗК вне зависимости от решения инициатора закупки.</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081" w:name="_Ref340357048"/>
      <w:bookmarkStart w:id="1082" w:name="_Ref330851250"/>
      <w:r w:rsidRPr="00D3645B">
        <w:rPr>
          <w:rFonts w:ascii="Times New Roman" w:eastAsia="Times New Roman" w:hAnsi="Times New Roman"/>
          <w:sz w:val="24"/>
          <w:szCs w:val="24"/>
          <w:lang w:eastAsia="ru-RU"/>
        </w:rPr>
        <w:t>При проведении закупки с предквалификацией заявки подаются :</w:t>
      </w:r>
      <w:bookmarkStart w:id="1083" w:name="_Ref343622113"/>
      <w:bookmarkEnd w:id="1081"/>
      <w:bookmarkEnd w:id="1082"/>
      <w:r w:rsidRPr="00D3645B">
        <w:rPr>
          <w:rFonts w:ascii="Times New Roman" w:eastAsia="Times New Roman" w:hAnsi="Times New Roman"/>
          <w:sz w:val="24"/>
          <w:szCs w:val="24"/>
          <w:lang w:eastAsia="ru-RU"/>
        </w:rPr>
        <w:t>в двух частях: первая часть – на предквалификацию, проводимую в рамках закупки, вторая часть (только для участников, успешно прошедших предквалификацию)– с технико-коммерческими предложениями.</w:t>
      </w:r>
      <w:bookmarkEnd w:id="1083"/>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084" w:name="_Ref340357079"/>
      <w:bookmarkStart w:id="1085" w:name="_Ref330851253"/>
      <w:r w:rsidRPr="00D3645B">
        <w:rPr>
          <w:rFonts w:ascii="Times New Roman" w:eastAsia="Times New Roman" w:hAnsi="Times New Roman"/>
          <w:sz w:val="24"/>
          <w:szCs w:val="24"/>
          <w:lang w:eastAsia="ru-RU"/>
        </w:rPr>
        <w:t>Технико-коммерческое предложение может быть подано в одном конверте или в двух конвертах (отдельно техническая и коммерческая части заявки).</w:t>
      </w:r>
      <w:bookmarkEnd w:id="1084"/>
      <w:bookmarkEnd w:id="1085"/>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Первая часть заявки на участие в предквалификации и вторая часть заявки с технико-коммерческим предложением являются офертой участника на участие в закупке.</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документации о закупке должен быть прописан порядок подачи заявок (п.п. </w:t>
      </w:r>
      <w:r w:rsidRPr="00D3645B">
        <w:fldChar w:fldCharType="begin"/>
      </w:r>
      <w:r w:rsidRPr="00D3645B">
        <w:instrText xml:space="preserve"> REF _Ref343622113 \r \h  \* MERGEFORMAT </w:instrText>
      </w:r>
      <w:r w:rsidRPr="00D3645B">
        <w:fldChar w:fldCharType="separate"/>
      </w:r>
      <w:r w:rsidRPr="00D3645B">
        <w:rPr>
          <w:rFonts w:ascii="Times New Roman" w:eastAsia="Times New Roman" w:hAnsi="Times New Roman"/>
          <w:sz w:val="24"/>
          <w:szCs w:val="24"/>
          <w:lang w:eastAsia="ru-RU"/>
        </w:rPr>
        <w:t>7.2.1.3</w:t>
      </w:r>
      <w:r w:rsidRPr="00D3645B">
        <w:fldChar w:fldCharType="end"/>
      </w:r>
      <w:r w:rsidRPr="00D3645B">
        <w:rPr>
          <w:rFonts w:ascii="Times New Roman" w:eastAsia="Times New Roman" w:hAnsi="Times New Roman"/>
          <w:sz w:val="24"/>
          <w:szCs w:val="24"/>
          <w:lang w:eastAsia="ru-RU"/>
        </w:rPr>
        <w:t>., </w:t>
      </w:r>
      <w:r w:rsidRPr="00D3645B">
        <w:fldChar w:fldCharType="begin"/>
      </w:r>
      <w:r w:rsidRPr="00D3645B">
        <w:instrText xml:space="preserve"> REF _Ref340357079 \w \h  \* MERGEFORMAT </w:instrText>
      </w:r>
      <w:r w:rsidRPr="00D3645B">
        <w:fldChar w:fldCharType="separate"/>
      </w:r>
      <w:r w:rsidRPr="00D3645B">
        <w:rPr>
          <w:rFonts w:ascii="Times New Roman" w:eastAsia="Times New Roman" w:hAnsi="Times New Roman"/>
          <w:sz w:val="24"/>
          <w:szCs w:val="24"/>
          <w:lang w:eastAsia="ru-RU"/>
        </w:rPr>
        <w:t>7.2.1.4</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jc w:val="both"/>
        <w:rPr>
          <w:rFonts w:ascii="Times New Roman" w:eastAsia="Times New Roman" w:hAnsi="Times New Roman"/>
          <w:b/>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086" w:name="_Toc344316264"/>
      <w:bookmarkStart w:id="1087" w:name="_Ref329619207"/>
      <w:r w:rsidRPr="00D3645B">
        <w:rPr>
          <w:rFonts w:ascii="Times New Roman" w:eastAsia="Arial Unicode MS" w:hAnsi="Times New Roman"/>
          <w:b/>
          <w:bCs/>
          <w:caps/>
          <w:sz w:val="24"/>
          <w:szCs w:val="24"/>
          <w:lang w:eastAsia="ru-RU"/>
        </w:rPr>
        <w:t>Извещение о проведении закупки с предквалификацией</w:t>
      </w:r>
      <w:bookmarkEnd w:id="1086"/>
      <w:bookmarkEnd w:id="1087"/>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088" w:name="_Ref329622979"/>
      <w:r w:rsidRPr="00D3645B">
        <w:rPr>
          <w:rFonts w:ascii="Times New Roman" w:eastAsia="Times New Roman" w:hAnsi="Times New Roman"/>
          <w:sz w:val="24"/>
          <w:szCs w:val="24"/>
          <w:lang w:eastAsia="ru-RU"/>
        </w:rPr>
        <w:t>Извещение о проведении закупки должно содержать сведения, установленные п. </w:t>
      </w:r>
      <w:r w:rsidRPr="00D3645B">
        <w:fldChar w:fldCharType="begin"/>
      </w:r>
      <w:r w:rsidRPr="00D3645B">
        <w:instrText xml:space="preserve"> REF _Ref340419176 \r \h  \* MERGEFORMAT </w:instrText>
      </w:r>
      <w:r w:rsidRPr="00D3645B">
        <w:fldChar w:fldCharType="separate"/>
      </w:r>
      <w:r w:rsidRPr="00D3645B">
        <w:rPr>
          <w:rFonts w:ascii="Times New Roman" w:eastAsia="Times New Roman" w:hAnsi="Times New Roman"/>
          <w:sz w:val="24"/>
          <w:szCs w:val="24"/>
          <w:lang w:eastAsia="ru-RU"/>
        </w:rPr>
        <w:t>7.1.2.2</w:t>
      </w:r>
      <w:r w:rsidRPr="00D3645B">
        <w:fldChar w:fldCharType="end"/>
      </w:r>
      <w:r w:rsidRPr="00D3645B">
        <w:rPr>
          <w:rFonts w:ascii="Times New Roman" w:eastAsia="Times New Roman" w:hAnsi="Times New Roman"/>
          <w:sz w:val="24"/>
          <w:szCs w:val="24"/>
          <w:lang w:eastAsia="ru-RU"/>
        </w:rPr>
        <w:t xml:space="preserve">, и сведения, перечень которых устанавливается Положением относительного конкретного способа закупки в зависимости от проводимого способа закупки, а также: </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указание на проведение предквалификации</w:t>
      </w:r>
      <w:bookmarkEnd w:id="1088"/>
      <w:r w:rsidRPr="00D3645B">
        <w:rPr>
          <w:rFonts w:ascii="Times New Roman" w:eastAsia="Times New Roman" w:hAnsi="Times New Roman"/>
          <w:sz w:val="24"/>
          <w:szCs w:val="24"/>
          <w:lang w:eastAsia="ru-RU"/>
        </w:rPr>
        <w:t>;</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 дате начала и дате и времени окончания подачи первых частей заявок на участие в закупке с предквалификацией, место их подачи участниками;</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 сроках подведения итогов предквалификации;</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проведении закупки, не являющейся торгами, - сведения об этом.</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Извещение о проведении закупки с предквалификацией размещается организатором в сроки, определенные Положением относительно каждого применяемого способа закупки.</w:t>
      </w:r>
    </w:p>
    <w:p w:rsidR="00D3645B" w:rsidRPr="00D3645B" w:rsidRDefault="00D3645B" w:rsidP="00D3645B">
      <w:pPr>
        <w:tabs>
          <w:tab w:val="left" w:pos="993"/>
        </w:tabs>
        <w:spacing w:after="0" w:line="240" w:lineRule="auto"/>
        <w:ind w:firstLine="709"/>
        <w:jc w:val="both"/>
        <w:rPr>
          <w:rFonts w:ascii="Times New Roman" w:eastAsia="Times New Roman" w:hAnsi="Times New Roman"/>
          <w:b/>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089" w:name="_Toc344316265"/>
      <w:bookmarkStart w:id="1090" w:name="_Ref329623167"/>
      <w:r w:rsidRPr="00D3645B">
        <w:rPr>
          <w:rFonts w:ascii="Times New Roman" w:eastAsia="Arial Unicode MS" w:hAnsi="Times New Roman"/>
          <w:b/>
          <w:bCs/>
          <w:caps/>
          <w:sz w:val="24"/>
          <w:szCs w:val="24"/>
          <w:lang w:eastAsia="ru-RU"/>
        </w:rPr>
        <w:lastRenderedPageBreak/>
        <w:t>Документация о проведении закупки с предквалификацией</w:t>
      </w:r>
      <w:bookmarkEnd w:id="1089"/>
      <w:bookmarkEnd w:id="1090"/>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091" w:name="_Ref329863549"/>
      <w:r w:rsidRPr="00D3645B">
        <w:rPr>
          <w:rFonts w:ascii="Times New Roman" w:eastAsia="Times New Roman" w:hAnsi="Times New Roman"/>
          <w:sz w:val="24"/>
          <w:szCs w:val="24"/>
          <w:lang w:eastAsia="ru-RU"/>
        </w:rPr>
        <w:t>Документация о проведении закупки с предквалификацией должна содержать, помимо сведений, установленных п. </w:t>
      </w:r>
      <w:r w:rsidRPr="00D3645B">
        <w:fldChar w:fldCharType="begin"/>
      </w:r>
      <w:r w:rsidRPr="00D3645B">
        <w:instrText xml:space="preserve"> REF _Ref329809688 \r \h  \* MERGEFORMAT </w:instrText>
      </w:r>
      <w:r w:rsidRPr="00D3645B">
        <w:fldChar w:fldCharType="separate"/>
      </w:r>
      <w:r w:rsidRPr="00D3645B">
        <w:rPr>
          <w:rFonts w:ascii="Times New Roman" w:eastAsia="Times New Roman" w:hAnsi="Times New Roman"/>
          <w:sz w:val="24"/>
          <w:szCs w:val="24"/>
          <w:lang w:eastAsia="ru-RU"/>
        </w:rPr>
        <w:t>7.1.3</w:t>
      </w:r>
      <w:r w:rsidRPr="00D3645B">
        <w:fldChar w:fldCharType="end"/>
      </w:r>
      <w:r w:rsidRPr="00D3645B">
        <w:rPr>
          <w:rFonts w:ascii="Times New Roman" w:eastAsia="Times New Roman" w:hAnsi="Times New Roman"/>
          <w:sz w:val="24"/>
          <w:szCs w:val="24"/>
          <w:lang w:eastAsia="ru-RU"/>
        </w:rPr>
        <w:t>, следующие сведения:</w:t>
      </w:r>
      <w:bookmarkEnd w:id="1091"/>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точные или примерные сроки и порядок проведения последующей (после предварительной квалификации) процедуры закупки, порядок приглашения к участию в ней;</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подробные условия и порядок проведения предквалификации;</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сведения о правах, которые получают участники, прошедшие предквалификацию;</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права и обязанности заказчика и участников (в процессе предквалификации и последующих стадиях закупки), в том числе право организатора и заказчика проверять соответствие предоставленных участником сведений действительности, в том числе путем направления запросов в государственные органы; лицам, указанным в заявке; </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сведения о последствиях несоответствия участника установленным требованиям или отрицательного результата прохождения им предквалификации;</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порядок, место, дата начала и окончания срока подачи заявок на предквалификацию;</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место и дата рассмотрения первых частей заявки участников и подведения итогов предквалификации; </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сведения о дате начала и дате и времени (либо указание на сроки их установления) окончания подачи вторых частей заявок на участие в закупки после проведения предквалификации, месте и порядке их подачи участниками;</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сведения о месте и дате рассмотрения вторых частей заявки участников и подведения итогов закупки; </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требования к составу и оформлению каждой части заявки, подаваемой на участие закупке с предквалификацией, в том числе способу подтверждения соответствия участника предъявляемым требованиям;</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порядок представления каждой части заявки, место их представления;</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иную информацию, необходимую для участия в процедуре закупки, в том числе участия в предквалификации.</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Если в документации о закупке предусмотрено два и более лота, предусматривается обязанность участника закупки подать отдельную заявку на каждый лот, либо общие для разных лотов документы, касающиеся определения квалификации участника - в одном конверте, а технико-коммерческие предложения по каждому лоту - в отдельных запечатанных конвертах.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документации о закупке должно содержаться указание, что не предоставление документов и (или) сведений, необходимых исключительно для целей оценки заявок, не будет являться основанием для отклонения заявки на стадии предквалификации.</w:t>
      </w:r>
    </w:p>
    <w:p w:rsidR="00D3645B" w:rsidRPr="00D3645B" w:rsidRDefault="00D3645B" w:rsidP="00D3645B">
      <w:pPr>
        <w:spacing w:after="0" w:line="240" w:lineRule="auto"/>
        <w:ind w:firstLine="709"/>
        <w:jc w:val="both"/>
        <w:rPr>
          <w:rFonts w:ascii="Times New Roman" w:eastAsia="Times New Roman" w:hAnsi="Times New Roman"/>
          <w:b/>
          <w:sz w:val="24"/>
          <w:szCs w:val="24"/>
          <w:lang w:eastAsia="ar-SA"/>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092" w:name="_Toc344316266"/>
      <w:bookmarkStart w:id="1093" w:name="_Ref329623280"/>
      <w:r w:rsidRPr="00D3645B">
        <w:rPr>
          <w:rFonts w:ascii="Times New Roman" w:eastAsia="Arial Unicode MS" w:hAnsi="Times New Roman"/>
          <w:b/>
          <w:bCs/>
          <w:caps/>
          <w:sz w:val="24"/>
          <w:szCs w:val="24"/>
          <w:lang w:eastAsia="ru-RU"/>
        </w:rPr>
        <w:t>Размещение информации о закупке</w:t>
      </w:r>
      <w:bookmarkEnd w:id="1092"/>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Извещение и документация о закупке размещаются одновременно. Срок размещения извещения и документации определяется в соответствии с настоящим Положением в зависимости от применяемого способа закупки.</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По результатам проведения предквалификации на официальном сайте размещается уведомление о возможности подачи вторых частей заявок участниками, </w:t>
      </w:r>
      <w:r w:rsidRPr="00D3645B">
        <w:rPr>
          <w:rFonts w:ascii="Times New Roman" w:eastAsia="Times New Roman" w:hAnsi="Times New Roman"/>
          <w:sz w:val="24"/>
          <w:szCs w:val="24"/>
          <w:lang w:eastAsia="ru-RU"/>
        </w:rPr>
        <w:lastRenderedPageBreak/>
        <w:t>успешно прошедшими предквалификацию. В уведомлении могут содержаться сведения, уточняющие дату подачи, рассмотрения вторых частей заявок, подведения итогов закупки.</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Уведомление должно быть размещено на официальном сайте в срок, определенный настоящим Положением о сроке размещения извещения по применяемому способу закупки.</w:t>
      </w:r>
      <w:bookmarkEnd w:id="1093"/>
    </w:p>
    <w:p w:rsidR="00D3645B" w:rsidRPr="00D3645B" w:rsidRDefault="00D3645B" w:rsidP="00D3645B">
      <w:pPr>
        <w:spacing w:after="0" w:line="240" w:lineRule="auto"/>
        <w:ind w:firstLine="709"/>
        <w:jc w:val="both"/>
        <w:rPr>
          <w:rFonts w:ascii="Times New Roman" w:eastAsia="Times New Roman" w:hAnsi="Times New Roman"/>
          <w:sz w:val="24"/>
          <w:szCs w:val="24"/>
          <w:lang w:eastAsia="ar-SA"/>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094" w:name="_Ref329809831"/>
      <w:bookmarkStart w:id="1095" w:name="_Toc344316267"/>
      <w:bookmarkStart w:id="1096" w:name="_Ref329623528"/>
      <w:r w:rsidRPr="00D3645B">
        <w:rPr>
          <w:rFonts w:ascii="Times New Roman" w:eastAsia="Arial Unicode MS" w:hAnsi="Times New Roman"/>
          <w:b/>
          <w:bCs/>
          <w:caps/>
          <w:sz w:val="24"/>
          <w:szCs w:val="24"/>
          <w:lang w:eastAsia="ru-RU"/>
        </w:rPr>
        <w:t>Разъяснение условий закупки</w:t>
      </w:r>
      <w:bookmarkEnd w:id="1094"/>
      <w:r w:rsidRPr="00D3645B">
        <w:rPr>
          <w:rFonts w:ascii="Times New Roman" w:eastAsia="Arial Unicode MS" w:hAnsi="Times New Roman"/>
          <w:b/>
          <w:bCs/>
          <w:caps/>
          <w:sz w:val="24"/>
          <w:szCs w:val="24"/>
          <w:lang w:eastAsia="ru-RU"/>
        </w:rPr>
        <w:t>, Внесений изменений в условия закупки. Отказ от проведения закупки</w:t>
      </w:r>
      <w:bookmarkEnd w:id="1095"/>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Запрос разъяснений документации о закупке осуществляется в порядке, предусмотренном в п.п. </w:t>
      </w:r>
      <w:r w:rsidRPr="00D3645B">
        <w:fldChar w:fldCharType="begin"/>
      </w:r>
      <w:r w:rsidRPr="00D3645B">
        <w:instrText xml:space="preserve"> REF _Ref340357125 \w \h  \* MERGEFORMAT </w:instrText>
      </w:r>
      <w:r w:rsidRPr="00D3645B">
        <w:fldChar w:fldCharType="separate"/>
      </w:r>
      <w:r w:rsidRPr="00D3645B">
        <w:rPr>
          <w:rFonts w:ascii="Times New Roman" w:eastAsia="Times New Roman" w:hAnsi="Times New Roman"/>
          <w:sz w:val="24"/>
          <w:szCs w:val="24"/>
          <w:lang w:eastAsia="ru-RU"/>
        </w:rPr>
        <w:t>7.1.8.3</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_Ref340357182 \w \h  \* MERGEFORMAT </w:instrText>
      </w:r>
      <w:r w:rsidRPr="00D3645B">
        <w:fldChar w:fldCharType="separate"/>
      </w:r>
      <w:r w:rsidRPr="00D3645B">
        <w:rPr>
          <w:rFonts w:ascii="Times New Roman" w:eastAsia="Times New Roman" w:hAnsi="Times New Roman"/>
          <w:sz w:val="24"/>
          <w:szCs w:val="24"/>
          <w:lang w:eastAsia="ru-RU"/>
        </w:rPr>
        <w:t>7.1.8.4</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097" w:name="_Toc344316268"/>
      <w:bookmarkStart w:id="1098" w:name="_Ref329810025"/>
      <w:bookmarkStart w:id="1099" w:name="_Ref329623816"/>
      <w:bookmarkStart w:id="1100" w:name="_Ref329623768"/>
      <w:bookmarkEnd w:id="1096"/>
      <w:r w:rsidRPr="00D3645B">
        <w:rPr>
          <w:rFonts w:ascii="Times New Roman" w:eastAsia="Arial Unicode MS" w:hAnsi="Times New Roman"/>
          <w:b/>
          <w:bCs/>
          <w:caps/>
          <w:sz w:val="24"/>
          <w:szCs w:val="24"/>
          <w:lang w:eastAsia="ru-RU"/>
        </w:rPr>
        <w:t>Подготовка, подача и прием заявок на участие в закупке с предквалификацией</w:t>
      </w:r>
      <w:bookmarkEnd w:id="1097"/>
      <w:bookmarkEnd w:id="1098"/>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Заявка участника состоит из двух частей, формирование которых осуществляется в соответствии с требованиями и условиями, указанными в документации о закупке.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Участник закупки подает заявку в письменной форме в запечатанном конверте (кроме случаев проведения закупки в электронной форме согласно пункта </w:t>
      </w:r>
      <w:r w:rsidRPr="00D3645B">
        <w:fldChar w:fldCharType="begin"/>
      </w:r>
      <w:r w:rsidRPr="00D3645B">
        <w:instrText xml:space="preserve"> REF _Ref301958808 \r \h  \* MERGEFORMAT </w:instrText>
      </w:r>
      <w:r w:rsidRPr="00D3645B">
        <w:fldChar w:fldCharType="separate"/>
      </w:r>
      <w:r w:rsidRPr="00D3645B">
        <w:rPr>
          <w:rFonts w:ascii="Times New Roman" w:eastAsia="Times New Roman" w:hAnsi="Times New Roman"/>
          <w:sz w:val="24"/>
          <w:szCs w:val="24"/>
          <w:lang w:eastAsia="ru-RU"/>
        </w:rPr>
        <w:t>8.11</w:t>
      </w:r>
      <w:r w:rsidRPr="00D3645B">
        <w:fldChar w:fldCharType="end"/>
      </w:r>
      <w:r w:rsidRPr="00D3645B">
        <w:rPr>
          <w:rFonts w:ascii="Times New Roman" w:eastAsia="Times New Roman" w:hAnsi="Times New Roman"/>
          <w:sz w:val="24"/>
          <w:szCs w:val="24"/>
          <w:lang w:eastAsia="ru-RU"/>
        </w:rPr>
        <w:t xml:space="preserve">).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Для участия в предквалификации участник может подать только одну заявку.</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Участник закупки вправе подать, изменить или отозвать ранее поданную часть заявки, в любое время до даты и времени окончания срока подачи соответствующей части заявки, указанных в документации и уведомлении о подаче вторых частей заявок соответственно.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Первые части заявок принимаются до срока, указанного в извещении относительно первых частей таких заявок.</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Вторые части заявок принимаются до срока, указанного в уведомлении о подаче вторых частей заявок или в документации о закупке.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наличии соответствующего указания в документации о закупке, обе части заявки могут быть поданы одновременно.</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после окончания срока подачи любой из частей заявок, не поступило ни одной части заявки, закупка признается несостоявшейся и применяется порядок, предусмотренный п.п. </w:t>
      </w:r>
      <w:r w:rsidRPr="00D3645B">
        <w:fldChar w:fldCharType="begin"/>
      </w:r>
      <w:r w:rsidRPr="00D3645B">
        <w:instrText xml:space="preserve"> REF _Ref340357265 \w \h  \* MERGEFORMAT </w:instrText>
      </w:r>
      <w:r w:rsidRPr="00D3645B">
        <w:fldChar w:fldCharType="separate"/>
      </w:r>
      <w:r w:rsidRPr="00D3645B">
        <w:rPr>
          <w:rFonts w:ascii="Times New Roman" w:eastAsia="Times New Roman" w:hAnsi="Times New Roman"/>
          <w:sz w:val="24"/>
          <w:szCs w:val="24"/>
          <w:lang w:eastAsia="ru-RU"/>
        </w:rPr>
        <w:t>7.1.19.6</w:t>
      </w:r>
      <w:r w:rsidRPr="00D3645B">
        <w:fldChar w:fldCharType="end"/>
      </w:r>
      <w:r w:rsidRPr="00D3645B">
        <w:rPr>
          <w:rFonts w:ascii="Times New Roman" w:eastAsia="Times New Roman" w:hAnsi="Times New Roman"/>
          <w:sz w:val="24"/>
          <w:szCs w:val="24"/>
          <w:lang w:eastAsia="ru-RU"/>
        </w:rPr>
        <w:t>, </w:t>
      </w:r>
      <w:r w:rsidRPr="00D3645B">
        <w:fldChar w:fldCharType="begin"/>
      </w:r>
      <w:r w:rsidRPr="00D3645B">
        <w:instrText xml:space="preserve"> REF _Ref340351924 \w \h  \* MERGEFORMAT </w:instrText>
      </w:r>
      <w:r w:rsidRPr="00D3645B">
        <w:fldChar w:fldCharType="separate"/>
      </w:r>
      <w:r w:rsidRPr="00D3645B">
        <w:rPr>
          <w:rFonts w:ascii="Times New Roman" w:eastAsia="Times New Roman" w:hAnsi="Times New Roman"/>
          <w:sz w:val="24"/>
          <w:szCs w:val="24"/>
          <w:lang w:eastAsia="ru-RU"/>
        </w:rPr>
        <w:t>7.1.19.7</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после окончания срока подачи каждой части заявки на участие в закупке поступила заявка только от одного участника, закупка признается несостоявшейся и применяется порядок, предусмотренный п.п. </w:t>
      </w:r>
      <w:r w:rsidRPr="00D3645B">
        <w:fldChar w:fldCharType="begin"/>
      </w:r>
      <w:r w:rsidRPr="00D3645B">
        <w:instrText xml:space="preserve"> REF _Ref340357353 \w \h  \* MERGEFORMAT </w:instrText>
      </w:r>
      <w:r w:rsidRPr="00D3645B">
        <w:fldChar w:fldCharType="separate"/>
      </w:r>
      <w:r w:rsidRPr="00D3645B">
        <w:rPr>
          <w:rFonts w:ascii="Times New Roman" w:eastAsia="Times New Roman" w:hAnsi="Times New Roman"/>
          <w:sz w:val="24"/>
          <w:szCs w:val="24"/>
          <w:lang w:eastAsia="ru-RU"/>
        </w:rPr>
        <w:t>7.1.19.4</w:t>
      </w:r>
      <w:r w:rsidRPr="00D3645B">
        <w:fldChar w:fldCharType="end"/>
      </w:r>
      <w:r w:rsidRPr="00D3645B">
        <w:rPr>
          <w:rFonts w:ascii="Times New Roman" w:eastAsia="Times New Roman" w:hAnsi="Times New Roman"/>
          <w:sz w:val="24"/>
          <w:szCs w:val="24"/>
          <w:lang w:eastAsia="ru-RU"/>
        </w:rPr>
        <w:t>-</w:t>
      </w:r>
      <w:r w:rsidRPr="00D3645B">
        <w:fldChar w:fldCharType="begin"/>
      </w:r>
      <w:r w:rsidRPr="00D3645B">
        <w:instrText xml:space="preserve"> REF _Ref340357394 \w \h  \* MERGEFORMAT </w:instrText>
      </w:r>
      <w:r w:rsidRPr="00D3645B">
        <w:fldChar w:fldCharType="separate"/>
      </w:r>
      <w:r w:rsidRPr="00D3645B">
        <w:rPr>
          <w:rFonts w:ascii="Times New Roman" w:eastAsia="Times New Roman" w:hAnsi="Times New Roman"/>
          <w:sz w:val="24"/>
          <w:szCs w:val="24"/>
          <w:lang w:eastAsia="ru-RU"/>
        </w:rPr>
        <w:t>7.1.19.5</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101" w:name="_Ref342897640"/>
      <w:r w:rsidRPr="00D3645B">
        <w:rPr>
          <w:rFonts w:ascii="Times New Roman" w:eastAsia="Times New Roman" w:hAnsi="Times New Roman"/>
          <w:sz w:val="24"/>
          <w:szCs w:val="24"/>
          <w:lang w:eastAsia="ru-RU"/>
        </w:rPr>
        <w:t>Если иное прямо не запрещено документацией о закупке, участники, прошедшие аккредитацию, вместо документов, подтверждающих соответствие требованиям, могут указывать на факт прохождения аккредитации. Настоящим условием участники могут пользоваться, а) в  отношении только тех документов, которые запрашивались у участников при прохождении аккредитации; б) если  участники при ссылке на факт  прохождения аккредитации декларируют, что с момента прохождения аккредитации их характеристики (подтверждаемые документами, вместо которых указывается факт аккредитации), не изменились либо (применимо только для показателей типа «не менее», «не более») изменились в лучшую, по сравнению с требованиями аккредитации, сторону. Настоящий пункт не применяется в отношении требований, которые в документации о закупке превосходят требования, предъявлявшиеся при аккредитации.</w:t>
      </w:r>
      <w:bookmarkEnd w:id="1101"/>
    </w:p>
    <w:p w:rsidR="00D3645B" w:rsidRPr="00D3645B" w:rsidRDefault="00D3645B" w:rsidP="00D3645B">
      <w:pPr>
        <w:spacing w:after="0" w:line="240" w:lineRule="auto"/>
        <w:ind w:firstLine="709"/>
        <w:rPr>
          <w:rFonts w:ascii="Times New Roman" w:eastAsia="Times New Roman" w:hAnsi="Times New Roman"/>
          <w:b/>
          <w:sz w:val="24"/>
          <w:szCs w:val="24"/>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102" w:name="_Toc344316269"/>
      <w:bookmarkStart w:id="1103" w:name="_Ref343622201"/>
      <w:bookmarkStart w:id="1104" w:name="_Ref343621719"/>
      <w:bookmarkStart w:id="1105" w:name="_Ref343619852"/>
      <w:bookmarkStart w:id="1106" w:name="_Ref343617032"/>
      <w:bookmarkStart w:id="1107" w:name="_Toc342898849"/>
      <w:r w:rsidRPr="00D3645B">
        <w:rPr>
          <w:rFonts w:ascii="Times New Roman" w:eastAsia="Arial Unicode MS" w:hAnsi="Times New Roman"/>
          <w:b/>
          <w:bCs/>
          <w:caps/>
          <w:sz w:val="24"/>
          <w:szCs w:val="24"/>
          <w:lang w:eastAsia="ru-RU"/>
        </w:rPr>
        <w:lastRenderedPageBreak/>
        <w:t>Вскрытие конвертов, поступивших на закупку</w:t>
      </w:r>
      <w:bookmarkEnd w:id="1102"/>
      <w:bookmarkEnd w:id="1103"/>
      <w:bookmarkEnd w:id="1104"/>
      <w:bookmarkEnd w:id="1105"/>
      <w:bookmarkEnd w:id="1106"/>
      <w:bookmarkEnd w:id="1107"/>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Процедура вскрытия конвертов с первыми частями заявок, проводится во время и в месте, определенные в извещении и документации о закупке, а по вторым частям заявки - установленные в уведомлении о подаче вторых частей заявок, либо в документации о закупке.</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108" w:name="_Toc344316270"/>
      <w:bookmarkStart w:id="1109" w:name="_Ref343621718"/>
      <w:bookmarkStart w:id="1110" w:name="_Ref343619883"/>
      <w:bookmarkStart w:id="1111" w:name="_Ref343617041"/>
      <w:r w:rsidRPr="00D3645B">
        <w:rPr>
          <w:rFonts w:ascii="Times New Roman" w:eastAsia="Arial Unicode MS" w:hAnsi="Times New Roman"/>
          <w:b/>
          <w:bCs/>
          <w:caps/>
          <w:sz w:val="24"/>
          <w:szCs w:val="24"/>
          <w:lang w:eastAsia="ru-RU"/>
        </w:rPr>
        <w:t>Рассмотрение заявок на участие в предквалификации</w:t>
      </w:r>
      <w:bookmarkEnd w:id="1099"/>
      <w:bookmarkEnd w:id="1100"/>
      <w:bookmarkEnd w:id="1108"/>
      <w:bookmarkEnd w:id="1109"/>
      <w:bookmarkEnd w:id="1110"/>
      <w:bookmarkEnd w:id="1111"/>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Процедура рассмотрения заявок на участие в предквалификации является одной из отборочных стадий проведения закупки, проводимой в отношении сведений о квалификации участников.</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Рассмотрение заявок осуществляется в соответствии с нормами п.п. </w:t>
      </w:r>
      <w:r w:rsidRPr="00D3645B">
        <w:fldChar w:fldCharType="begin"/>
      </w:r>
      <w:r w:rsidRPr="00D3645B">
        <w:instrText xml:space="preserve"> REF _Ref329810427 \r \h  \* MERGEFORMAT </w:instrText>
      </w:r>
      <w:r w:rsidRPr="00D3645B">
        <w:fldChar w:fldCharType="separate"/>
      </w:r>
      <w:r w:rsidRPr="00D3645B">
        <w:rPr>
          <w:rFonts w:ascii="Times New Roman" w:eastAsia="Times New Roman" w:hAnsi="Times New Roman"/>
          <w:sz w:val="24"/>
          <w:szCs w:val="24"/>
          <w:lang w:eastAsia="ru-RU"/>
        </w:rPr>
        <w:t>7.1.12</w:t>
      </w:r>
      <w:r w:rsidRPr="00D3645B">
        <w:fldChar w:fldCharType="end"/>
      </w:r>
      <w:r w:rsidRPr="00D3645B">
        <w:rPr>
          <w:rFonts w:ascii="Times New Roman" w:eastAsia="Times New Roman" w:hAnsi="Times New Roman"/>
          <w:sz w:val="24"/>
          <w:szCs w:val="24"/>
          <w:lang w:eastAsia="ru-RU"/>
        </w:rPr>
        <w:t xml:space="preserve">, за исключением подп. </w:t>
      </w:r>
      <w:r w:rsidRPr="00D3645B">
        <w:fldChar w:fldCharType="begin"/>
      </w:r>
      <w:r w:rsidRPr="00D3645B">
        <w:instrText xml:space="preserve"> REF _Ref274777951 \r \h  \* MERGEFORMAT </w:instrText>
      </w:r>
      <w:r w:rsidRPr="00D3645B">
        <w:fldChar w:fldCharType="separate"/>
      </w:r>
      <w:r w:rsidRPr="00D3645B">
        <w:rPr>
          <w:rFonts w:ascii="Times New Roman" w:eastAsia="Times New Roman" w:hAnsi="Times New Roman"/>
          <w:sz w:val="24"/>
          <w:szCs w:val="24"/>
          <w:lang w:eastAsia="ru-RU"/>
        </w:rPr>
        <w:t>7.1.12.4.</w:t>
      </w:r>
      <w:r w:rsidRPr="00D3645B">
        <w:fldChar w:fldCharType="end"/>
      </w:r>
      <w:r w:rsidRPr="00D3645B">
        <w:rPr>
          <w:rFonts w:ascii="Times New Roman" w:eastAsia="Times New Roman" w:hAnsi="Times New Roman"/>
          <w:sz w:val="24"/>
          <w:szCs w:val="24"/>
          <w:lang w:eastAsia="ru-RU"/>
        </w:rPr>
        <w:t>5-</w:t>
      </w:r>
      <w:r w:rsidRPr="00D3645B">
        <w:fldChar w:fldCharType="begin"/>
      </w:r>
      <w:r w:rsidRPr="00D3645B">
        <w:instrText xml:space="preserve"> REF _Ref335940351 \r \h  \* MERGEFORMAT </w:instrText>
      </w:r>
      <w:r w:rsidRPr="00D3645B">
        <w:fldChar w:fldCharType="separate"/>
      </w:r>
      <w:r w:rsidRPr="00D3645B">
        <w:rPr>
          <w:rFonts w:ascii="Times New Roman" w:eastAsia="Times New Roman" w:hAnsi="Times New Roman"/>
          <w:sz w:val="24"/>
          <w:szCs w:val="24"/>
          <w:lang w:eastAsia="ru-RU"/>
        </w:rPr>
        <w:t>7.1.12.4.</w:t>
      </w:r>
      <w:r w:rsidRPr="00D3645B">
        <w:fldChar w:fldCharType="end"/>
      </w:r>
      <w:r w:rsidRPr="00D3645B">
        <w:rPr>
          <w:rFonts w:ascii="Times New Roman" w:eastAsia="Times New Roman" w:hAnsi="Times New Roman"/>
          <w:sz w:val="24"/>
          <w:szCs w:val="24"/>
          <w:lang w:eastAsia="ru-RU"/>
        </w:rPr>
        <w:t>7, п. </w:t>
      </w:r>
      <w:r w:rsidRPr="00D3645B">
        <w:fldChar w:fldCharType="begin"/>
      </w:r>
      <w:r w:rsidRPr="00D3645B">
        <w:instrText xml:space="preserve"> REF _Ref329808121 \r \h  \* MERGEFORMAT </w:instrText>
      </w:r>
      <w:r w:rsidRPr="00D3645B">
        <w:fldChar w:fldCharType="separate"/>
      </w:r>
      <w:r w:rsidRPr="00D3645B">
        <w:rPr>
          <w:rFonts w:ascii="Times New Roman" w:eastAsia="Times New Roman" w:hAnsi="Times New Roman"/>
          <w:sz w:val="24"/>
          <w:szCs w:val="24"/>
          <w:lang w:eastAsia="ru-RU"/>
        </w:rPr>
        <w:t>7.1.13</w:t>
      </w:r>
      <w:r w:rsidRPr="00D3645B">
        <w:fldChar w:fldCharType="end"/>
      </w:r>
      <w:r w:rsidRPr="00D3645B">
        <w:rPr>
          <w:rFonts w:ascii="Times New Roman" w:eastAsia="Times New Roman" w:hAnsi="Times New Roman"/>
          <w:sz w:val="24"/>
          <w:szCs w:val="24"/>
          <w:lang w:eastAsia="ru-RU"/>
        </w:rPr>
        <w:t>, если иное не определено настоящим подпунктом.</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рамках проведения предквалификации оцениваются участники и первые части заявок на их соответствие требованиям документации о закупке с целью принятия решения о допуске участников до возможности подачи заявки с технико-коммерческим предложением и отклонении лиц, не соответствующих требованиям документации о закупке с предквалификацией.</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рамках проведения предквалификации выполняются действия, предусмотренные п. </w:t>
      </w:r>
      <w:r w:rsidRPr="00D3645B">
        <w:fldChar w:fldCharType="begin"/>
      </w:r>
      <w:r w:rsidRPr="00D3645B">
        <w:instrText xml:space="preserve"> REF _Ref340357440 \w \h  \* MERGEFORMAT </w:instrText>
      </w:r>
      <w:r w:rsidRPr="00D3645B">
        <w:fldChar w:fldCharType="separate"/>
      </w:r>
      <w:r w:rsidRPr="00D3645B">
        <w:rPr>
          <w:rFonts w:ascii="Times New Roman" w:eastAsia="Times New Roman" w:hAnsi="Times New Roman"/>
          <w:sz w:val="24"/>
          <w:szCs w:val="24"/>
          <w:lang w:eastAsia="ru-RU"/>
        </w:rPr>
        <w:t>7.1.12.4</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112" w:name="_Ref340357483"/>
      <w:bookmarkStart w:id="1113" w:name="_Ref329804143"/>
      <w:r w:rsidRPr="00D3645B">
        <w:rPr>
          <w:rFonts w:ascii="Times New Roman" w:eastAsia="Times New Roman" w:hAnsi="Times New Roman"/>
          <w:sz w:val="24"/>
          <w:szCs w:val="24"/>
          <w:lang w:eastAsia="ru-RU"/>
        </w:rPr>
        <w:t>По итогам проведения предквалификации (рассмотрения первых частей заявки) ЕЗК на своем заседании в отношении каждого участника принимает решение о допуске к дальнейшему участию в закупке, либо об отказе в допуске в соответствии с критериями предквалификации в порядке, которые установлены в документации, по следующим основаниям:</w:t>
      </w:r>
      <w:bookmarkEnd w:id="1112"/>
      <w:bookmarkEnd w:id="1113"/>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несоответствие первой части заявки по составу (за исключением случаев непредоставления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w:t>
      </w:r>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предоставление участником в составе первой части заявки недостоверных сведений;</w:t>
      </w:r>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несоответствие участника закупки требованиям документации о закупке;</w:t>
      </w:r>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несоответствие субподрядчиков (поставщиков, соисполнителей) требованиям документации, если они были установлены.</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Отказ в допуске к участию в закупке по иным основаниям, нежели предусмотрены п. </w:t>
      </w:r>
      <w:r w:rsidRPr="00D3645B">
        <w:fldChar w:fldCharType="begin"/>
      </w:r>
      <w:r w:rsidRPr="00D3645B">
        <w:instrText xml:space="preserve"> REF _Ref340357483 \w \h  \* MERGEFORMAT </w:instrText>
      </w:r>
      <w:r w:rsidRPr="00D3645B">
        <w:fldChar w:fldCharType="separate"/>
      </w:r>
      <w:r w:rsidRPr="00D3645B">
        <w:rPr>
          <w:rFonts w:ascii="Times New Roman" w:eastAsia="Times New Roman" w:hAnsi="Times New Roman"/>
          <w:sz w:val="24"/>
          <w:szCs w:val="24"/>
          <w:lang w:eastAsia="ru-RU"/>
        </w:rPr>
        <w:t>7.2.8.5</w:t>
      </w:r>
      <w:r w:rsidRPr="00D3645B">
        <w:fldChar w:fldCharType="end"/>
      </w:r>
      <w:r w:rsidRPr="00D3645B">
        <w:rPr>
          <w:rFonts w:ascii="Times New Roman" w:eastAsia="Times New Roman" w:hAnsi="Times New Roman"/>
          <w:sz w:val="24"/>
          <w:szCs w:val="24"/>
          <w:lang w:eastAsia="ru-RU"/>
        </w:rPr>
        <w:t>, не допускается.</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Протокол должен содержать сведения:</w:t>
      </w:r>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наименование и реквизиты закупки, дату и место составление протокола;</w:t>
      </w:r>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перечень участников закупки, подавших первые части заявок на участие в предквалификации;</w:t>
      </w:r>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решение о допуске участника к закупке, либо об отказе ему в допуске;</w:t>
      </w:r>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 результатах голосования членов ЕЗК, принявших участие в голосовании;</w:t>
      </w:r>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по результатам рассмотрения первых частей заявок только один участник закупки (в том числе участник, подавший единственную заявку) и поданная им заявка были признаны соответствующими условиям документации, в указанный протокол вносится информация о признании закупки несостоявшейся по основаниям, предусмотренным в п.п. </w:t>
      </w:r>
      <w:r w:rsidRPr="00D3645B">
        <w:fldChar w:fldCharType="begin"/>
      </w:r>
      <w:r w:rsidRPr="00D3645B">
        <w:instrText xml:space="preserve"> REF _Ref269912007 \r \h  \* MERGEFORMAT </w:instrText>
      </w:r>
      <w:r w:rsidRPr="00D3645B">
        <w:fldChar w:fldCharType="separate"/>
      </w:r>
      <w:r w:rsidRPr="00D3645B">
        <w:rPr>
          <w:rFonts w:ascii="Times New Roman" w:eastAsia="Times New Roman" w:hAnsi="Times New Roman"/>
          <w:sz w:val="24"/>
          <w:szCs w:val="24"/>
          <w:lang w:eastAsia="ru-RU"/>
        </w:rPr>
        <w:t>7.1.19.1.</w:t>
      </w:r>
      <w:r w:rsidRPr="00D3645B">
        <w:fldChar w:fldCharType="end"/>
      </w:r>
      <w:r w:rsidRPr="00D3645B">
        <w:rPr>
          <w:rFonts w:ascii="Times New Roman" w:eastAsia="Times New Roman" w:hAnsi="Times New Roman"/>
          <w:sz w:val="24"/>
          <w:szCs w:val="24"/>
          <w:lang w:eastAsia="ru-RU"/>
        </w:rPr>
        <w:t xml:space="preserve">1 и (или) </w:t>
      </w:r>
      <w:r w:rsidRPr="00D3645B">
        <w:fldChar w:fldCharType="begin"/>
      </w:r>
      <w:r w:rsidRPr="00D3645B">
        <w:instrText xml:space="preserve"> REF _Ref270019244 \r \h  \* MERGEFORMAT </w:instrText>
      </w:r>
      <w:r w:rsidRPr="00D3645B">
        <w:fldChar w:fldCharType="separate"/>
      </w:r>
      <w:r w:rsidRPr="00D3645B">
        <w:rPr>
          <w:rFonts w:ascii="Times New Roman" w:eastAsia="Times New Roman" w:hAnsi="Times New Roman"/>
          <w:sz w:val="24"/>
          <w:szCs w:val="24"/>
          <w:lang w:eastAsia="ru-RU"/>
        </w:rPr>
        <w:t>7.1.19.2.</w:t>
      </w:r>
      <w:r w:rsidRPr="00D3645B">
        <w:fldChar w:fldCharType="end"/>
      </w:r>
      <w:r w:rsidRPr="00D3645B">
        <w:rPr>
          <w:rFonts w:ascii="Times New Roman" w:eastAsia="Times New Roman" w:hAnsi="Times New Roman"/>
          <w:sz w:val="24"/>
          <w:szCs w:val="24"/>
          <w:lang w:eastAsia="ru-RU"/>
        </w:rPr>
        <w:t>2, а также указывается позиция по дальнейшим действиям;</w:t>
      </w:r>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если по результатам рассмотрения первых частей заявок ни один из участников и (или) поданные ими первые части заявки не были признаны соответствующими условиям документации о закупке, в указанный протокол вносится информация о признании закупки несостоявшейся по основанию, предусмотренному п. </w:t>
      </w:r>
      <w:r w:rsidRPr="00D3645B">
        <w:fldChar w:fldCharType="begin"/>
      </w:r>
      <w:r w:rsidRPr="00D3645B">
        <w:instrText xml:space="preserve"> REF _Ref269912021 \r \h  \* MERGEFORMAT </w:instrText>
      </w:r>
      <w:r w:rsidRPr="00D3645B">
        <w:fldChar w:fldCharType="separate"/>
      </w:r>
      <w:r w:rsidRPr="00D3645B">
        <w:rPr>
          <w:rFonts w:ascii="Times New Roman" w:eastAsia="Times New Roman" w:hAnsi="Times New Roman"/>
          <w:sz w:val="24"/>
          <w:szCs w:val="24"/>
          <w:lang w:eastAsia="ru-RU"/>
        </w:rPr>
        <w:t>7.1.19.2.</w:t>
      </w:r>
      <w:r w:rsidRPr="00D3645B">
        <w:fldChar w:fldCharType="end"/>
      </w:r>
      <w:r w:rsidRPr="00D3645B">
        <w:rPr>
          <w:rFonts w:ascii="Times New Roman" w:eastAsia="Times New Roman" w:hAnsi="Times New Roman"/>
          <w:sz w:val="24"/>
          <w:szCs w:val="24"/>
          <w:lang w:eastAsia="ru-RU"/>
        </w:rPr>
        <w:t>1.</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Протокол размещается в соответствии с п. </w:t>
      </w:r>
      <w:r w:rsidRPr="00D3645B">
        <w:fldChar w:fldCharType="begin"/>
      </w:r>
      <w:r w:rsidRPr="00D3645B">
        <w:instrText xml:space="preserve"> REF _Ref340357589 \w \h  \* MERGEFORMAT </w:instrText>
      </w:r>
      <w:r w:rsidRPr="00D3645B">
        <w:fldChar w:fldCharType="separate"/>
      </w:r>
      <w:r w:rsidRPr="00D3645B">
        <w:rPr>
          <w:rFonts w:ascii="Times New Roman" w:eastAsia="Times New Roman" w:hAnsi="Times New Roman"/>
          <w:sz w:val="24"/>
          <w:szCs w:val="24"/>
          <w:lang w:eastAsia="ru-RU"/>
        </w:rPr>
        <w:t>7.1.12.8</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Разъяснение причин отказа участника в его допуске к дальнейшему участию в закупке осуществляется в соответствии с п. </w:t>
      </w:r>
      <w:r w:rsidRPr="00D3645B">
        <w:fldChar w:fldCharType="begin"/>
      </w:r>
      <w:r w:rsidRPr="00D3645B">
        <w:instrText xml:space="preserve"> REF _Ref340357630 \w \h  \* MERGEFORMAT </w:instrText>
      </w:r>
      <w:r w:rsidRPr="00D3645B">
        <w:fldChar w:fldCharType="separate"/>
      </w:r>
      <w:r w:rsidRPr="00D3645B">
        <w:rPr>
          <w:rFonts w:ascii="Times New Roman" w:eastAsia="Times New Roman" w:hAnsi="Times New Roman"/>
          <w:sz w:val="24"/>
          <w:szCs w:val="24"/>
          <w:lang w:eastAsia="ru-RU"/>
        </w:rPr>
        <w:t>7.1.12.9</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114" w:name="_Toc344316271"/>
      <w:r w:rsidRPr="00D3645B">
        <w:rPr>
          <w:rFonts w:ascii="Times New Roman" w:eastAsia="Arial Unicode MS" w:hAnsi="Times New Roman"/>
          <w:b/>
          <w:bCs/>
          <w:caps/>
          <w:sz w:val="24"/>
          <w:szCs w:val="24"/>
          <w:lang w:eastAsia="ru-RU"/>
        </w:rPr>
        <w:t>Порядок оформления заявок с технико-коммерческим предложением</w:t>
      </w:r>
      <w:bookmarkEnd w:id="1114"/>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Вторые части заявок с технико-коммерческими предложениями формируются участниками, допущенными до участия по результатам рассмотрения заявок на стадии предквалификации.</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Вторые части заявок оформляются в соответствии с требованиями, указанными в документации о закупке.</w:t>
      </w:r>
    </w:p>
    <w:p w:rsidR="00D3645B" w:rsidRPr="00D3645B" w:rsidRDefault="00D3645B" w:rsidP="00D3645B">
      <w:pPr>
        <w:spacing w:after="0" w:line="240" w:lineRule="auto"/>
        <w:ind w:firstLine="709"/>
        <w:jc w:val="both"/>
        <w:rPr>
          <w:rFonts w:ascii="Times New Roman" w:eastAsia="Times New Roman" w:hAnsi="Times New Roman"/>
          <w:b/>
          <w:sz w:val="24"/>
          <w:szCs w:val="24"/>
          <w:lang w:eastAsia="ar-SA"/>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115" w:name="_Toc344316272"/>
      <w:bookmarkStart w:id="1116" w:name="_Ref329623969"/>
      <w:bookmarkStart w:id="1117" w:name="_Ref329623778"/>
      <w:r w:rsidRPr="00D3645B">
        <w:rPr>
          <w:rFonts w:ascii="Times New Roman" w:eastAsia="Arial Unicode MS" w:hAnsi="Times New Roman"/>
          <w:b/>
          <w:bCs/>
          <w:caps/>
          <w:sz w:val="24"/>
          <w:szCs w:val="24"/>
          <w:lang w:eastAsia="ru-RU"/>
        </w:rPr>
        <w:t>Рассмотрение вторых частей заявок</w:t>
      </w:r>
      <w:bookmarkEnd w:id="1115"/>
      <w:bookmarkEnd w:id="1116"/>
      <w:bookmarkEnd w:id="1117"/>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Рассмотрение вторых частей заявок проводится в соответствии с порядком, предусмотренным п. </w:t>
      </w:r>
      <w:r w:rsidRPr="00D3645B">
        <w:fldChar w:fldCharType="begin"/>
      </w:r>
      <w:r w:rsidRPr="00D3645B">
        <w:instrText xml:space="preserve"> REF _Ref329808121 \r \h  \* MERGEFORMAT </w:instrText>
      </w:r>
      <w:r w:rsidRPr="00D3645B">
        <w:fldChar w:fldCharType="separate"/>
      </w:r>
      <w:r w:rsidRPr="00D3645B">
        <w:rPr>
          <w:rFonts w:ascii="Times New Roman" w:eastAsia="Times New Roman" w:hAnsi="Times New Roman"/>
          <w:sz w:val="24"/>
          <w:szCs w:val="24"/>
          <w:lang w:eastAsia="ru-RU"/>
        </w:rPr>
        <w:t>7.1.13</w:t>
      </w:r>
      <w:r w:rsidRPr="00D3645B">
        <w:fldChar w:fldCharType="end"/>
      </w:r>
      <w:r w:rsidRPr="00D3645B">
        <w:rPr>
          <w:rFonts w:ascii="Times New Roman" w:eastAsia="Times New Roman" w:hAnsi="Times New Roman"/>
          <w:sz w:val="24"/>
          <w:szCs w:val="24"/>
          <w:lang w:eastAsia="ru-RU"/>
        </w:rPr>
        <w:t>, если иное не определено настоящим подпунктом.</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118" w:name="_Ref340357679"/>
      <w:bookmarkStart w:id="1119" w:name="_Ref329806881"/>
      <w:r w:rsidRPr="00D3645B">
        <w:rPr>
          <w:rFonts w:ascii="Times New Roman" w:eastAsia="Times New Roman" w:hAnsi="Times New Roman"/>
          <w:sz w:val="24"/>
          <w:szCs w:val="24"/>
          <w:lang w:eastAsia="ru-RU"/>
        </w:rPr>
        <w:t>В рамках рассмотрения заявки с технико-коммерческим предложением также проводится отборочная стадия, в рамках которой осуществляется:</w:t>
      </w:r>
      <w:bookmarkEnd w:id="1118"/>
      <w:bookmarkEnd w:id="1119"/>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проверка предлагаемой продукции и договорных условий на соответствие требованиям документации о закупке;</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проверка соответствия цены заявки установленной в документации начальной (максимальной) цене договора (цене лота), если она устанавливалась;</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проверка наличия, размера, формы, условий или порядка предоставления обеспечения заявки требованиям документации, если соответствующие требования устанавливались.</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Вторые части заявок с технико-коммерческими предложениями, не соответствующие требованиям документации о закупке по основаниям, указанным в п. </w:t>
      </w:r>
      <w:r w:rsidRPr="00D3645B">
        <w:fldChar w:fldCharType="begin"/>
      </w:r>
      <w:r w:rsidRPr="00D3645B">
        <w:instrText xml:space="preserve"> REF _Ref340357679 \r \h  \* MERGEFORMAT </w:instrText>
      </w:r>
      <w:r w:rsidRPr="00D3645B">
        <w:fldChar w:fldCharType="separate"/>
      </w:r>
      <w:r w:rsidRPr="00D3645B">
        <w:rPr>
          <w:rFonts w:ascii="Times New Roman" w:eastAsia="Times New Roman" w:hAnsi="Times New Roman"/>
          <w:sz w:val="24"/>
          <w:szCs w:val="24"/>
          <w:lang w:eastAsia="ru-RU"/>
        </w:rPr>
        <w:t>9.2.10.2</w:t>
      </w:r>
      <w:r w:rsidRPr="00D3645B">
        <w:fldChar w:fldCharType="end"/>
      </w:r>
      <w:r w:rsidRPr="00D3645B">
        <w:rPr>
          <w:rFonts w:ascii="Times New Roman" w:eastAsia="Times New Roman" w:hAnsi="Times New Roman"/>
          <w:sz w:val="24"/>
          <w:szCs w:val="24"/>
          <w:lang w:eastAsia="ru-RU"/>
        </w:rPr>
        <w:t xml:space="preserve">, не могут быть допущены до оценочной стадии.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Отказ в допуске к оценочной стадии проведения закупки по иным основаниям, нежели предусмотренных п. </w:t>
      </w:r>
      <w:r w:rsidRPr="00D3645B">
        <w:fldChar w:fldCharType="begin"/>
      </w:r>
      <w:r w:rsidRPr="00D3645B">
        <w:instrText xml:space="preserve"> REF _Ref340357679 \w \h  \* MERGEFORMAT </w:instrText>
      </w:r>
      <w:r w:rsidRPr="00D3645B">
        <w:fldChar w:fldCharType="separate"/>
      </w:r>
      <w:r w:rsidRPr="00D3645B">
        <w:rPr>
          <w:rFonts w:ascii="Times New Roman" w:eastAsia="Times New Roman" w:hAnsi="Times New Roman"/>
          <w:sz w:val="24"/>
          <w:szCs w:val="24"/>
          <w:lang w:eastAsia="ru-RU"/>
        </w:rPr>
        <w:t>7.2.10.2</w:t>
      </w:r>
      <w:r w:rsidRPr="00D3645B">
        <w:fldChar w:fldCharType="end"/>
      </w:r>
      <w:r w:rsidRPr="00D3645B">
        <w:rPr>
          <w:rFonts w:ascii="Times New Roman" w:eastAsia="Times New Roman" w:hAnsi="Times New Roman"/>
          <w:sz w:val="24"/>
          <w:szCs w:val="24"/>
          <w:lang w:eastAsia="ru-RU"/>
        </w:rPr>
        <w:t>, не допускается.</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Отборочная стадия проводится только в части технической и коммерческой (исключая требования к участникам) части заявки. Документацией о закупке может быть предусмотрена отдельная отборочная стадия рассмотрения заявок только с техническими предложениями,  вскрытие конвертов с коммерческими предложениями только тех участников, чьи технические предложения успешно прошли отборочную стадию и возврат невскрытыми остальных коммерческих предложений участникам.</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остальном, рассмотрении второй части заявки с технико-коммерческим предложением осуществляется в порядке, предусмотренном в п. </w:t>
      </w:r>
      <w:r w:rsidRPr="00D3645B">
        <w:fldChar w:fldCharType="begin"/>
      </w:r>
      <w:r w:rsidRPr="00D3645B">
        <w:instrText xml:space="preserve"> REF _Ref329808121 \r \h  \* MERGEFORMAT </w:instrText>
      </w:r>
      <w:r w:rsidRPr="00D3645B">
        <w:fldChar w:fldCharType="separate"/>
      </w:r>
      <w:r w:rsidRPr="00D3645B">
        <w:rPr>
          <w:rFonts w:ascii="Times New Roman" w:eastAsia="Times New Roman" w:hAnsi="Times New Roman"/>
          <w:sz w:val="24"/>
          <w:szCs w:val="24"/>
          <w:lang w:eastAsia="ru-RU"/>
        </w:rPr>
        <w:t>7.1.13</w:t>
      </w:r>
      <w:r w:rsidRPr="00D3645B">
        <w:fldChar w:fldCharType="end"/>
      </w:r>
      <w:r w:rsidRPr="00D3645B">
        <w:rPr>
          <w:rFonts w:ascii="Times New Roman" w:eastAsia="Times New Roman" w:hAnsi="Times New Roman"/>
          <w:sz w:val="24"/>
          <w:szCs w:val="24"/>
          <w:lang w:eastAsia="ru-RU"/>
        </w:rPr>
        <w:t xml:space="preserve">.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После проведения оценочной стадии может быть проведена переторжка.</w:t>
      </w:r>
    </w:p>
    <w:p w:rsidR="00D3645B" w:rsidRPr="00D3645B" w:rsidRDefault="00D3645B" w:rsidP="00D3645B">
      <w:pPr>
        <w:spacing w:after="0" w:line="240" w:lineRule="auto"/>
        <w:ind w:firstLine="709"/>
        <w:jc w:val="both"/>
        <w:rPr>
          <w:rFonts w:ascii="Times New Roman" w:eastAsia="Times New Roman" w:hAnsi="Times New Roman"/>
          <w:sz w:val="24"/>
          <w:szCs w:val="24"/>
          <w:lang w:eastAsia="ar-SA"/>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120" w:name="_Toc344316273"/>
      <w:bookmarkStart w:id="1121" w:name="_Ref329624109"/>
      <w:bookmarkStart w:id="1122" w:name="_Ref329623786"/>
      <w:r w:rsidRPr="00D3645B">
        <w:rPr>
          <w:rFonts w:ascii="Times New Roman" w:eastAsia="Arial Unicode MS" w:hAnsi="Times New Roman"/>
          <w:b/>
          <w:bCs/>
          <w:caps/>
          <w:sz w:val="24"/>
          <w:szCs w:val="24"/>
          <w:lang w:eastAsia="ru-RU"/>
        </w:rPr>
        <w:t>Переторжка</w:t>
      </w:r>
      <w:bookmarkEnd w:id="1120"/>
      <w:bookmarkEnd w:id="1121"/>
      <w:bookmarkEnd w:id="1122"/>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Переторжка проводится в порядке, предусмотренном в п. </w:t>
      </w:r>
      <w:r w:rsidRPr="00D3645B">
        <w:fldChar w:fldCharType="begin"/>
      </w:r>
      <w:r w:rsidRPr="00D3645B">
        <w:instrText xml:space="preserve"> REF _Ref330811477 \r \h  \* MERGEFORMAT </w:instrText>
      </w:r>
      <w:r w:rsidRPr="00D3645B">
        <w:fldChar w:fldCharType="separate"/>
      </w:r>
      <w:r w:rsidRPr="00D3645B">
        <w:rPr>
          <w:rFonts w:ascii="Times New Roman" w:eastAsia="Times New Roman" w:hAnsi="Times New Roman"/>
          <w:sz w:val="24"/>
          <w:szCs w:val="24"/>
          <w:lang w:eastAsia="ru-RU"/>
        </w:rPr>
        <w:t>7.1.14</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123" w:name="_Toc344316274"/>
      <w:bookmarkStart w:id="1124" w:name="_Ref329624132"/>
      <w:r w:rsidRPr="00D3645B">
        <w:rPr>
          <w:rFonts w:ascii="Times New Roman" w:eastAsia="Arial Unicode MS" w:hAnsi="Times New Roman"/>
          <w:b/>
          <w:bCs/>
          <w:caps/>
          <w:sz w:val="24"/>
          <w:szCs w:val="24"/>
          <w:lang w:eastAsia="ru-RU"/>
        </w:rPr>
        <w:t>Выбор победителя закупки</w:t>
      </w:r>
      <w:bookmarkEnd w:id="1123"/>
      <w:bookmarkEnd w:id="1124"/>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Выбор победителя закупки осуществляется в порядке, предусмотренном в п. </w:t>
      </w:r>
      <w:r w:rsidRPr="00D3645B">
        <w:fldChar w:fldCharType="begin"/>
      </w:r>
      <w:r w:rsidRPr="00D3645B">
        <w:instrText xml:space="preserve"> REF _Ref330881622 \r \h  \* MERGEFORMAT </w:instrText>
      </w:r>
      <w:r w:rsidRPr="00D3645B">
        <w:fldChar w:fldCharType="separate"/>
      </w:r>
      <w:r w:rsidRPr="00D3645B">
        <w:rPr>
          <w:rFonts w:ascii="Times New Roman" w:eastAsia="Times New Roman" w:hAnsi="Times New Roman"/>
          <w:sz w:val="24"/>
          <w:szCs w:val="24"/>
          <w:lang w:eastAsia="ru-RU"/>
        </w:rPr>
        <w:t>7.1.16</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b/>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125" w:name="_Toc344316275"/>
      <w:bookmarkStart w:id="1126" w:name="_Ref329810611"/>
      <w:r w:rsidRPr="00D3645B">
        <w:rPr>
          <w:rFonts w:ascii="Times New Roman" w:eastAsia="Arial Unicode MS" w:hAnsi="Times New Roman"/>
          <w:b/>
          <w:bCs/>
          <w:caps/>
          <w:sz w:val="24"/>
          <w:szCs w:val="24"/>
          <w:lang w:eastAsia="ru-RU"/>
        </w:rPr>
        <w:lastRenderedPageBreak/>
        <w:t>Заключение договора по результатам закупки</w:t>
      </w:r>
      <w:bookmarkEnd w:id="1125"/>
      <w:bookmarkEnd w:id="1126"/>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После выбора победителя закупки с ним заключается договор в порядке, указанном в пункте </w:t>
      </w:r>
      <w:r w:rsidRPr="00D3645B">
        <w:fldChar w:fldCharType="begin"/>
      </w:r>
      <w:r w:rsidRPr="00D3645B">
        <w:instrText xml:space="preserve"> REF _Ref307225968 \r \h  \* MERGEFORMAT </w:instrText>
      </w:r>
      <w:r w:rsidRPr="00D3645B">
        <w:fldChar w:fldCharType="separate"/>
      </w:r>
      <w:r w:rsidRPr="00D3645B">
        <w:rPr>
          <w:rFonts w:ascii="Times New Roman" w:eastAsia="Times New Roman" w:hAnsi="Times New Roman"/>
          <w:sz w:val="24"/>
          <w:szCs w:val="24"/>
          <w:lang w:eastAsia="ru-RU"/>
        </w:rPr>
        <w:t>11.1</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127" w:name="_Toc344316276"/>
      <w:bookmarkStart w:id="1128" w:name="_Ref329624162"/>
      <w:bookmarkStart w:id="1129" w:name="_Ref329622807"/>
      <w:r w:rsidRPr="00D3645B">
        <w:rPr>
          <w:rFonts w:ascii="Times New Roman" w:eastAsia="Arial Unicode MS" w:hAnsi="Times New Roman"/>
          <w:b/>
          <w:bCs/>
          <w:caps/>
          <w:sz w:val="24"/>
          <w:szCs w:val="24"/>
          <w:lang w:eastAsia="ru-RU"/>
        </w:rPr>
        <w:t>Отстранение участника закупки</w:t>
      </w:r>
      <w:bookmarkEnd w:id="1127"/>
      <w:bookmarkEnd w:id="1128"/>
      <w:bookmarkEnd w:id="1129"/>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Отстранение участника закупки осуществляется в порядке, предусмотренном в п. </w:t>
      </w:r>
      <w:r w:rsidRPr="00D3645B">
        <w:fldChar w:fldCharType="begin"/>
      </w:r>
      <w:r w:rsidRPr="00D3645B">
        <w:instrText xml:space="preserve"> REF _Ref329809164 \r \h  \* MERGEFORMAT </w:instrText>
      </w:r>
      <w:r w:rsidRPr="00D3645B">
        <w:fldChar w:fldCharType="separate"/>
      </w:r>
      <w:r w:rsidRPr="00D3645B">
        <w:rPr>
          <w:rFonts w:ascii="Times New Roman" w:eastAsia="Times New Roman" w:hAnsi="Times New Roman"/>
          <w:sz w:val="24"/>
          <w:szCs w:val="24"/>
          <w:lang w:eastAsia="ru-RU"/>
        </w:rPr>
        <w:t>7.1.18</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b/>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
          <w:bCs/>
          <w:caps/>
          <w:sz w:val="24"/>
          <w:szCs w:val="24"/>
          <w:lang w:eastAsia="ru-RU"/>
        </w:rPr>
      </w:pPr>
      <w:bookmarkStart w:id="1130" w:name="_Toc344316277"/>
      <w:bookmarkStart w:id="1131" w:name="_Ref330805352"/>
      <w:r w:rsidRPr="00D3645B">
        <w:rPr>
          <w:rFonts w:ascii="Times New Roman" w:eastAsia="Times New Roman" w:hAnsi="Times New Roman"/>
          <w:b/>
          <w:bCs/>
          <w:caps/>
          <w:sz w:val="24"/>
          <w:szCs w:val="24"/>
          <w:lang w:eastAsia="ru-RU"/>
        </w:rPr>
        <w:t>Особенности проведения конкурса</w:t>
      </w:r>
      <w:bookmarkEnd w:id="1130"/>
      <w:bookmarkEnd w:id="1131"/>
    </w:p>
    <w:p w:rsidR="00D3645B" w:rsidRPr="00D3645B" w:rsidRDefault="00D3645B" w:rsidP="00D3645B">
      <w:pPr>
        <w:spacing w:after="0" w:line="240" w:lineRule="auto"/>
        <w:ind w:firstLine="709"/>
        <w:jc w:val="both"/>
        <w:rPr>
          <w:rFonts w:ascii="Times New Roman" w:eastAsia="Times New Roman" w:hAnsi="Times New Roman"/>
          <w:b/>
          <w:sz w:val="24"/>
          <w:szCs w:val="24"/>
          <w:lang w:val="en-US" w:eastAsia="ru-RU"/>
        </w:rPr>
      </w:pPr>
      <w:bookmarkStart w:id="1132" w:name="_Ref264478817"/>
      <w:bookmarkStart w:id="1133" w:name="_Ref234442201"/>
      <w:bookmarkEnd w:id="1027"/>
      <w:bookmarkEnd w:id="1079"/>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134" w:name="_Toc344316278"/>
      <w:r w:rsidRPr="00D3645B">
        <w:rPr>
          <w:rFonts w:ascii="Times New Roman" w:eastAsia="Arial Unicode MS" w:hAnsi="Times New Roman"/>
          <w:b/>
          <w:bCs/>
          <w:caps/>
          <w:sz w:val="24"/>
          <w:szCs w:val="24"/>
          <w:lang w:eastAsia="ru-RU"/>
        </w:rPr>
        <w:t>Извещение о проведении конкурса</w:t>
      </w:r>
      <w:bookmarkEnd w:id="1132"/>
      <w:bookmarkEnd w:id="1134"/>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135" w:name="_Ref340421153"/>
      <w:bookmarkStart w:id="1136" w:name="_Ref300652186"/>
      <w:r w:rsidRPr="00D3645B">
        <w:rPr>
          <w:rFonts w:ascii="Times New Roman" w:eastAsia="Times New Roman" w:hAnsi="Times New Roman"/>
          <w:sz w:val="24"/>
          <w:szCs w:val="24"/>
          <w:lang w:eastAsia="ru-RU"/>
        </w:rPr>
        <w:t>Извещение о проведении конкурса размещается его организатором на официальном сайте не менее чем за 20 дней до дня окончания подачи заявок на участие в конкурсе.</w:t>
      </w:r>
      <w:bookmarkEnd w:id="1135"/>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проведении конкурса с предквалификацией между размещением уведомления о подаче вторых частей заявок и окончанием срока подачи вторых частей заявок с технико-коммерческими предложениями должно быть предусмотрено не менее 20 дней.</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137" w:name="_Ref264617079"/>
      <w:bookmarkEnd w:id="1136"/>
      <w:r w:rsidRPr="00D3645B">
        <w:rPr>
          <w:rFonts w:ascii="Times New Roman" w:eastAsia="Times New Roman" w:hAnsi="Times New Roman"/>
          <w:sz w:val="24"/>
          <w:szCs w:val="24"/>
          <w:lang w:eastAsia="ru-RU"/>
        </w:rPr>
        <w:t>В извещении о проведении конкурса должно быть предусмотрено, дополнительно к сведениям, содержащимся в п.п. </w:t>
      </w:r>
      <w:r w:rsidRPr="00D3645B">
        <w:fldChar w:fldCharType="begin"/>
      </w:r>
      <w:r w:rsidRPr="00D3645B">
        <w:instrText xml:space="preserve"> REF _Ref329809500 \r \h  \* MERGEFORMAT </w:instrText>
      </w:r>
      <w:r w:rsidRPr="00D3645B">
        <w:fldChar w:fldCharType="separate"/>
      </w:r>
      <w:r w:rsidRPr="00D3645B">
        <w:rPr>
          <w:rFonts w:ascii="Times New Roman" w:eastAsia="Times New Roman" w:hAnsi="Times New Roman"/>
          <w:sz w:val="24"/>
          <w:szCs w:val="24"/>
          <w:lang w:eastAsia="ru-RU"/>
        </w:rPr>
        <w:t>7.1.2</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_Ref329619207 \r \h  \* MERGEFORMAT </w:instrText>
      </w:r>
      <w:r w:rsidRPr="00D3645B">
        <w:fldChar w:fldCharType="separate"/>
      </w:r>
      <w:r w:rsidRPr="00D3645B">
        <w:rPr>
          <w:rFonts w:ascii="Times New Roman" w:eastAsia="Times New Roman" w:hAnsi="Times New Roman"/>
          <w:sz w:val="24"/>
          <w:szCs w:val="24"/>
          <w:lang w:eastAsia="ru-RU"/>
        </w:rPr>
        <w:t>7.2.2</w:t>
      </w:r>
      <w:r w:rsidRPr="00D3645B">
        <w:fldChar w:fldCharType="end"/>
      </w:r>
      <w:r w:rsidRPr="00D3645B">
        <w:rPr>
          <w:rFonts w:ascii="Times New Roman" w:eastAsia="Times New Roman" w:hAnsi="Times New Roman"/>
          <w:sz w:val="24"/>
          <w:szCs w:val="24"/>
          <w:lang w:eastAsia="ru-RU"/>
        </w:rPr>
        <w:t>, как минимум,</w:t>
      </w:r>
      <w:bookmarkEnd w:id="1137"/>
      <w:r w:rsidRPr="00D3645B">
        <w:rPr>
          <w:rFonts w:ascii="Times New Roman" w:eastAsia="Times New Roman" w:hAnsi="Times New Roman"/>
          <w:sz w:val="24"/>
          <w:szCs w:val="24"/>
          <w:lang w:eastAsia="ru-RU"/>
        </w:rPr>
        <w:t xml:space="preserve"> указание на то, что победитель конкурса определяется по решению конкурсной комиссии как допущенный участник конкурса, предложивший наилучшие условия исполнения договора, по совокупности критериев и в порядке, объявленных в конкурсной документации.</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ar-SA"/>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138" w:name="_Toc266995688"/>
      <w:bookmarkStart w:id="1139" w:name="_Toc266998978"/>
      <w:bookmarkStart w:id="1140" w:name="_Toc267034636"/>
      <w:bookmarkStart w:id="1141" w:name="_Toc268075545"/>
      <w:bookmarkStart w:id="1142" w:name="_Toc268245203"/>
      <w:bookmarkStart w:id="1143" w:name="_Toc268245540"/>
      <w:bookmarkStart w:id="1144" w:name="_Toc266995696"/>
      <w:bookmarkStart w:id="1145" w:name="_Toc266998986"/>
      <w:bookmarkStart w:id="1146" w:name="_Toc267034644"/>
      <w:bookmarkStart w:id="1147" w:name="_Toc268075553"/>
      <w:bookmarkStart w:id="1148" w:name="_Toc268245211"/>
      <w:bookmarkStart w:id="1149" w:name="_Toc268245548"/>
      <w:bookmarkStart w:id="1150" w:name="_Ref267061274"/>
      <w:bookmarkStart w:id="1151" w:name="_Toc344316279"/>
      <w:bookmarkEnd w:id="1138"/>
      <w:bookmarkEnd w:id="1139"/>
      <w:bookmarkEnd w:id="1140"/>
      <w:bookmarkEnd w:id="1141"/>
      <w:bookmarkEnd w:id="1142"/>
      <w:bookmarkEnd w:id="1143"/>
      <w:bookmarkEnd w:id="1144"/>
      <w:bookmarkEnd w:id="1145"/>
      <w:bookmarkEnd w:id="1146"/>
      <w:bookmarkEnd w:id="1147"/>
      <w:bookmarkEnd w:id="1148"/>
      <w:bookmarkEnd w:id="1149"/>
      <w:r w:rsidRPr="00D3645B">
        <w:rPr>
          <w:rFonts w:ascii="Times New Roman" w:eastAsia="Arial Unicode MS" w:hAnsi="Times New Roman"/>
          <w:b/>
          <w:bCs/>
          <w:caps/>
          <w:sz w:val="24"/>
          <w:szCs w:val="24"/>
          <w:lang w:eastAsia="ru-RU"/>
        </w:rPr>
        <w:t>Конкурсная документация</w:t>
      </w:r>
      <w:bookmarkEnd w:id="1133"/>
      <w:bookmarkEnd w:id="1150"/>
      <w:bookmarkEnd w:id="1151"/>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Конкурсная документация должна содержать условия, предусмотренные в п. </w:t>
      </w:r>
      <w:r w:rsidRPr="00D3645B">
        <w:fldChar w:fldCharType="begin"/>
      </w:r>
      <w:r w:rsidRPr="00D3645B">
        <w:instrText xml:space="preserve"> REF _Ref329809688 \r \h  \* MERGEFORMAT </w:instrText>
      </w:r>
      <w:r w:rsidRPr="00D3645B">
        <w:fldChar w:fldCharType="separate"/>
      </w:r>
      <w:r w:rsidRPr="00D3645B">
        <w:rPr>
          <w:rFonts w:ascii="Times New Roman" w:eastAsia="Times New Roman" w:hAnsi="Times New Roman"/>
          <w:sz w:val="24"/>
          <w:szCs w:val="24"/>
          <w:lang w:eastAsia="ru-RU"/>
        </w:rPr>
        <w:t>7.1.3</w:t>
      </w:r>
      <w:r w:rsidRPr="00D3645B">
        <w:fldChar w:fldCharType="end"/>
      </w:r>
      <w:r w:rsidRPr="00D3645B">
        <w:rPr>
          <w:rFonts w:ascii="Times New Roman" w:eastAsia="Times New Roman" w:hAnsi="Times New Roman"/>
          <w:sz w:val="24"/>
          <w:szCs w:val="24"/>
          <w:lang w:eastAsia="ru-RU"/>
        </w:rPr>
        <w:t>, а в случае проведения конкурса с предквалификацией- с учетом п. </w:t>
      </w:r>
      <w:r w:rsidRPr="00D3645B">
        <w:fldChar w:fldCharType="begin"/>
      </w:r>
      <w:r w:rsidRPr="00D3645B">
        <w:instrText xml:space="preserve"> REF _Ref329623167 \r \h  \* MERGEFORMAT </w:instrText>
      </w:r>
      <w:r w:rsidRPr="00D3645B">
        <w:fldChar w:fldCharType="separate"/>
      </w:r>
      <w:r w:rsidRPr="00D3645B">
        <w:rPr>
          <w:rFonts w:ascii="Times New Roman" w:eastAsia="Times New Roman" w:hAnsi="Times New Roman"/>
          <w:sz w:val="24"/>
          <w:szCs w:val="24"/>
          <w:lang w:eastAsia="ru-RU"/>
        </w:rPr>
        <w:t>7.2.3</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152" w:name="_Toc271021275"/>
      <w:bookmarkStart w:id="1153" w:name="_Toc270089257"/>
      <w:bookmarkStart w:id="1154" w:name="_Toc344316280"/>
      <w:bookmarkStart w:id="1155" w:name="_Ref268608660"/>
      <w:bookmarkEnd w:id="1152"/>
      <w:bookmarkEnd w:id="1153"/>
      <w:r w:rsidRPr="00D3645B">
        <w:rPr>
          <w:rFonts w:ascii="Times New Roman" w:eastAsia="Arial Unicode MS" w:hAnsi="Times New Roman"/>
          <w:b/>
          <w:bCs/>
          <w:caps/>
          <w:sz w:val="24"/>
          <w:szCs w:val="24"/>
          <w:lang w:eastAsia="ru-RU"/>
        </w:rPr>
        <w:t>Разъяснение условий конкурса</w:t>
      </w:r>
      <w:bookmarkEnd w:id="1154"/>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Запрос разъяснений конкурсной документации осуществляется в порядке, предусмотренном в п.п. </w:t>
      </w:r>
      <w:r w:rsidRPr="00D3645B">
        <w:fldChar w:fldCharType="begin"/>
      </w:r>
      <w:r w:rsidRPr="00D3645B">
        <w:instrText xml:space="preserve"> REF _Ref340357125 \w \h  \* MERGEFORMAT </w:instrText>
      </w:r>
      <w:r w:rsidRPr="00D3645B">
        <w:fldChar w:fldCharType="separate"/>
      </w:r>
      <w:r w:rsidRPr="00D3645B">
        <w:rPr>
          <w:rFonts w:ascii="Times New Roman" w:eastAsia="Times New Roman" w:hAnsi="Times New Roman"/>
          <w:sz w:val="24"/>
          <w:szCs w:val="24"/>
          <w:lang w:eastAsia="ru-RU"/>
        </w:rPr>
        <w:t>7.1.8.3</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_Ref340357182 \w \h  \* MERGEFORMAT </w:instrText>
      </w:r>
      <w:r w:rsidRPr="00D3645B">
        <w:fldChar w:fldCharType="separate"/>
      </w:r>
      <w:r w:rsidRPr="00D3645B">
        <w:rPr>
          <w:rFonts w:ascii="Times New Roman" w:eastAsia="Times New Roman" w:hAnsi="Times New Roman"/>
          <w:sz w:val="24"/>
          <w:szCs w:val="24"/>
          <w:lang w:eastAsia="ru-RU"/>
        </w:rPr>
        <w:t>7.1.8.4</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Участник вправе подать запрос о разъяснении извещения и документации не позднее 10 дней до окончания приема заявок на участие в конкурсе.</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156" w:name="_Toc344316281"/>
      <w:bookmarkStart w:id="1157" w:name="_Ref339450144"/>
      <w:r w:rsidRPr="00D3645B">
        <w:rPr>
          <w:rFonts w:ascii="Times New Roman" w:eastAsia="Arial Unicode MS" w:hAnsi="Times New Roman"/>
          <w:b/>
          <w:bCs/>
          <w:caps/>
          <w:sz w:val="24"/>
          <w:szCs w:val="24"/>
          <w:lang w:eastAsia="ru-RU"/>
        </w:rPr>
        <w:t>Внесение изменений в условия конкурса. Отказ от проведения конкурса</w:t>
      </w:r>
      <w:bookmarkEnd w:id="1155"/>
      <w:bookmarkEnd w:id="1156"/>
      <w:bookmarkEnd w:id="1157"/>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158" w:name="_Ref340354728"/>
      <w:bookmarkStart w:id="1159" w:name="_Ref264617088"/>
      <w:bookmarkStart w:id="1160" w:name="_Ref264479284"/>
      <w:r w:rsidRPr="00D3645B">
        <w:rPr>
          <w:rFonts w:ascii="Times New Roman" w:eastAsia="Times New Roman" w:hAnsi="Times New Roman"/>
          <w:sz w:val="24"/>
          <w:szCs w:val="24"/>
          <w:lang w:eastAsia="ru-RU"/>
        </w:rPr>
        <w:t>Во всем, что не оговорено настоящим пунктом, применяются правила, установленные п. </w:t>
      </w:r>
      <w:r w:rsidRPr="00D3645B">
        <w:fldChar w:fldCharType="begin"/>
      </w:r>
      <w:r w:rsidRPr="00D3645B">
        <w:instrText xml:space="preserve"> REF _Ref329623386 \r \h  \* MERGEFORMAT </w:instrText>
      </w:r>
      <w:r w:rsidRPr="00D3645B">
        <w:fldChar w:fldCharType="separate"/>
      </w:r>
      <w:r w:rsidRPr="00D3645B">
        <w:rPr>
          <w:rFonts w:ascii="Times New Roman" w:eastAsia="Times New Roman" w:hAnsi="Times New Roman"/>
          <w:sz w:val="24"/>
          <w:szCs w:val="24"/>
          <w:lang w:eastAsia="ru-RU"/>
        </w:rPr>
        <w:t>7.1.8</w:t>
      </w:r>
      <w:r w:rsidRPr="00D3645B">
        <w:fldChar w:fldCharType="end"/>
      </w:r>
      <w:r w:rsidRPr="00D3645B">
        <w:rPr>
          <w:rFonts w:ascii="Times New Roman" w:eastAsia="Times New Roman" w:hAnsi="Times New Roman"/>
          <w:sz w:val="24"/>
          <w:szCs w:val="24"/>
          <w:lang w:eastAsia="ru-RU"/>
        </w:rPr>
        <w:t>, а в случае проведения конкурса с предквалификацией- с учетом п. </w:t>
      </w:r>
      <w:r w:rsidRPr="00D3645B">
        <w:fldChar w:fldCharType="begin"/>
      </w:r>
      <w:r w:rsidRPr="00D3645B">
        <w:instrText xml:space="preserve"> REF _Ref329809831 \r \h  \* MERGEFORMAT </w:instrText>
      </w:r>
      <w:r w:rsidRPr="00D3645B">
        <w:fldChar w:fldCharType="separate"/>
      </w:r>
      <w:r w:rsidRPr="00D3645B">
        <w:rPr>
          <w:rFonts w:ascii="Times New Roman" w:eastAsia="Times New Roman" w:hAnsi="Times New Roman"/>
          <w:sz w:val="24"/>
          <w:szCs w:val="24"/>
          <w:lang w:eastAsia="ru-RU"/>
        </w:rPr>
        <w:t>7.2.5</w:t>
      </w:r>
      <w:r w:rsidRPr="00D3645B">
        <w:fldChar w:fldCharType="end"/>
      </w:r>
      <w:r w:rsidRPr="00D3645B">
        <w:rPr>
          <w:rFonts w:ascii="Times New Roman" w:eastAsia="Times New Roman" w:hAnsi="Times New Roman"/>
          <w:sz w:val="24"/>
          <w:szCs w:val="24"/>
          <w:lang w:eastAsia="ru-RU"/>
        </w:rPr>
        <w:t xml:space="preserve"> и в соответствии с требованиями п.п. </w:t>
      </w:r>
      <w:r w:rsidRPr="00D3645B">
        <w:fldChar w:fldCharType="begin"/>
      </w:r>
      <w:r w:rsidRPr="00D3645B">
        <w:instrText xml:space="preserve"> REF _Ref340357809 \w \h  \* MERGEFORMAT </w:instrText>
      </w:r>
      <w:r w:rsidRPr="00D3645B">
        <w:fldChar w:fldCharType="separate"/>
      </w:r>
      <w:r w:rsidRPr="00D3645B">
        <w:rPr>
          <w:rFonts w:ascii="Times New Roman" w:eastAsia="Times New Roman" w:hAnsi="Times New Roman"/>
          <w:sz w:val="24"/>
          <w:szCs w:val="24"/>
          <w:lang w:eastAsia="ru-RU"/>
        </w:rPr>
        <w:t>7.3.4.2</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_Ref340357858 \w \h  \* MERGEFORMAT </w:instrText>
      </w:r>
      <w:r w:rsidRPr="00D3645B">
        <w:fldChar w:fldCharType="separate"/>
      </w:r>
      <w:r w:rsidRPr="00D3645B">
        <w:rPr>
          <w:rFonts w:ascii="Times New Roman" w:eastAsia="Times New Roman" w:hAnsi="Times New Roman"/>
          <w:sz w:val="24"/>
          <w:szCs w:val="24"/>
          <w:lang w:eastAsia="ru-RU"/>
        </w:rPr>
        <w:t>7.3.4.3</w:t>
      </w:r>
      <w:r w:rsidRPr="00D3645B">
        <w:fldChar w:fldCharType="end"/>
      </w:r>
      <w:r w:rsidRPr="00D3645B">
        <w:rPr>
          <w:rFonts w:ascii="Times New Roman" w:eastAsia="Times New Roman" w:hAnsi="Times New Roman"/>
          <w:sz w:val="24"/>
          <w:szCs w:val="24"/>
          <w:lang w:eastAsia="ru-RU"/>
        </w:rPr>
        <w:t>.</w:t>
      </w:r>
      <w:bookmarkEnd w:id="1158"/>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161" w:name="_Ref329809883"/>
      <w:bookmarkStart w:id="1162" w:name="_Ref340357809"/>
      <w:r w:rsidRPr="00D3645B">
        <w:rPr>
          <w:rFonts w:ascii="Times New Roman" w:eastAsia="Times New Roman" w:hAnsi="Times New Roman"/>
          <w:sz w:val="24"/>
          <w:szCs w:val="24"/>
          <w:lang w:eastAsia="ru-RU"/>
        </w:rPr>
        <w:t>Пр</w:t>
      </w:r>
      <w:bookmarkEnd w:id="1161"/>
      <w:r w:rsidRPr="00D3645B">
        <w:rPr>
          <w:rFonts w:ascii="Times New Roman" w:eastAsia="Times New Roman" w:hAnsi="Times New Roman"/>
          <w:sz w:val="24"/>
          <w:szCs w:val="24"/>
          <w:lang w:eastAsia="ru-RU"/>
        </w:rPr>
        <w:t xml:space="preserve">и внесении изменений в извещение или конкурсную документацию срок подачи заявок должен быть продлен таким образом, чтобы </w:t>
      </w:r>
      <w:bookmarkStart w:id="1163" w:name="_Ref270077176"/>
      <w:bookmarkStart w:id="1164" w:name="_Ref264617093"/>
      <w:bookmarkStart w:id="1165" w:name="_Ref264479682"/>
      <w:bookmarkEnd w:id="1159"/>
      <w:bookmarkEnd w:id="1160"/>
      <w:r w:rsidRPr="00D3645B">
        <w:rPr>
          <w:rFonts w:ascii="Times New Roman" w:eastAsia="Times New Roman" w:hAnsi="Times New Roman"/>
          <w:sz w:val="24"/>
          <w:szCs w:val="24"/>
          <w:lang w:eastAsia="ru-RU"/>
        </w:rPr>
        <w:t>со дня размещения на официальном сайте внесенных изменений до окончания срока подачи заявок такой срок составлял не менее чем 15 дней, а в случае изменения предмета конкурса - 20 дней.</w:t>
      </w:r>
      <w:bookmarkEnd w:id="1162"/>
      <w:bookmarkEnd w:id="1163"/>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166" w:name="_Ref340357858"/>
      <w:bookmarkStart w:id="1167" w:name="_Ref264617095"/>
      <w:bookmarkStart w:id="1168" w:name="_Ref297816769"/>
      <w:bookmarkEnd w:id="1164"/>
      <w:bookmarkEnd w:id="1165"/>
      <w:r w:rsidRPr="00D3645B">
        <w:rPr>
          <w:rFonts w:ascii="Times New Roman" w:eastAsia="Times New Roman" w:hAnsi="Times New Roman"/>
          <w:sz w:val="24"/>
          <w:szCs w:val="24"/>
          <w:lang w:eastAsia="ru-RU"/>
        </w:rPr>
        <w:t>Организатор конкурса по решению заказчика или конкурсной комиссии вправе отказаться от его проведения в срок, указанный в извещении, а если он не указан, то не позднее 30 дней до дня проведения конкурса (выбора победителя конкурса). Информация об отказе от проведения конкурса должна быть размещена организатором конкурса на официальном сайте в день принятия решения об отказе от проведения конкурса.</w:t>
      </w:r>
      <w:bookmarkEnd w:id="1166"/>
      <w:bookmarkEnd w:id="1167"/>
      <w:bookmarkEnd w:id="1168"/>
    </w:p>
    <w:p w:rsidR="00D3645B" w:rsidRPr="00D3645B" w:rsidRDefault="00D3645B" w:rsidP="00D3645B">
      <w:pPr>
        <w:tabs>
          <w:tab w:val="left" w:pos="993"/>
        </w:tabs>
        <w:spacing w:after="0" w:line="240" w:lineRule="auto"/>
        <w:ind w:firstLine="709"/>
        <w:jc w:val="both"/>
        <w:rPr>
          <w:rFonts w:ascii="Times New Roman" w:eastAsia="Times New Roman" w:hAnsi="Times New Roman"/>
          <w:b/>
          <w:sz w:val="24"/>
          <w:szCs w:val="24"/>
          <w:lang w:eastAsia="ar-SA"/>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1169" w:name="_Toc270006772"/>
      <w:bookmarkStart w:id="1170" w:name="_Toc270010983"/>
      <w:bookmarkStart w:id="1171" w:name="_Toc270006773"/>
      <w:bookmarkStart w:id="1172" w:name="_Toc270010984"/>
      <w:bookmarkStart w:id="1173" w:name="_Toc270089260"/>
      <w:bookmarkStart w:id="1174" w:name="_Toc270006774"/>
      <w:bookmarkStart w:id="1175" w:name="_Toc270010985"/>
      <w:bookmarkStart w:id="1176" w:name="_Toc270089261"/>
      <w:bookmarkStart w:id="1177" w:name="_Ref234445834"/>
      <w:bookmarkStart w:id="1178" w:name="_Toc344316282"/>
      <w:bookmarkEnd w:id="1169"/>
      <w:bookmarkEnd w:id="1170"/>
      <w:bookmarkEnd w:id="1171"/>
      <w:bookmarkEnd w:id="1172"/>
      <w:bookmarkEnd w:id="1173"/>
      <w:bookmarkEnd w:id="1174"/>
      <w:bookmarkEnd w:id="1175"/>
      <w:bookmarkEnd w:id="1176"/>
      <w:r w:rsidRPr="00D3645B">
        <w:rPr>
          <w:rFonts w:ascii="Times New Roman" w:eastAsia="Arial Unicode MS" w:hAnsi="Times New Roman"/>
          <w:b/>
          <w:bCs/>
          <w:caps/>
          <w:sz w:val="24"/>
          <w:szCs w:val="24"/>
          <w:lang w:eastAsia="ru-RU"/>
        </w:rPr>
        <w:lastRenderedPageBreak/>
        <w:t>Подготовка, подача и прием заявок на участие в конкурсе</w:t>
      </w:r>
      <w:bookmarkEnd w:id="1177"/>
      <w:bookmarkEnd w:id="1178"/>
      <w:r w:rsidRPr="00D3645B">
        <w:rPr>
          <w:rFonts w:ascii="Times New Roman" w:eastAsia="Arial Unicode MS" w:hAnsi="Times New Roman"/>
          <w:bCs/>
          <w:caps/>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179" w:name="_Ref267067840"/>
      <w:r w:rsidRPr="00D3645B">
        <w:rPr>
          <w:rFonts w:ascii="Times New Roman" w:eastAsia="Times New Roman" w:hAnsi="Times New Roman"/>
          <w:sz w:val="24"/>
          <w:szCs w:val="24"/>
          <w:lang w:eastAsia="ru-RU"/>
        </w:rPr>
        <w:t>Во всем, что не оговорено настоящим пунктом, применяются правила, установленные п. </w:t>
      </w:r>
      <w:r w:rsidRPr="00D3645B">
        <w:fldChar w:fldCharType="begin"/>
      </w:r>
      <w:r w:rsidRPr="00D3645B">
        <w:instrText xml:space="preserve"> REF _Ref329809988 \r \h  \* MERGEFORMAT </w:instrText>
      </w:r>
      <w:r w:rsidRPr="00D3645B">
        <w:fldChar w:fldCharType="separate"/>
      </w:r>
      <w:r w:rsidRPr="00D3645B">
        <w:rPr>
          <w:rFonts w:ascii="Times New Roman" w:eastAsia="Times New Roman" w:hAnsi="Times New Roman"/>
          <w:sz w:val="24"/>
          <w:szCs w:val="24"/>
          <w:lang w:eastAsia="ru-RU"/>
        </w:rPr>
        <w:t>7.1.9</w:t>
      </w:r>
      <w:r w:rsidRPr="00D3645B">
        <w:fldChar w:fldCharType="end"/>
      </w:r>
      <w:r w:rsidRPr="00D3645B">
        <w:rPr>
          <w:rFonts w:ascii="Times New Roman" w:eastAsia="Times New Roman" w:hAnsi="Times New Roman"/>
          <w:sz w:val="24"/>
          <w:szCs w:val="24"/>
          <w:lang w:eastAsia="ru-RU"/>
        </w:rPr>
        <w:t>, а при проведении закупки с предварительной квалификацией - с учетом п. </w:t>
      </w:r>
      <w:r w:rsidRPr="00D3645B">
        <w:fldChar w:fldCharType="begin"/>
      </w:r>
      <w:r w:rsidRPr="00D3645B">
        <w:instrText xml:space="preserve"> REF _Ref329810025 \r \h  \* MERGEFORMAT </w:instrText>
      </w:r>
      <w:r w:rsidRPr="00D3645B">
        <w:fldChar w:fldCharType="separate"/>
      </w:r>
      <w:r w:rsidRPr="00D3645B">
        <w:rPr>
          <w:rFonts w:ascii="Times New Roman" w:eastAsia="Times New Roman" w:hAnsi="Times New Roman"/>
          <w:sz w:val="24"/>
          <w:szCs w:val="24"/>
          <w:lang w:eastAsia="ru-RU"/>
        </w:rPr>
        <w:t>7.2.6</w:t>
      </w:r>
      <w:r w:rsidRPr="00D3645B">
        <w:fldChar w:fldCharType="end"/>
      </w:r>
      <w:r w:rsidRPr="00D3645B">
        <w:rPr>
          <w:rFonts w:ascii="Times New Roman" w:eastAsia="Times New Roman" w:hAnsi="Times New Roman"/>
          <w:sz w:val="24"/>
          <w:szCs w:val="24"/>
          <w:lang w:eastAsia="ru-RU"/>
        </w:rPr>
        <w:t>.</w:t>
      </w:r>
      <w:bookmarkEnd w:id="1179"/>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180" w:name="_Toc344316283"/>
      <w:bookmarkStart w:id="1181" w:name="_Ref234447054"/>
      <w:r w:rsidRPr="00D3645B">
        <w:rPr>
          <w:rFonts w:ascii="Times New Roman" w:eastAsia="Arial Unicode MS" w:hAnsi="Times New Roman"/>
          <w:b/>
          <w:bCs/>
          <w:caps/>
          <w:sz w:val="24"/>
          <w:szCs w:val="24"/>
          <w:lang w:eastAsia="ru-RU"/>
        </w:rPr>
        <w:t>Вскрытие поступивших на конкурс конвертов</w:t>
      </w:r>
      <w:bookmarkEnd w:id="1180"/>
      <w:bookmarkEnd w:id="1181"/>
      <w:r w:rsidRPr="00D3645B">
        <w:rPr>
          <w:rFonts w:ascii="Times New Roman" w:eastAsia="Arial Unicode MS" w:hAnsi="Times New Roman"/>
          <w:b/>
          <w:bCs/>
          <w:caps/>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182" w:name="_Ref289214864"/>
      <w:bookmarkStart w:id="1183" w:name="_Ref54612965"/>
      <w:r w:rsidRPr="00D3645B">
        <w:rPr>
          <w:rFonts w:ascii="Times New Roman" w:eastAsia="Times New Roman" w:hAnsi="Times New Roman"/>
          <w:sz w:val="24"/>
          <w:szCs w:val="24"/>
          <w:lang w:eastAsia="ru-RU"/>
        </w:rPr>
        <w:t>Во всем, что не оговорено настоящим пунктом, применяются правила, установленные п. </w:t>
      </w:r>
      <w:r w:rsidRPr="00D3645B">
        <w:fldChar w:fldCharType="begin"/>
      </w:r>
      <w:r w:rsidRPr="00D3645B">
        <w:instrText xml:space="preserve"> REF _Ref329810064 \r \h  \* MERGEFORMAT </w:instrText>
      </w:r>
      <w:r w:rsidRPr="00D3645B">
        <w:fldChar w:fldCharType="separate"/>
      </w:r>
      <w:r w:rsidRPr="00D3645B">
        <w:rPr>
          <w:rFonts w:ascii="Times New Roman" w:eastAsia="Times New Roman" w:hAnsi="Times New Roman"/>
          <w:sz w:val="24"/>
          <w:szCs w:val="24"/>
          <w:lang w:eastAsia="ru-RU"/>
        </w:rPr>
        <w:t>7.1.10</w:t>
      </w:r>
      <w:r w:rsidRPr="00D3645B">
        <w:fldChar w:fldCharType="end"/>
      </w:r>
      <w:r w:rsidRPr="00D3645B">
        <w:rPr>
          <w:rFonts w:ascii="Times New Roman" w:eastAsia="Times New Roman" w:hAnsi="Times New Roman"/>
          <w:sz w:val="24"/>
          <w:szCs w:val="24"/>
          <w:lang w:eastAsia="ru-RU"/>
        </w:rPr>
        <w:t>, а при проведении конкурса с предварительной квалификацией — с учетом п. </w:t>
      </w:r>
      <w:r w:rsidRPr="00D3645B">
        <w:fldChar w:fldCharType="begin"/>
      </w:r>
      <w:r w:rsidRPr="00D3645B">
        <w:instrText xml:space="preserve"> REF _Ref343621719 \r \h  \* MERGEFORMAT </w:instrText>
      </w:r>
      <w:r w:rsidRPr="00D3645B">
        <w:fldChar w:fldCharType="separate"/>
      </w:r>
      <w:r w:rsidRPr="00D3645B">
        <w:rPr>
          <w:rFonts w:ascii="Times New Roman" w:eastAsia="Times New Roman" w:hAnsi="Times New Roman"/>
          <w:sz w:val="24"/>
          <w:szCs w:val="24"/>
          <w:lang w:eastAsia="ru-RU"/>
        </w:rPr>
        <w:t>7.2.7</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Процедура вскрытия поступивших на конкурс конвертов проводится в заранее назначенное время и заранее определенном месте согласно извещению о проведении конкурса и конкурсной документации.</w:t>
      </w:r>
      <w:bookmarkEnd w:id="1182"/>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184" w:name="_Ref271906253"/>
      <w:bookmarkEnd w:id="1183"/>
      <w:r w:rsidRPr="00D3645B">
        <w:rPr>
          <w:rFonts w:ascii="Times New Roman" w:eastAsia="Times New Roman" w:hAnsi="Times New Roman"/>
          <w:sz w:val="24"/>
          <w:szCs w:val="24"/>
          <w:lang w:eastAsia="ru-RU"/>
        </w:rPr>
        <w:t>На этой процедуре имеют право присутствовать представители каждого из участников конкурса, своевременно представивших конкурсную заявку.</w:t>
      </w:r>
      <w:bookmarkEnd w:id="1184"/>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Вскрытие проводится организатором закупки в присутствии не менее двух членов конкурсной комиссии или двух представителей организатора.</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185" w:name="_Ref289214866"/>
      <w:r w:rsidRPr="00D3645B">
        <w:rPr>
          <w:rFonts w:ascii="Times New Roman" w:eastAsia="Times New Roman" w:hAnsi="Times New Roman"/>
          <w:sz w:val="24"/>
          <w:szCs w:val="24"/>
          <w:lang w:eastAsia="ru-RU"/>
        </w:rPr>
        <w:t>В ходе вскрытия поступивших на конкурс конвертов члены конкурсной комиссии обязаны вскрыть каждый поступивший конверт и огласить следующую информацию исходя из представленных в конкурсной заявке документов и сведений:</w:t>
      </w:r>
      <w:bookmarkEnd w:id="1185"/>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наименование и реквизиты конкурса;</w:t>
      </w:r>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начальную (максимальную) цену договора (цену лота) (если устанавливалась);</w:t>
      </w:r>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 содержимом конверта (заявка на участие в конкурсе, ее изменение, отзыв);</w:t>
      </w:r>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наименование, ИНН и (или) адрес места нахождения и фактический адрес участника конкурса;</w:t>
      </w:r>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bookmarkStart w:id="1186" w:name="_Ref270007431"/>
      <w:r w:rsidRPr="00D3645B">
        <w:rPr>
          <w:rFonts w:ascii="Times New Roman" w:eastAsia="Times New Roman" w:hAnsi="Times New Roman"/>
          <w:sz w:val="24"/>
          <w:szCs w:val="24"/>
          <w:lang w:eastAsia="ru-RU"/>
        </w:rPr>
        <w:t>краткое описание указанного в заявке предмета конкурса и цену заявки (или иное указание на общую стоимость предложения участника конкурса);</w:t>
      </w:r>
      <w:bookmarkEnd w:id="1186"/>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для конвертов с изменениями и отзывами заявок — существо изменений или факт отзыва заявки;</w:t>
      </w:r>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заявка не прошита должным образом — информацию об этом;</w:t>
      </w:r>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любую другую информацию, которую члены конкурсной комиссии сочтут нужным огласить (в одинаковом объеме в отношении каждой из заявок).</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Любой представитель участника конкурса, присутствующий на процедуре вскрытии конвертов вправе осуществлять аудиозапись такой процедуры, предварительно уведомив об этом организатора, конкурсную комиссию.</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Заявки, полученные после окончания срока подачи заявок, не могут в дальнейшем приниматься в данной закупке к рассмотрению ни при каких условиях.</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к дате окончания подачи заявок была получена только одна заявка, конкурс признается несостоявшимся (п </w:t>
      </w:r>
      <w:r w:rsidRPr="00D3645B">
        <w:fldChar w:fldCharType="begin"/>
      </w:r>
      <w:r w:rsidRPr="00D3645B">
        <w:instrText xml:space="preserve"> REF _Ref270019432 \r \h  \* MERGEFORMAT </w:instrText>
      </w:r>
      <w:r w:rsidRPr="00D3645B">
        <w:fldChar w:fldCharType="separate"/>
      </w:r>
      <w:r w:rsidRPr="00D3645B">
        <w:rPr>
          <w:rFonts w:ascii="Times New Roman" w:eastAsia="Times New Roman" w:hAnsi="Times New Roman"/>
          <w:sz w:val="24"/>
          <w:szCs w:val="24"/>
          <w:lang w:eastAsia="ru-RU"/>
        </w:rPr>
        <w:t>7.1.7</w:t>
      </w:r>
      <w:r w:rsidRPr="00D3645B">
        <w:fldChar w:fldCharType="end"/>
      </w:r>
      <w:r w:rsidRPr="00D3645B">
        <w:rPr>
          <w:rFonts w:ascii="Times New Roman" w:eastAsia="Times New Roman" w:hAnsi="Times New Roman"/>
          <w:sz w:val="24"/>
          <w:szCs w:val="24"/>
          <w:lang w:eastAsia="ru-RU"/>
        </w:rPr>
        <w:t>) и в протокол вскрытия конвертов заносится запись об этом.</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187" w:name="_Ref266802933"/>
      <w:r w:rsidRPr="00D3645B">
        <w:rPr>
          <w:rFonts w:ascii="Times New Roman" w:eastAsia="Times New Roman" w:hAnsi="Times New Roman"/>
          <w:sz w:val="24"/>
          <w:szCs w:val="24"/>
          <w:lang w:eastAsia="ru-RU"/>
        </w:rPr>
        <w:t>По результатам процедуры вскрытия конвертов с заявками конкурсная комиссия подписывает протокол вскрытия конвертов, который должен содержать следующие сведения, оглашенные при проведении вскрытия конвертов, а также:</w:t>
      </w:r>
      <w:bookmarkEnd w:id="1187"/>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bookmarkStart w:id="1188" w:name="_Ref270630876"/>
      <w:r w:rsidRPr="00D3645B">
        <w:rPr>
          <w:rFonts w:ascii="Times New Roman" w:eastAsia="Times New Roman" w:hAnsi="Times New Roman"/>
          <w:sz w:val="24"/>
          <w:szCs w:val="24"/>
          <w:lang w:eastAsia="ru-RU"/>
        </w:rPr>
        <w:t>дату и место проведения процедуры вскрытия конвертов;</w:t>
      </w:r>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дату вступления в силу протокола вскрытия конвертов;</w:t>
      </w:r>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общее количество поступивших конвертов;</w:t>
      </w:r>
      <w:bookmarkEnd w:id="1188"/>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наименование, ИНН и (или) адреса участников конкурса, отозвавших заявки (если были);</w:t>
      </w:r>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наименование, ИНН и (или) адреса участников конкурса, изменивших заявки (если были), а также суть таких изменений.</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189" w:name="_Ref297559224"/>
      <w:bookmarkStart w:id="1190" w:name="_Ref340357901"/>
      <w:r w:rsidRPr="00D3645B">
        <w:rPr>
          <w:rFonts w:ascii="Times New Roman" w:eastAsia="Times New Roman" w:hAnsi="Times New Roman"/>
          <w:sz w:val="24"/>
          <w:szCs w:val="24"/>
          <w:lang w:eastAsia="ru-RU"/>
        </w:rPr>
        <w:t>Протокол вскрытия конвертов оформляется и подписывается не позже следующего рабочего дня после проведения процедуры вскрытия конвертов.</w:t>
      </w:r>
      <w:bookmarkEnd w:id="1189"/>
      <w:r w:rsidRPr="00D3645B">
        <w:rPr>
          <w:rFonts w:ascii="Times New Roman" w:eastAsia="Times New Roman" w:hAnsi="Times New Roman"/>
          <w:sz w:val="24"/>
          <w:szCs w:val="24"/>
          <w:lang w:eastAsia="ru-RU"/>
        </w:rPr>
        <w:t xml:space="preserve"> Протокол вскрытия конвертов считается вступившим в силу со дня его утверждения уполномоченным лицом заказчика.</w:t>
      </w:r>
      <w:bookmarkEnd w:id="1190"/>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Протокол должен быть размещен организатором на официальном сайте не позднее одного рабочего дня, следующего после дня вступления такого протокола в силу.</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191" w:name="_Toc266995704"/>
      <w:bookmarkStart w:id="1192" w:name="_Toc266998994"/>
      <w:bookmarkStart w:id="1193" w:name="_Toc267034651"/>
      <w:bookmarkStart w:id="1194" w:name="_Toc268075560"/>
      <w:bookmarkStart w:id="1195" w:name="_Toc268245218"/>
      <w:bookmarkStart w:id="1196" w:name="_Toc268245555"/>
      <w:bookmarkStart w:id="1197" w:name="_Toc268259876"/>
      <w:bookmarkStart w:id="1198" w:name="_Toc268608873"/>
      <w:bookmarkStart w:id="1199" w:name="_Toc270006778"/>
      <w:bookmarkStart w:id="1200" w:name="_Toc270010989"/>
      <w:bookmarkStart w:id="1201" w:name="_Toc266995707"/>
      <w:bookmarkStart w:id="1202" w:name="_Toc266998997"/>
      <w:bookmarkStart w:id="1203" w:name="_Toc267034654"/>
      <w:bookmarkStart w:id="1204" w:name="_Toc268075563"/>
      <w:bookmarkStart w:id="1205" w:name="_Toc268245221"/>
      <w:bookmarkStart w:id="1206" w:name="_Toc268245558"/>
      <w:bookmarkStart w:id="1207" w:name="_Toc268259879"/>
      <w:bookmarkStart w:id="1208" w:name="_Toc268608876"/>
      <w:bookmarkStart w:id="1209" w:name="_Toc270006781"/>
      <w:bookmarkStart w:id="1210" w:name="_Toc270010992"/>
      <w:bookmarkStart w:id="1211" w:name="_Toc266995709"/>
      <w:bookmarkStart w:id="1212" w:name="_Toc266998999"/>
      <w:bookmarkStart w:id="1213" w:name="_Toc267034656"/>
      <w:bookmarkStart w:id="1214" w:name="_Toc268075565"/>
      <w:bookmarkStart w:id="1215" w:name="_Toc268245223"/>
      <w:bookmarkStart w:id="1216" w:name="_Toc268245560"/>
      <w:bookmarkStart w:id="1217" w:name="_Toc268259881"/>
      <w:bookmarkStart w:id="1218" w:name="_Toc268608878"/>
      <w:bookmarkStart w:id="1219" w:name="_Toc270006783"/>
      <w:bookmarkStart w:id="1220" w:name="_Toc270010994"/>
      <w:bookmarkStart w:id="1221" w:name="_Toc266995713"/>
      <w:bookmarkStart w:id="1222" w:name="_Toc266999003"/>
      <w:bookmarkStart w:id="1223" w:name="_Toc267034660"/>
      <w:bookmarkStart w:id="1224" w:name="_Toc268075569"/>
      <w:bookmarkStart w:id="1225" w:name="_Toc268245227"/>
      <w:bookmarkStart w:id="1226" w:name="_Toc268245564"/>
      <w:bookmarkStart w:id="1227" w:name="_Toc268259885"/>
      <w:bookmarkStart w:id="1228" w:name="_Toc268608882"/>
      <w:bookmarkStart w:id="1229" w:name="_Toc270006787"/>
      <w:bookmarkStart w:id="1230" w:name="_Toc270010998"/>
      <w:bookmarkStart w:id="1231" w:name="_Toc270006798"/>
      <w:bookmarkStart w:id="1232" w:name="_Toc270011009"/>
      <w:bookmarkStart w:id="1233" w:name="_Toc270006801"/>
      <w:bookmarkStart w:id="1234" w:name="_Toc270011012"/>
      <w:bookmarkStart w:id="1235" w:name="_Ref266808820"/>
      <w:bookmarkStart w:id="1236" w:name="_Toc344316284"/>
      <w:bookmarkStart w:id="1237" w:name="_Ref263895700"/>
      <w:bookmarkStart w:id="1238" w:name="_Ref264619749"/>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sidRPr="00D3645B">
        <w:rPr>
          <w:rFonts w:ascii="Times New Roman" w:eastAsia="Arial Unicode MS" w:hAnsi="Times New Roman"/>
          <w:b/>
          <w:bCs/>
          <w:caps/>
          <w:sz w:val="24"/>
          <w:szCs w:val="24"/>
          <w:lang w:eastAsia="ru-RU"/>
        </w:rPr>
        <w:t>Рассмотрение заявок на участие в конкурсе</w:t>
      </w:r>
      <w:bookmarkEnd w:id="1235"/>
      <w:bookmarkEnd w:id="1236"/>
      <w:r w:rsidRPr="00D3645B">
        <w:rPr>
          <w:rFonts w:ascii="Times New Roman" w:eastAsia="Arial Unicode MS" w:hAnsi="Times New Roman"/>
          <w:b/>
          <w:bCs/>
          <w:caps/>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 всем, что не оговорено настоящим пунктом, применяются правила, установленные п.п. </w:t>
      </w:r>
      <w:r w:rsidRPr="00D3645B">
        <w:fldChar w:fldCharType="begin"/>
      </w:r>
      <w:r w:rsidRPr="00D3645B">
        <w:instrText xml:space="preserve"> REF _Ref329810285 \r \h  \* MERGEFORMAT </w:instrText>
      </w:r>
      <w:r w:rsidRPr="00D3645B">
        <w:fldChar w:fldCharType="separate"/>
      </w:r>
      <w:r w:rsidRPr="00D3645B">
        <w:rPr>
          <w:rFonts w:ascii="Times New Roman" w:eastAsia="Times New Roman" w:hAnsi="Times New Roman"/>
          <w:sz w:val="24"/>
          <w:szCs w:val="24"/>
          <w:lang w:eastAsia="ru-RU"/>
        </w:rPr>
        <w:t>7.1.11</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_Ref329810427 \r \h  \* MERGEFORMAT </w:instrText>
      </w:r>
      <w:r w:rsidRPr="00D3645B">
        <w:fldChar w:fldCharType="separate"/>
      </w:r>
      <w:r w:rsidRPr="00D3645B">
        <w:rPr>
          <w:rFonts w:ascii="Times New Roman" w:eastAsia="Times New Roman" w:hAnsi="Times New Roman"/>
          <w:sz w:val="24"/>
          <w:szCs w:val="24"/>
          <w:lang w:eastAsia="ru-RU"/>
        </w:rPr>
        <w:t>7.1.12</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_Ref329808121 \r \h  \* MERGEFORMAT </w:instrText>
      </w:r>
      <w:r w:rsidRPr="00D3645B">
        <w:fldChar w:fldCharType="separate"/>
      </w:r>
      <w:r w:rsidRPr="00D3645B">
        <w:rPr>
          <w:rFonts w:ascii="Times New Roman" w:eastAsia="Times New Roman" w:hAnsi="Times New Roman"/>
          <w:sz w:val="24"/>
          <w:szCs w:val="24"/>
          <w:lang w:eastAsia="ru-RU"/>
        </w:rPr>
        <w:t>7.1.13</w:t>
      </w:r>
      <w:r w:rsidRPr="00D3645B">
        <w:fldChar w:fldCharType="end"/>
      </w:r>
      <w:r w:rsidRPr="00D3645B">
        <w:rPr>
          <w:rFonts w:ascii="Times New Roman" w:eastAsia="Times New Roman" w:hAnsi="Times New Roman"/>
          <w:sz w:val="24"/>
          <w:szCs w:val="24"/>
          <w:lang w:eastAsia="ru-RU"/>
        </w:rPr>
        <w:t>, а при проведении закупки с предварительной квалификацией— с учетом п.п. </w:t>
      </w:r>
      <w:r w:rsidRPr="00D3645B">
        <w:fldChar w:fldCharType="begin"/>
      </w:r>
      <w:r w:rsidRPr="00D3645B">
        <w:instrText xml:space="preserve"> REF _Ref343621718 \r \h  \* MERGEFORMAT </w:instrText>
      </w:r>
      <w:r w:rsidRPr="00D3645B">
        <w:fldChar w:fldCharType="separate"/>
      </w:r>
      <w:r w:rsidRPr="00D3645B">
        <w:rPr>
          <w:rFonts w:ascii="Times New Roman" w:eastAsia="Times New Roman" w:hAnsi="Times New Roman"/>
          <w:sz w:val="24"/>
          <w:szCs w:val="24"/>
          <w:lang w:eastAsia="ru-RU"/>
        </w:rPr>
        <w:t>7.2.8</w:t>
      </w:r>
      <w:r w:rsidRPr="00D3645B">
        <w:fldChar w:fldCharType="end"/>
      </w:r>
      <w:r w:rsidRPr="00D3645B">
        <w:rPr>
          <w:rFonts w:ascii="Times New Roman" w:eastAsia="Times New Roman" w:hAnsi="Times New Roman"/>
          <w:sz w:val="24"/>
          <w:szCs w:val="24"/>
          <w:lang w:eastAsia="ru-RU"/>
        </w:rPr>
        <w:t> - </w:t>
      </w:r>
      <w:r w:rsidRPr="00D3645B">
        <w:fldChar w:fldCharType="begin"/>
      </w:r>
      <w:r w:rsidRPr="00D3645B">
        <w:instrText xml:space="preserve"> REF _Ref329623778 \r \h  \* MERGEFORMAT </w:instrText>
      </w:r>
      <w:r w:rsidRPr="00D3645B">
        <w:fldChar w:fldCharType="separate"/>
      </w:r>
      <w:r w:rsidRPr="00D3645B">
        <w:rPr>
          <w:rFonts w:ascii="Times New Roman" w:eastAsia="Times New Roman" w:hAnsi="Times New Roman"/>
          <w:sz w:val="24"/>
          <w:szCs w:val="24"/>
          <w:lang w:eastAsia="ru-RU"/>
        </w:rPr>
        <w:t>7.2.10</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Отборочная стадия должна быть завершена в течение 10 рабочих дней после вступления в силу протокола вскрытия конвертов (п. </w:t>
      </w:r>
      <w:r w:rsidRPr="00D3645B">
        <w:fldChar w:fldCharType="begin"/>
      </w:r>
      <w:r w:rsidRPr="00D3645B">
        <w:instrText xml:space="preserve"> REF _Ref340357901 \w \h  \* MERGEFORMAT </w:instrText>
      </w:r>
      <w:r w:rsidRPr="00D3645B">
        <w:fldChar w:fldCharType="separate"/>
      </w:r>
      <w:r w:rsidRPr="00D3645B">
        <w:rPr>
          <w:rFonts w:ascii="Times New Roman" w:eastAsia="Times New Roman" w:hAnsi="Times New Roman"/>
          <w:sz w:val="24"/>
          <w:szCs w:val="24"/>
          <w:lang w:eastAsia="ru-RU"/>
        </w:rPr>
        <w:t>7.3.6.10</w:t>
      </w:r>
      <w:r w:rsidRPr="00D3645B">
        <w:fldChar w:fldCharType="end"/>
      </w:r>
      <w:r w:rsidRPr="00D3645B">
        <w:rPr>
          <w:rFonts w:ascii="Times New Roman" w:eastAsia="Times New Roman" w:hAnsi="Times New Roman"/>
          <w:sz w:val="24"/>
          <w:szCs w:val="24"/>
          <w:lang w:eastAsia="ru-RU"/>
        </w:rPr>
        <w:t xml:space="preserve">) или иного указанного в извещении и конкурсной документации срока.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Оценочная стадия должна быть завершена в течение 15 рабочих дней после подведения итогов отборочной стадии или иного указанного в извещении и конкурсной документации срока.</w:t>
      </w:r>
    </w:p>
    <w:p w:rsidR="00D3645B" w:rsidRPr="00D3645B" w:rsidRDefault="00D3645B" w:rsidP="00D3645B">
      <w:pPr>
        <w:tabs>
          <w:tab w:val="left" w:pos="993"/>
        </w:tabs>
        <w:spacing w:after="0" w:line="240" w:lineRule="auto"/>
        <w:ind w:firstLine="709"/>
        <w:jc w:val="both"/>
        <w:rPr>
          <w:rFonts w:ascii="Times New Roman" w:eastAsia="Times New Roman" w:hAnsi="Times New Roman"/>
          <w:b/>
          <w:sz w:val="24"/>
          <w:szCs w:val="24"/>
          <w:lang w:eastAsia="ar-SA"/>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1239" w:name="_Toc344316285"/>
      <w:bookmarkStart w:id="1240" w:name="_Ref264610819"/>
      <w:bookmarkEnd w:id="1237"/>
      <w:bookmarkEnd w:id="1238"/>
      <w:r w:rsidRPr="00D3645B">
        <w:rPr>
          <w:rFonts w:ascii="Times New Roman" w:eastAsia="Arial Unicode MS" w:hAnsi="Times New Roman"/>
          <w:b/>
          <w:bCs/>
          <w:caps/>
          <w:sz w:val="24"/>
          <w:szCs w:val="24"/>
          <w:lang w:eastAsia="ru-RU"/>
        </w:rPr>
        <w:t>Переторжка</w:t>
      </w:r>
      <w:bookmarkEnd w:id="1239"/>
      <w:r w:rsidRPr="00D3645B">
        <w:rPr>
          <w:rFonts w:ascii="Times New Roman" w:eastAsia="Arial Unicode MS" w:hAnsi="Times New Roman"/>
          <w:bCs/>
          <w:caps/>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Переторжка проводится в порядке, предусмотренном в п. </w:t>
      </w:r>
      <w:r w:rsidRPr="00D3645B">
        <w:fldChar w:fldCharType="begin"/>
      </w:r>
      <w:r w:rsidRPr="00D3645B">
        <w:instrText xml:space="preserve"> REF _Ref330811889 \r \h  \* MERGEFORMAT </w:instrText>
      </w:r>
      <w:r w:rsidRPr="00D3645B">
        <w:fldChar w:fldCharType="separate"/>
      </w:r>
      <w:r w:rsidRPr="00D3645B">
        <w:rPr>
          <w:rFonts w:ascii="Times New Roman" w:eastAsia="Times New Roman" w:hAnsi="Times New Roman"/>
          <w:sz w:val="24"/>
          <w:szCs w:val="24"/>
          <w:lang w:eastAsia="ru-RU"/>
        </w:rPr>
        <w:t>7.1.14</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851"/>
        </w:tabs>
        <w:spacing w:after="0" w:line="240" w:lineRule="auto"/>
        <w:ind w:firstLine="709"/>
        <w:jc w:val="both"/>
        <w:rPr>
          <w:rFonts w:ascii="Times New Roman" w:eastAsia="Times New Roman" w:hAnsi="Times New Roman"/>
          <w:b/>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241" w:name="_Toc344316286"/>
      <w:r w:rsidRPr="00D3645B">
        <w:rPr>
          <w:rFonts w:ascii="Times New Roman" w:eastAsia="Arial Unicode MS" w:hAnsi="Times New Roman"/>
          <w:b/>
          <w:bCs/>
          <w:caps/>
          <w:sz w:val="24"/>
          <w:szCs w:val="24"/>
          <w:lang w:eastAsia="ru-RU"/>
        </w:rPr>
        <w:t>Выбор победителя конкурса</w:t>
      </w:r>
      <w:bookmarkEnd w:id="1241"/>
      <w:r w:rsidRPr="00D3645B">
        <w:rPr>
          <w:rFonts w:ascii="Times New Roman" w:eastAsia="Arial Unicode MS" w:hAnsi="Times New Roman"/>
          <w:b/>
          <w:bCs/>
          <w:caps/>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Выбор победителя конкурса осуществляется в порядке, предусмотренном п. </w:t>
      </w:r>
      <w:r w:rsidRPr="00D3645B">
        <w:fldChar w:fldCharType="begin"/>
      </w:r>
      <w:r w:rsidRPr="00D3645B">
        <w:instrText xml:space="preserve"> REF _Ref330881622 \r \h  \* MERGEFORMAT </w:instrText>
      </w:r>
      <w:r w:rsidRPr="00D3645B">
        <w:fldChar w:fldCharType="separate"/>
      </w:r>
      <w:r w:rsidRPr="00D3645B">
        <w:rPr>
          <w:rFonts w:ascii="Times New Roman" w:eastAsia="Times New Roman" w:hAnsi="Times New Roman"/>
          <w:sz w:val="24"/>
          <w:szCs w:val="24"/>
          <w:lang w:eastAsia="ru-RU"/>
        </w:rPr>
        <w:t>7.1.16</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242" w:name="_Toc344316287"/>
      <w:r w:rsidRPr="00D3645B">
        <w:rPr>
          <w:rFonts w:ascii="Times New Roman" w:eastAsia="Arial Unicode MS" w:hAnsi="Times New Roman"/>
          <w:b/>
          <w:bCs/>
          <w:caps/>
          <w:sz w:val="24"/>
          <w:szCs w:val="24"/>
          <w:lang w:eastAsia="ru-RU"/>
        </w:rPr>
        <w:t>Заключение договора по результатам конкурса</w:t>
      </w:r>
      <w:bookmarkEnd w:id="1242"/>
      <w:r w:rsidRPr="00D3645B">
        <w:rPr>
          <w:rFonts w:ascii="Times New Roman" w:eastAsia="Arial Unicode MS" w:hAnsi="Times New Roman"/>
          <w:b/>
          <w:bCs/>
          <w:caps/>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После выбора победителя закупки с ним заключается договор в порядке, указанном в пункте </w:t>
      </w:r>
      <w:r w:rsidRPr="00D3645B">
        <w:fldChar w:fldCharType="begin"/>
      </w:r>
      <w:r w:rsidRPr="00D3645B">
        <w:instrText xml:space="preserve"> REF _Ref307225968 \r \h  \* MERGEFORMAT </w:instrText>
      </w:r>
      <w:r w:rsidRPr="00D3645B">
        <w:fldChar w:fldCharType="separate"/>
      </w:r>
      <w:r w:rsidRPr="00D3645B">
        <w:rPr>
          <w:rFonts w:ascii="Times New Roman" w:eastAsia="Times New Roman" w:hAnsi="Times New Roman"/>
          <w:sz w:val="24"/>
          <w:szCs w:val="24"/>
          <w:lang w:eastAsia="ru-RU"/>
        </w:rPr>
        <w:t>11.1</w:t>
      </w:r>
      <w:r w:rsidRPr="00D3645B">
        <w:fldChar w:fldCharType="end"/>
      </w:r>
      <w:r w:rsidRPr="00D3645B">
        <w:rPr>
          <w:rFonts w:ascii="Times New Roman" w:eastAsia="Times New Roman" w:hAnsi="Times New Roman"/>
          <w:sz w:val="24"/>
          <w:szCs w:val="24"/>
          <w:lang w:eastAsia="ru-RU"/>
        </w:rPr>
        <w:t xml:space="preserve"> с учетом положений настоящего подпункта.</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Договор заключается на основании протокола о результатах торгов, который имеет силу договора и подписывается организатором и победителем.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Заключение договора по результатам проведения конкурса является обязательным для заказчика и победителя.</w:t>
      </w:r>
      <w:bookmarkEnd w:id="1240"/>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
          <w:bCs/>
          <w:caps/>
          <w:sz w:val="24"/>
          <w:szCs w:val="24"/>
          <w:lang w:eastAsia="ru-RU"/>
        </w:rPr>
      </w:pPr>
      <w:bookmarkStart w:id="1243" w:name="_Toc268075589"/>
      <w:bookmarkStart w:id="1244" w:name="_Toc268245247"/>
      <w:bookmarkStart w:id="1245" w:name="_Toc268245584"/>
      <w:bookmarkStart w:id="1246" w:name="_Ref264618425"/>
      <w:bookmarkStart w:id="1247" w:name="_Ref299526478"/>
      <w:bookmarkStart w:id="1248" w:name="_Ref307218793"/>
      <w:bookmarkStart w:id="1249" w:name="_Toc344316288"/>
      <w:bookmarkEnd w:id="1243"/>
      <w:bookmarkEnd w:id="1244"/>
      <w:bookmarkEnd w:id="1245"/>
      <w:r w:rsidRPr="00D3645B">
        <w:rPr>
          <w:rFonts w:ascii="Times New Roman" w:eastAsia="Times New Roman" w:hAnsi="Times New Roman"/>
          <w:b/>
          <w:bCs/>
          <w:caps/>
          <w:sz w:val="24"/>
          <w:szCs w:val="24"/>
          <w:lang w:eastAsia="ru-RU"/>
        </w:rPr>
        <w:t>Особенности проведения открытого аукциона</w:t>
      </w:r>
      <w:bookmarkEnd w:id="1246"/>
      <w:r w:rsidRPr="00D3645B">
        <w:rPr>
          <w:rFonts w:ascii="Times New Roman" w:eastAsia="Times New Roman" w:hAnsi="Times New Roman"/>
          <w:b/>
          <w:bCs/>
          <w:caps/>
          <w:sz w:val="24"/>
          <w:szCs w:val="24"/>
          <w:lang w:eastAsia="ru-RU"/>
        </w:rPr>
        <w:t xml:space="preserve"> не в электронной форме</w:t>
      </w:r>
      <w:bookmarkEnd w:id="1247"/>
      <w:bookmarkEnd w:id="1248"/>
      <w:bookmarkEnd w:id="1249"/>
      <w:r w:rsidRPr="00D3645B">
        <w:rPr>
          <w:rFonts w:ascii="Times New Roman" w:eastAsia="Times New Roman" w:hAnsi="Times New Roman"/>
          <w:b/>
          <w:bCs/>
          <w:caps/>
          <w:sz w:val="24"/>
          <w:szCs w:val="24"/>
          <w:lang w:eastAsia="ru-RU"/>
        </w:rPr>
        <w:t>.</w:t>
      </w: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250" w:name="_Toc344316289"/>
      <w:r w:rsidRPr="00D3645B">
        <w:rPr>
          <w:rFonts w:ascii="Times New Roman" w:eastAsia="Arial Unicode MS" w:hAnsi="Times New Roman"/>
          <w:b/>
          <w:bCs/>
          <w:caps/>
          <w:sz w:val="24"/>
          <w:szCs w:val="24"/>
          <w:lang w:eastAsia="ru-RU"/>
        </w:rPr>
        <w:t>Извещение о проведении аукциона</w:t>
      </w:r>
      <w:bookmarkEnd w:id="1250"/>
      <w:r w:rsidRPr="00D3645B">
        <w:rPr>
          <w:rFonts w:ascii="Times New Roman" w:eastAsia="Arial Unicode MS" w:hAnsi="Times New Roman"/>
          <w:b/>
          <w:bCs/>
          <w:caps/>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 всем, что не оговорено настоящим пунктом, применяются правила, предусмотренные в п. </w:t>
      </w:r>
      <w:r w:rsidRPr="00D3645B">
        <w:fldChar w:fldCharType="begin"/>
      </w:r>
      <w:r w:rsidRPr="00D3645B">
        <w:instrText xml:space="preserve"> REF _Ref329809688 \r \h  \* MERGEFORMAT </w:instrText>
      </w:r>
      <w:r w:rsidRPr="00D3645B">
        <w:fldChar w:fldCharType="separate"/>
      </w:r>
      <w:r w:rsidRPr="00D3645B">
        <w:rPr>
          <w:rFonts w:ascii="Times New Roman" w:eastAsia="Times New Roman" w:hAnsi="Times New Roman"/>
          <w:sz w:val="24"/>
          <w:szCs w:val="24"/>
          <w:lang w:eastAsia="ru-RU"/>
        </w:rPr>
        <w:t>7.1.3</w:t>
      </w:r>
      <w:r w:rsidRPr="00D3645B">
        <w:fldChar w:fldCharType="end"/>
      </w:r>
      <w:r w:rsidRPr="00D3645B">
        <w:rPr>
          <w:rFonts w:ascii="Times New Roman" w:eastAsia="Times New Roman" w:hAnsi="Times New Roman"/>
          <w:sz w:val="24"/>
          <w:szCs w:val="24"/>
          <w:lang w:eastAsia="ru-RU"/>
        </w:rPr>
        <w:t>, а в случае проведения аукциона с предквалификацией- с учетом п. </w:t>
      </w:r>
      <w:r w:rsidRPr="00D3645B">
        <w:fldChar w:fldCharType="begin"/>
      </w:r>
      <w:r w:rsidRPr="00D3645B">
        <w:instrText xml:space="preserve"> REF _Ref329619207 \r \h  \* MERGEFORMAT </w:instrText>
      </w:r>
      <w:r w:rsidRPr="00D3645B">
        <w:fldChar w:fldCharType="separate"/>
      </w:r>
      <w:r w:rsidRPr="00D3645B">
        <w:rPr>
          <w:rFonts w:ascii="Times New Roman" w:eastAsia="Times New Roman" w:hAnsi="Times New Roman"/>
          <w:sz w:val="24"/>
          <w:szCs w:val="24"/>
          <w:lang w:eastAsia="ru-RU"/>
        </w:rPr>
        <w:t>7.2.2</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Извещение о проведении аукциона размещается его организатором на официальном сайте не менее чем за 20 дней до дня окончания подачи заявок на участие в аукционе.</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При проведении аукциона с предквалификацией между размещением уведомления о подаче вторых частей заявок и окончанием срока подачи заявок с технико-коммерческим предложением должно быть не менее 20 дней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извещении о проведении аукциона, дополнительно к сведениям, указанным в п. </w:t>
      </w:r>
      <w:r w:rsidRPr="00D3645B">
        <w:fldChar w:fldCharType="begin"/>
      </w:r>
      <w:r w:rsidRPr="00D3645B">
        <w:instrText xml:space="preserve"> REF _Ref329809500 \r \h  \* MERGEFORMAT </w:instrText>
      </w:r>
      <w:r w:rsidRPr="00D3645B">
        <w:fldChar w:fldCharType="separate"/>
      </w:r>
      <w:r w:rsidRPr="00D3645B">
        <w:rPr>
          <w:rFonts w:ascii="Times New Roman" w:eastAsia="Times New Roman" w:hAnsi="Times New Roman"/>
          <w:sz w:val="24"/>
          <w:szCs w:val="24"/>
          <w:lang w:eastAsia="ru-RU"/>
        </w:rPr>
        <w:t>7.1.2</w:t>
      </w:r>
      <w:r w:rsidRPr="00D3645B">
        <w:fldChar w:fldCharType="end"/>
      </w:r>
      <w:r w:rsidRPr="00D3645B">
        <w:rPr>
          <w:rFonts w:ascii="Times New Roman" w:eastAsia="Times New Roman" w:hAnsi="Times New Roman"/>
          <w:sz w:val="24"/>
          <w:szCs w:val="24"/>
          <w:lang w:eastAsia="ru-RU"/>
        </w:rPr>
        <w:t>, указывается:</w:t>
      </w:r>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информация, что победителем аукциона является участник, предложивший наименьшую цену договора, заявка которого и он сам соответствуют требованиям аукционной документации;</w:t>
      </w:r>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«шаг аукциона».</w:t>
      </w:r>
    </w:p>
    <w:p w:rsidR="00D3645B" w:rsidRPr="00D3645B" w:rsidRDefault="00D3645B" w:rsidP="00D3645B">
      <w:pPr>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251" w:name="_Toc344316290"/>
      <w:r w:rsidRPr="00D3645B">
        <w:rPr>
          <w:rFonts w:ascii="Times New Roman" w:eastAsia="Arial Unicode MS" w:hAnsi="Times New Roman"/>
          <w:b/>
          <w:bCs/>
          <w:caps/>
          <w:sz w:val="24"/>
          <w:szCs w:val="24"/>
          <w:lang w:eastAsia="ru-RU"/>
        </w:rPr>
        <w:t>Аукционная документация</w:t>
      </w:r>
      <w:bookmarkEnd w:id="1251"/>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 всем, что не оговорено настоящим пунктом, применяются правила, предусмотренные в п. </w:t>
      </w:r>
      <w:r w:rsidRPr="00D3645B">
        <w:fldChar w:fldCharType="begin"/>
      </w:r>
      <w:r w:rsidRPr="00D3645B">
        <w:instrText xml:space="preserve"> REF _Ref329809688 \r \h  \* MERGEFORMAT </w:instrText>
      </w:r>
      <w:r w:rsidRPr="00D3645B">
        <w:fldChar w:fldCharType="separate"/>
      </w:r>
      <w:r w:rsidRPr="00D3645B">
        <w:rPr>
          <w:rFonts w:ascii="Times New Roman" w:eastAsia="Times New Roman" w:hAnsi="Times New Roman"/>
          <w:sz w:val="24"/>
          <w:szCs w:val="24"/>
          <w:lang w:eastAsia="ru-RU"/>
        </w:rPr>
        <w:t>7.1.3</w:t>
      </w:r>
      <w:r w:rsidRPr="00D3645B">
        <w:fldChar w:fldCharType="end"/>
      </w:r>
      <w:r w:rsidRPr="00D3645B">
        <w:rPr>
          <w:rFonts w:ascii="Times New Roman" w:eastAsia="Times New Roman" w:hAnsi="Times New Roman"/>
          <w:sz w:val="24"/>
          <w:szCs w:val="24"/>
          <w:lang w:eastAsia="ru-RU"/>
        </w:rPr>
        <w:t>, а в случае проведения аукциона с предквалификацией- с учетом п. </w:t>
      </w:r>
      <w:r w:rsidRPr="00D3645B">
        <w:fldChar w:fldCharType="begin"/>
      </w:r>
      <w:r w:rsidRPr="00D3645B">
        <w:instrText xml:space="preserve"> REF _Ref329623167 \r \h  \* MERGEFORMAT </w:instrText>
      </w:r>
      <w:r w:rsidRPr="00D3645B">
        <w:fldChar w:fldCharType="separate"/>
      </w:r>
      <w:r w:rsidRPr="00D3645B">
        <w:rPr>
          <w:rFonts w:ascii="Times New Roman" w:eastAsia="Times New Roman" w:hAnsi="Times New Roman"/>
          <w:sz w:val="24"/>
          <w:szCs w:val="24"/>
          <w:lang w:eastAsia="ru-RU"/>
        </w:rPr>
        <w:t>7.2.3</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252" w:name="_Ref340419612"/>
      <w:bookmarkStart w:id="1253" w:name="_Ref329846594"/>
      <w:r w:rsidRPr="00D3645B">
        <w:rPr>
          <w:rFonts w:ascii="Times New Roman" w:eastAsia="Times New Roman" w:hAnsi="Times New Roman"/>
          <w:sz w:val="24"/>
          <w:szCs w:val="24"/>
          <w:lang w:eastAsia="ru-RU"/>
        </w:rPr>
        <w:t>В аукционной документации должны также быть указаны:</w:t>
      </w:r>
      <w:bookmarkEnd w:id="1252"/>
      <w:bookmarkEnd w:id="1253"/>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начальная (максимальная) цена договора (цена лота); </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порядок проведения аукциона, в том числе «шаг аукциона».</w:t>
      </w:r>
    </w:p>
    <w:p w:rsidR="00D3645B" w:rsidRPr="00D3645B" w:rsidRDefault="00D3645B" w:rsidP="00D3645B">
      <w:pPr>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254" w:name="_Toc344316291"/>
      <w:r w:rsidRPr="00D3645B">
        <w:rPr>
          <w:rFonts w:ascii="Times New Roman" w:eastAsia="Arial Unicode MS" w:hAnsi="Times New Roman"/>
          <w:b/>
          <w:bCs/>
          <w:caps/>
          <w:sz w:val="24"/>
          <w:szCs w:val="24"/>
          <w:lang w:eastAsia="ru-RU"/>
        </w:rPr>
        <w:t>Предоставление аукционной документации</w:t>
      </w:r>
      <w:bookmarkEnd w:id="1254"/>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 всем что не оговорено настоящим пунктом, применяются правила, предусмотренные в п. </w:t>
      </w:r>
      <w:r w:rsidRPr="00D3645B">
        <w:fldChar w:fldCharType="begin"/>
      </w:r>
      <w:r w:rsidRPr="00D3645B">
        <w:instrText xml:space="preserve"> REF _Ref329799776 \r \h  \* MERGEFORMAT </w:instrText>
      </w:r>
      <w:r w:rsidRPr="00D3645B">
        <w:fldChar w:fldCharType="separate"/>
      </w:r>
      <w:r w:rsidRPr="00D3645B">
        <w:rPr>
          <w:rFonts w:ascii="Times New Roman" w:eastAsia="Times New Roman" w:hAnsi="Times New Roman"/>
          <w:sz w:val="24"/>
          <w:szCs w:val="24"/>
          <w:lang w:eastAsia="ru-RU"/>
        </w:rPr>
        <w:t>7.1.7</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255" w:name="_Toc344316292"/>
      <w:bookmarkStart w:id="1256" w:name="_Ref332128880"/>
      <w:r w:rsidRPr="00D3645B">
        <w:rPr>
          <w:rFonts w:ascii="Times New Roman" w:eastAsia="Arial Unicode MS" w:hAnsi="Times New Roman"/>
          <w:b/>
          <w:bCs/>
          <w:caps/>
          <w:sz w:val="24"/>
          <w:szCs w:val="24"/>
          <w:lang w:eastAsia="ru-RU"/>
        </w:rPr>
        <w:t>Разъяснение условий закупки</w:t>
      </w:r>
      <w:bookmarkEnd w:id="1255"/>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Запрос разъяснений документации о закупке осуществляется в порядке, предусмотренном в п.п. </w:t>
      </w:r>
      <w:r w:rsidRPr="00D3645B">
        <w:fldChar w:fldCharType="begin"/>
      </w:r>
      <w:r w:rsidRPr="00D3645B">
        <w:instrText xml:space="preserve"> REF _Ref340357125 \w \h  \* MERGEFORMAT </w:instrText>
      </w:r>
      <w:r w:rsidRPr="00D3645B">
        <w:fldChar w:fldCharType="separate"/>
      </w:r>
      <w:r w:rsidRPr="00D3645B">
        <w:rPr>
          <w:rFonts w:ascii="Times New Roman" w:eastAsia="Times New Roman" w:hAnsi="Times New Roman"/>
          <w:sz w:val="24"/>
          <w:szCs w:val="24"/>
          <w:lang w:eastAsia="ru-RU"/>
        </w:rPr>
        <w:t>7.1.8.3</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_Ref340357182 \w \h  \* MERGEFORMAT </w:instrText>
      </w:r>
      <w:r w:rsidRPr="00D3645B">
        <w:fldChar w:fldCharType="separate"/>
      </w:r>
      <w:r w:rsidRPr="00D3645B">
        <w:rPr>
          <w:rFonts w:ascii="Times New Roman" w:eastAsia="Times New Roman" w:hAnsi="Times New Roman"/>
          <w:sz w:val="24"/>
          <w:szCs w:val="24"/>
          <w:lang w:eastAsia="ru-RU"/>
        </w:rPr>
        <w:t>7.1.8.4</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Участник вправе подать запрос о разъяснении извещения и документации не позднее 10 дней до окончания приема заявок на участие в аукционе.</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ar-SA"/>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257" w:name="_Toc344316293"/>
      <w:bookmarkStart w:id="1258" w:name="_Ref339450125"/>
      <w:r w:rsidRPr="00D3645B">
        <w:rPr>
          <w:rFonts w:ascii="Times New Roman" w:eastAsia="Arial Unicode MS" w:hAnsi="Times New Roman"/>
          <w:b/>
          <w:bCs/>
          <w:caps/>
          <w:sz w:val="24"/>
          <w:szCs w:val="24"/>
          <w:lang w:eastAsia="ru-RU"/>
        </w:rPr>
        <w:t>Внесение изменений в условия аукциона. Отказ от проведения аукциона</w:t>
      </w:r>
      <w:bookmarkEnd w:id="1256"/>
      <w:bookmarkEnd w:id="1257"/>
      <w:bookmarkEnd w:id="1258"/>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 всем, что не оговорено настоящим пунктом, применяются правила, установленные п. </w:t>
      </w:r>
      <w:r w:rsidRPr="00D3645B">
        <w:fldChar w:fldCharType="begin"/>
      </w:r>
      <w:r w:rsidRPr="00D3645B">
        <w:instrText xml:space="preserve"> REF _Ref329623386 \r \h  \* MERGEFORMAT </w:instrText>
      </w:r>
      <w:r w:rsidRPr="00D3645B">
        <w:fldChar w:fldCharType="separate"/>
      </w:r>
      <w:r w:rsidRPr="00D3645B">
        <w:rPr>
          <w:rFonts w:ascii="Times New Roman" w:eastAsia="Times New Roman" w:hAnsi="Times New Roman"/>
          <w:sz w:val="24"/>
          <w:szCs w:val="24"/>
          <w:lang w:eastAsia="ru-RU"/>
        </w:rPr>
        <w:t>9.1.8</w:t>
      </w:r>
      <w:r w:rsidRPr="00D3645B">
        <w:fldChar w:fldCharType="end"/>
      </w:r>
      <w:r w:rsidRPr="00D3645B">
        <w:rPr>
          <w:rFonts w:ascii="Times New Roman" w:eastAsia="Times New Roman" w:hAnsi="Times New Roman"/>
          <w:sz w:val="24"/>
          <w:szCs w:val="24"/>
          <w:lang w:eastAsia="ru-RU"/>
        </w:rPr>
        <w:t>, а в случае проведения закупки с предквалификацией - с учетом п. </w:t>
      </w:r>
      <w:r w:rsidRPr="00D3645B">
        <w:fldChar w:fldCharType="begin"/>
      </w:r>
      <w:r w:rsidRPr="00D3645B">
        <w:instrText xml:space="preserve"> REF _Ref329809831 \r \h  \* MERGEFORMAT </w:instrText>
      </w:r>
      <w:r w:rsidRPr="00D3645B">
        <w:fldChar w:fldCharType="separate"/>
      </w:r>
      <w:r w:rsidRPr="00D3645B">
        <w:rPr>
          <w:rFonts w:ascii="Times New Roman" w:eastAsia="Times New Roman" w:hAnsi="Times New Roman"/>
          <w:sz w:val="24"/>
          <w:szCs w:val="24"/>
          <w:lang w:eastAsia="ru-RU"/>
        </w:rPr>
        <w:t>7.2.5</w:t>
      </w:r>
      <w:r w:rsidRPr="00D3645B">
        <w:fldChar w:fldCharType="end"/>
      </w:r>
      <w:r w:rsidRPr="00D3645B">
        <w:rPr>
          <w:rFonts w:ascii="Times New Roman" w:eastAsia="Times New Roman" w:hAnsi="Times New Roman"/>
          <w:sz w:val="24"/>
          <w:szCs w:val="24"/>
          <w:lang w:eastAsia="ru-RU"/>
        </w:rPr>
        <w:t xml:space="preserve"> и в соответствии с требованиями п.п. </w:t>
      </w:r>
      <w:r w:rsidRPr="00D3645B">
        <w:fldChar w:fldCharType="begin"/>
      </w:r>
      <w:r w:rsidRPr="00D3645B">
        <w:instrText xml:space="preserve"> REF _Ref340357809 \r \h  \* MERGEFORMAT </w:instrText>
      </w:r>
      <w:r w:rsidRPr="00D3645B">
        <w:fldChar w:fldCharType="separate"/>
      </w:r>
      <w:r w:rsidRPr="00D3645B">
        <w:rPr>
          <w:rFonts w:ascii="Times New Roman" w:eastAsia="Times New Roman" w:hAnsi="Times New Roman"/>
          <w:sz w:val="24"/>
          <w:szCs w:val="24"/>
          <w:lang w:eastAsia="ru-RU"/>
        </w:rPr>
        <w:t>7.3.4.2</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_Ref340357858 \r \h  \* MERGEFORMAT </w:instrText>
      </w:r>
      <w:r w:rsidRPr="00D3645B">
        <w:fldChar w:fldCharType="separate"/>
      </w:r>
      <w:r w:rsidRPr="00D3645B">
        <w:rPr>
          <w:rFonts w:ascii="Times New Roman" w:eastAsia="Times New Roman" w:hAnsi="Times New Roman"/>
          <w:sz w:val="24"/>
          <w:szCs w:val="24"/>
          <w:lang w:eastAsia="ru-RU"/>
        </w:rPr>
        <w:t>7.3.4.3</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При внесении изменений в извещение или аукционную документацию срок подачи заявок должен быть продлен таким образом, чтобы со дня размещения на официальном сайте внесенных изменений до окончания срока подачи заявок такой срок составлял не менее чем 15 дней, а в случае изменения предмета аукциона - 20 дней.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Организатор аукциона по решению заказчика или ЕЗК вправе отказаться от его проведения в срок, указанный в извещении или не позднее чем за 3 рабочих дня до дня проведения аукциона (процедуры подачи ценовых предложений), при условии, что такая возможность была предусмотрена извещением и документацией о закупке.</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259" w:name="_Toc344316294"/>
      <w:r w:rsidRPr="00D3645B">
        <w:rPr>
          <w:rFonts w:ascii="Times New Roman" w:eastAsia="Arial Unicode MS" w:hAnsi="Times New Roman"/>
          <w:b/>
          <w:bCs/>
          <w:caps/>
          <w:sz w:val="24"/>
          <w:szCs w:val="24"/>
          <w:lang w:eastAsia="ru-RU"/>
        </w:rPr>
        <w:t>Подготовка, подача и прием заявок на участие в аукционе</w:t>
      </w:r>
      <w:bookmarkEnd w:id="1259"/>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 всем, что не оговорено настоящим пунктом, применяются правила, установленные п. </w:t>
      </w:r>
      <w:r w:rsidRPr="00D3645B">
        <w:fldChar w:fldCharType="begin"/>
      </w:r>
      <w:r w:rsidRPr="00D3645B">
        <w:instrText xml:space="preserve"> REF _Ref329809988 \r \h  \* MERGEFORMAT </w:instrText>
      </w:r>
      <w:r w:rsidRPr="00D3645B">
        <w:fldChar w:fldCharType="separate"/>
      </w:r>
      <w:r w:rsidRPr="00D3645B">
        <w:rPr>
          <w:rFonts w:ascii="Times New Roman" w:eastAsia="Times New Roman" w:hAnsi="Times New Roman"/>
          <w:sz w:val="24"/>
          <w:szCs w:val="24"/>
          <w:lang w:eastAsia="ru-RU"/>
        </w:rPr>
        <w:t>7.1.9</w:t>
      </w:r>
      <w:r w:rsidRPr="00D3645B">
        <w:fldChar w:fldCharType="end"/>
      </w:r>
      <w:r w:rsidRPr="00D3645B">
        <w:rPr>
          <w:rFonts w:ascii="Times New Roman" w:eastAsia="Times New Roman" w:hAnsi="Times New Roman"/>
          <w:sz w:val="24"/>
          <w:szCs w:val="24"/>
          <w:lang w:eastAsia="ru-RU"/>
        </w:rPr>
        <w:t>., а при проведении закупки с предварительной квалификацией -с учетом п. </w:t>
      </w:r>
      <w:r w:rsidRPr="00D3645B">
        <w:fldChar w:fldCharType="begin"/>
      </w:r>
      <w:r w:rsidRPr="00D3645B">
        <w:instrText xml:space="preserve"> REF _Ref329810025 \r \h  \* MERGEFORMAT </w:instrText>
      </w:r>
      <w:r w:rsidRPr="00D3645B">
        <w:fldChar w:fldCharType="separate"/>
      </w:r>
      <w:r w:rsidRPr="00D3645B">
        <w:rPr>
          <w:rFonts w:ascii="Times New Roman" w:eastAsia="Times New Roman" w:hAnsi="Times New Roman"/>
          <w:sz w:val="24"/>
          <w:szCs w:val="24"/>
          <w:lang w:eastAsia="ru-RU"/>
        </w:rPr>
        <w:t>7.2.6</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260" w:name="_Ref340419463"/>
      <w:bookmarkStart w:id="1261" w:name="_Ref329864116"/>
      <w:r w:rsidRPr="00D3645B">
        <w:rPr>
          <w:rFonts w:ascii="Times New Roman" w:eastAsia="Times New Roman" w:hAnsi="Times New Roman"/>
          <w:sz w:val="24"/>
          <w:szCs w:val="24"/>
          <w:lang w:eastAsia="ru-RU"/>
        </w:rPr>
        <w:t>При приеме заявки ей присваивается уникальный (в рамках данного аукциона) порядковый номер, который указывается в журнале регистрации полученных заявок и в расписке о приеме заявки. При этом ни в журнале регистрации заявок, ни в расписке не должно указываться наименования участника, его адреса или иной информации, позволяющих его идентифицировать.</w:t>
      </w:r>
      <w:bookmarkEnd w:id="1260"/>
      <w:bookmarkEnd w:id="1261"/>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Указанный в п.п.</w:t>
      </w:r>
      <w:r w:rsidRPr="00D3645B">
        <w:fldChar w:fldCharType="begin"/>
      </w:r>
      <w:r w:rsidRPr="00D3645B">
        <w:instrText xml:space="preserve"> REF _Ref340419463 \r \h  \* MERGEFORMAT </w:instrText>
      </w:r>
      <w:r w:rsidRPr="00D3645B">
        <w:fldChar w:fldCharType="separate"/>
      </w:r>
      <w:r w:rsidRPr="00D3645B">
        <w:rPr>
          <w:rFonts w:ascii="Times New Roman" w:eastAsia="Times New Roman" w:hAnsi="Times New Roman"/>
          <w:sz w:val="24"/>
          <w:szCs w:val="24"/>
          <w:lang w:eastAsia="ru-RU"/>
        </w:rPr>
        <w:t>7.4.6.2</w:t>
      </w:r>
      <w:r w:rsidRPr="00D3645B">
        <w:fldChar w:fldCharType="end"/>
      </w:r>
      <w:r w:rsidRPr="00D3645B">
        <w:rPr>
          <w:rFonts w:ascii="Times New Roman" w:eastAsia="Times New Roman" w:hAnsi="Times New Roman"/>
          <w:sz w:val="24"/>
          <w:szCs w:val="24"/>
          <w:lang w:eastAsia="ru-RU"/>
        </w:rPr>
        <w:t xml:space="preserve"> уникальный порядковый номер заявки дополнительно сообщается участнику по его официальному запросу, направленному в форме письма, телеграммы или факсимильного сообщения, в течение 1 дня после получения такого запроса.</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262" w:name="_Toc344316295"/>
      <w:r w:rsidRPr="00D3645B">
        <w:rPr>
          <w:rFonts w:ascii="Times New Roman" w:eastAsia="Arial Unicode MS" w:hAnsi="Times New Roman"/>
          <w:b/>
          <w:bCs/>
          <w:caps/>
          <w:sz w:val="24"/>
          <w:szCs w:val="24"/>
          <w:lang w:eastAsia="ru-RU"/>
        </w:rPr>
        <w:t>Вскрытие поступивших на аукцион конвертов</w:t>
      </w:r>
      <w:bookmarkEnd w:id="1262"/>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 всем, что не оговорено настоящим пунктом, применяются правила, установленные п. </w:t>
      </w:r>
      <w:r w:rsidRPr="00D3645B">
        <w:fldChar w:fldCharType="begin"/>
      </w:r>
      <w:r w:rsidRPr="00D3645B">
        <w:instrText xml:space="preserve"> REF _Ref329810064 \r \h  \* MERGEFORMAT </w:instrText>
      </w:r>
      <w:r w:rsidRPr="00D3645B">
        <w:fldChar w:fldCharType="separate"/>
      </w:r>
      <w:r w:rsidRPr="00D3645B">
        <w:rPr>
          <w:rFonts w:ascii="Times New Roman" w:eastAsia="Times New Roman" w:hAnsi="Times New Roman"/>
          <w:sz w:val="24"/>
          <w:szCs w:val="24"/>
          <w:lang w:eastAsia="ru-RU"/>
        </w:rPr>
        <w:t>9.1.10</w:t>
      </w:r>
      <w:r w:rsidRPr="00D3645B">
        <w:fldChar w:fldCharType="end"/>
      </w:r>
      <w:r w:rsidRPr="00D3645B">
        <w:rPr>
          <w:rFonts w:ascii="Times New Roman" w:eastAsia="Times New Roman" w:hAnsi="Times New Roman"/>
          <w:sz w:val="24"/>
          <w:szCs w:val="24"/>
          <w:lang w:eastAsia="ru-RU"/>
        </w:rPr>
        <w:t>, а при проведении закупки с предварительной квалификацией - с учетом п. </w:t>
      </w:r>
      <w:r w:rsidRPr="00D3645B">
        <w:fldChar w:fldCharType="begin"/>
      </w:r>
      <w:r w:rsidRPr="00D3645B">
        <w:instrText xml:space="preserve"> REF _Ref343617032 \r \h  \* MERGEFORMAT </w:instrText>
      </w:r>
      <w:r w:rsidRPr="00D3645B">
        <w:fldChar w:fldCharType="separate"/>
      </w:r>
      <w:r w:rsidRPr="00D3645B">
        <w:rPr>
          <w:rFonts w:ascii="Times New Roman" w:eastAsia="Times New Roman" w:hAnsi="Times New Roman"/>
          <w:sz w:val="24"/>
          <w:szCs w:val="24"/>
          <w:lang w:eastAsia="ru-RU"/>
        </w:rPr>
        <w:t>7.2.7</w:t>
      </w:r>
      <w:r w:rsidRPr="00D3645B">
        <w:fldChar w:fldCharType="end"/>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263" w:name="_Toc344316296"/>
      <w:r w:rsidRPr="00D3645B">
        <w:rPr>
          <w:rFonts w:ascii="Times New Roman" w:eastAsia="Arial Unicode MS" w:hAnsi="Times New Roman"/>
          <w:b/>
          <w:bCs/>
          <w:caps/>
          <w:sz w:val="24"/>
          <w:szCs w:val="24"/>
          <w:lang w:eastAsia="ru-RU"/>
        </w:rPr>
        <w:t>Рассмотрение заявок на участие в аукционе</w:t>
      </w:r>
      <w:bookmarkEnd w:id="1263"/>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 всем, что не оговорено настоящим пунктом, применяются правила, установленные п.п. </w:t>
      </w:r>
      <w:r w:rsidRPr="00D3645B">
        <w:fldChar w:fldCharType="begin"/>
      </w:r>
      <w:r w:rsidRPr="00D3645B">
        <w:instrText xml:space="preserve"> REF _Ref329810285 \r \h  \* MERGEFORMAT </w:instrText>
      </w:r>
      <w:r w:rsidRPr="00D3645B">
        <w:fldChar w:fldCharType="separate"/>
      </w:r>
      <w:r w:rsidRPr="00D3645B">
        <w:rPr>
          <w:rFonts w:ascii="Times New Roman" w:eastAsia="Times New Roman" w:hAnsi="Times New Roman"/>
          <w:sz w:val="24"/>
          <w:szCs w:val="24"/>
          <w:lang w:eastAsia="ru-RU"/>
        </w:rPr>
        <w:t>7.1.11</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_Ref329810427 \r \h  \* MERGEFORMAT </w:instrText>
      </w:r>
      <w:r w:rsidRPr="00D3645B">
        <w:fldChar w:fldCharType="separate"/>
      </w:r>
      <w:r w:rsidRPr="00D3645B">
        <w:rPr>
          <w:rFonts w:ascii="Times New Roman" w:eastAsia="Times New Roman" w:hAnsi="Times New Roman"/>
          <w:sz w:val="24"/>
          <w:szCs w:val="24"/>
          <w:lang w:eastAsia="ru-RU"/>
        </w:rPr>
        <w:t>7.1.12</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_Ref329808121 \r \h  \* MERGEFORMAT </w:instrText>
      </w:r>
      <w:r w:rsidRPr="00D3645B">
        <w:fldChar w:fldCharType="separate"/>
      </w:r>
      <w:r w:rsidRPr="00D3645B">
        <w:rPr>
          <w:rFonts w:ascii="Times New Roman" w:eastAsia="Times New Roman" w:hAnsi="Times New Roman"/>
          <w:sz w:val="24"/>
          <w:szCs w:val="24"/>
          <w:lang w:eastAsia="ru-RU"/>
        </w:rPr>
        <w:t>7.1.13</w:t>
      </w:r>
      <w:r w:rsidRPr="00D3645B">
        <w:fldChar w:fldCharType="end"/>
      </w:r>
      <w:r w:rsidRPr="00D3645B">
        <w:rPr>
          <w:rFonts w:ascii="Times New Roman" w:eastAsia="Times New Roman" w:hAnsi="Times New Roman"/>
          <w:sz w:val="24"/>
          <w:szCs w:val="24"/>
          <w:lang w:eastAsia="ru-RU"/>
        </w:rPr>
        <w:t>, а при проведении закупки с предварительной квалификацией - с учетом п. </w:t>
      </w:r>
      <w:r w:rsidRPr="00D3645B">
        <w:fldChar w:fldCharType="begin"/>
      </w:r>
      <w:r w:rsidRPr="00D3645B">
        <w:instrText xml:space="preserve"> REF _Ref329623768 \r \h  \* MERGEFORMAT </w:instrText>
      </w:r>
      <w:r w:rsidRPr="00D3645B">
        <w:fldChar w:fldCharType="separate"/>
      </w:r>
      <w:r w:rsidRPr="00D3645B">
        <w:rPr>
          <w:rFonts w:ascii="Times New Roman" w:eastAsia="Times New Roman" w:hAnsi="Times New Roman"/>
          <w:sz w:val="24"/>
          <w:szCs w:val="24"/>
          <w:lang w:eastAsia="ru-RU"/>
        </w:rPr>
        <w:t>7.2.6</w:t>
      </w:r>
      <w:r w:rsidRPr="00D3645B">
        <w:fldChar w:fldCharType="end"/>
      </w:r>
      <w:r w:rsidRPr="00D3645B">
        <w:rPr>
          <w:rFonts w:ascii="Times New Roman" w:eastAsia="Times New Roman" w:hAnsi="Times New Roman"/>
          <w:sz w:val="24"/>
          <w:szCs w:val="24"/>
          <w:lang w:eastAsia="ru-RU"/>
        </w:rPr>
        <w:t> - </w:t>
      </w:r>
      <w:r w:rsidRPr="00D3645B">
        <w:fldChar w:fldCharType="begin"/>
      </w:r>
      <w:r w:rsidRPr="00D3645B">
        <w:instrText xml:space="preserve"> REF _Ref329623778 \r \h  \* MERGEFORMAT </w:instrText>
      </w:r>
      <w:r w:rsidRPr="00D3645B">
        <w:fldChar w:fldCharType="separate"/>
      </w:r>
      <w:r w:rsidRPr="00D3645B">
        <w:rPr>
          <w:rFonts w:ascii="Times New Roman" w:eastAsia="Times New Roman" w:hAnsi="Times New Roman"/>
          <w:sz w:val="24"/>
          <w:szCs w:val="24"/>
          <w:lang w:eastAsia="ru-RU"/>
        </w:rPr>
        <w:t>7.2.10</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b/>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264" w:name="_Toc344316297"/>
      <w:bookmarkStart w:id="1265" w:name="_Toc314731826"/>
      <w:r w:rsidRPr="00D3645B">
        <w:rPr>
          <w:rFonts w:ascii="Times New Roman" w:eastAsia="Arial Unicode MS" w:hAnsi="Times New Roman"/>
          <w:b/>
          <w:bCs/>
          <w:caps/>
          <w:sz w:val="24"/>
          <w:szCs w:val="24"/>
          <w:lang w:eastAsia="ru-RU"/>
        </w:rPr>
        <w:t>Проведение аукциона</w:t>
      </w:r>
      <w:bookmarkEnd w:id="1264"/>
      <w:bookmarkEnd w:id="1265"/>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аукционе могут участвовать только участники, допущенные по решению ЕЗК.</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Организатор аукциона обязан обеспечить участникам аукциона доступ к месту проведения аукциона. Организатор аукциона в аукционной документации вправе ограничить количество лиц, представляющих каждого участника аукциона.</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Аукцион проводится в присутствии не менее двух представителей организатора.</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Аукцион проводится аукционистом, который заранее назначается организатором.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аукционной документацией предусмотрено несколько лотов, указанные в п.п. </w:t>
      </w:r>
      <w:r w:rsidRPr="00D3645B">
        <w:fldChar w:fldCharType="begin"/>
      </w:r>
      <w:r w:rsidRPr="00D3645B">
        <w:instrText xml:space="preserve"> REF _Ref340419529 \r \h  \* MERGEFORMAT </w:instrText>
      </w:r>
      <w:r w:rsidRPr="00D3645B">
        <w:fldChar w:fldCharType="separate"/>
      </w:r>
      <w:r w:rsidRPr="00D3645B">
        <w:rPr>
          <w:rFonts w:ascii="Times New Roman" w:eastAsia="Times New Roman" w:hAnsi="Times New Roman"/>
          <w:sz w:val="24"/>
          <w:szCs w:val="24"/>
          <w:lang w:eastAsia="ru-RU"/>
        </w:rPr>
        <w:t>7.4.9.6</w:t>
      </w:r>
      <w:r w:rsidRPr="00D3645B">
        <w:fldChar w:fldCharType="end"/>
      </w:r>
      <w:r w:rsidRPr="00D3645B">
        <w:rPr>
          <w:rFonts w:ascii="Times New Roman" w:eastAsia="Times New Roman" w:hAnsi="Times New Roman"/>
          <w:sz w:val="24"/>
          <w:szCs w:val="24"/>
          <w:lang w:eastAsia="ru-RU"/>
        </w:rPr>
        <w:t> -</w:t>
      </w:r>
      <w:r w:rsidRPr="00D3645B">
        <w:fldChar w:fldCharType="begin"/>
      </w:r>
      <w:r w:rsidRPr="00D3645B">
        <w:instrText xml:space="preserve"> REF _Ref340419552 \r \h  \* MERGEFORMAT </w:instrText>
      </w:r>
      <w:r w:rsidRPr="00D3645B">
        <w:fldChar w:fldCharType="separate"/>
      </w:r>
      <w:r w:rsidRPr="00D3645B">
        <w:rPr>
          <w:rFonts w:ascii="Times New Roman" w:eastAsia="Times New Roman" w:hAnsi="Times New Roman"/>
          <w:sz w:val="24"/>
          <w:szCs w:val="24"/>
          <w:lang w:eastAsia="ru-RU"/>
        </w:rPr>
        <w:t>7.4.9.19</w:t>
      </w:r>
      <w:r w:rsidRPr="00D3645B">
        <w:fldChar w:fldCharType="end"/>
      </w:r>
      <w:r w:rsidRPr="00D3645B">
        <w:rPr>
          <w:rFonts w:ascii="Times New Roman" w:eastAsia="Times New Roman" w:hAnsi="Times New Roman"/>
          <w:sz w:val="24"/>
          <w:szCs w:val="24"/>
          <w:lang w:eastAsia="ru-RU"/>
        </w:rPr>
        <w:t xml:space="preserve"> мероприятия проводятся отдельно по каждому лоту.</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266" w:name="_Ref340419529"/>
      <w:bookmarkStart w:id="1267" w:name="_Ref329864144"/>
      <w:r w:rsidRPr="00D3645B">
        <w:rPr>
          <w:rFonts w:ascii="Times New Roman" w:eastAsia="Times New Roman" w:hAnsi="Times New Roman"/>
          <w:sz w:val="24"/>
          <w:szCs w:val="24"/>
          <w:lang w:eastAsia="ru-RU"/>
        </w:rPr>
        <w:t>Аукцион проводится путем снижения начальной (максимальной) цены договора (цены лота), указанной в извещении о проведении аукциона, на «шаг аукциона» в следующем порядке (п. </w:t>
      </w:r>
      <w:r w:rsidRPr="00D3645B">
        <w:fldChar w:fldCharType="begin"/>
      </w:r>
      <w:r w:rsidRPr="00D3645B">
        <w:instrText xml:space="preserve"> REF _Ref340419529 \r \h  \* MERGEFORMAT </w:instrText>
      </w:r>
      <w:r w:rsidRPr="00D3645B">
        <w:fldChar w:fldCharType="separate"/>
      </w:r>
      <w:r w:rsidRPr="00D3645B">
        <w:rPr>
          <w:rFonts w:ascii="Times New Roman" w:eastAsia="Times New Roman" w:hAnsi="Times New Roman"/>
          <w:sz w:val="24"/>
          <w:szCs w:val="24"/>
          <w:lang w:eastAsia="ru-RU"/>
        </w:rPr>
        <w:t>7.4.9.6</w:t>
      </w:r>
      <w:r w:rsidRPr="00D3645B">
        <w:fldChar w:fldCharType="end"/>
      </w:r>
      <w:r w:rsidRPr="00D3645B">
        <w:rPr>
          <w:rFonts w:ascii="Times New Roman" w:eastAsia="Times New Roman" w:hAnsi="Times New Roman"/>
          <w:sz w:val="24"/>
          <w:szCs w:val="24"/>
          <w:lang w:eastAsia="ru-RU"/>
        </w:rPr>
        <w:t> - </w:t>
      </w:r>
      <w:r w:rsidRPr="00D3645B">
        <w:fldChar w:fldCharType="begin"/>
      </w:r>
      <w:r w:rsidRPr="00D3645B">
        <w:instrText xml:space="preserve"> REF _Ref340419552 \r \h  \* MERGEFORMAT </w:instrText>
      </w:r>
      <w:r w:rsidRPr="00D3645B">
        <w:fldChar w:fldCharType="separate"/>
      </w:r>
      <w:r w:rsidRPr="00D3645B">
        <w:rPr>
          <w:rFonts w:ascii="Times New Roman" w:eastAsia="Times New Roman" w:hAnsi="Times New Roman"/>
          <w:sz w:val="24"/>
          <w:szCs w:val="24"/>
          <w:lang w:eastAsia="ru-RU"/>
        </w:rPr>
        <w:t>7.4.9.19</w:t>
      </w:r>
      <w:r w:rsidRPr="00D3645B">
        <w:fldChar w:fldCharType="end"/>
      </w:r>
      <w:r w:rsidRPr="00D3645B">
        <w:rPr>
          <w:rFonts w:ascii="Times New Roman" w:eastAsia="Times New Roman" w:hAnsi="Times New Roman"/>
          <w:sz w:val="24"/>
          <w:szCs w:val="24"/>
          <w:lang w:eastAsia="ru-RU"/>
        </w:rPr>
        <w:t>), который должен быть отражен в аукционной документации (п.</w:t>
      </w:r>
      <w:r w:rsidRPr="00D3645B">
        <w:fldChar w:fldCharType="begin"/>
      </w:r>
      <w:r w:rsidRPr="00D3645B">
        <w:instrText xml:space="preserve"> REF _Ref340419612 \r \h  \* MERGEFORMAT </w:instrText>
      </w:r>
      <w:r w:rsidRPr="00D3645B">
        <w:fldChar w:fldCharType="separate"/>
      </w:r>
      <w:r w:rsidRPr="00D3645B">
        <w:rPr>
          <w:rFonts w:ascii="Times New Roman" w:eastAsia="Times New Roman" w:hAnsi="Times New Roman"/>
          <w:sz w:val="24"/>
          <w:szCs w:val="24"/>
          <w:lang w:eastAsia="ru-RU"/>
        </w:rPr>
        <w:t>7.4.2.2</w:t>
      </w:r>
      <w:r w:rsidRPr="00D3645B">
        <w:fldChar w:fldCharType="end"/>
      </w:r>
      <w:r w:rsidRPr="00D3645B">
        <w:rPr>
          <w:rFonts w:ascii="Times New Roman" w:eastAsia="Times New Roman" w:hAnsi="Times New Roman"/>
          <w:sz w:val="24"/>
          <w:szCs w:val="24"/>
          <w:lang w:eastAsia="ru-RU"/>
        </w:rPr>
        <w:t>).</w:t>
      </w:r>
      <w:bookmarkEnd w:id="1266"/>
      <w:bookmarkEnd w:id="1267"/>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268" w:name="_Ref340333118"/>
      <w:r w:rsidRPr="00D3645B">
        <w:rPr>
          <w:rFonts w:ascii="Times New Roman" w:eastAsia="Times New Roman" w:hAnsi="Times New Roman"/>
          <w:sz w:val="24"/>
          <w:szCs w:val="24"/>
          <w:lang w:eastAsia="ru-RU"/>
        </w:rPr>
        <w:t>В аукционной документации устанавливается начальный «шаг аукциона» в размере 1% от начальной (максимальной) цены договора. При назначении «шага аукциона» аукционист может разумно округлять его сумму до ближайших целых значений (например, тысяч рублей) с целью удобства объявления.</w:t>
      </w:r>
      <w:bookmarkEnd w:id="1268"/>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Организатор аукциона непосредственно перед его началом (перед началом аукциона по конкретному лоту, если их несколько) регистрирует представителей участников, явившихся на аукцион, проверяет их полномочия, присваивает им уникальный номер и выдает им карточки с обозначением такого номера (далее — карточки).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Участника в ходе аукциона имеет право представлять либо руководитель, действующий на основании учредительных документов участника, либо представитель участника, действующий на основании доверенности; в последнем случае такой представитель обязан передать организатору аукциона доверенность (оригинал либо нотариально заверенную копию), подтверждающую его право представлять участника в данном аукционе и заявлять обязательные для участника предложения о цене договора. Проверка полномочий представителей участников аукциона осуществляется в процессе их регистрации.</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Аукцион начинается с объявления аукционистом о начале проведения аукциона, предмете договора (и названии или номере лота, если лотов несколько), порядке формирования цены договора, начальной (максимальной) цены договора (цены лота), «шаге аукциона» и порядке его изменения, наименований участников аукциона, представители которых явились, и наименований участников, аукциона, представители которых не явились.</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Аукционист объявляет цену договора, сниженную на «шаг аукциона» и предлагает участникам аукциона подтверждать объявленную цену договора путем поднятия своей карточки. При объявлении первого шага аукционист вправе уменьшить первый шаг </w:t>
      </w:r>
      <w:r w:rsidRPr="00D3645B">
        <w:rPr>
          <w:rFonts w:ascii="Times New Roman" w:eastAsia="Times New Roman" w:hAnsi="Times New Roman"/>
          <w:sz w:val="24"/>
          <w:szCs w:val="24"/>
          <w:lang w:eastAsia="ru-RU"/>
        </w:rPr>
        <w:lastRenderedPageBreak/>
        <w:t>таким образом, чтобы для последующих шагов новая цена была бы округленной с целью удобства объявления.</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Участник аукциона после объявления аукционистом цены договора, сниженной в соответствии с «шагом аукциона», поднимает карточку, если он согласен заключить договор по объявленной цене. Поднятие участником карточки означает подачу им предложения о цене договора и отмену всех предыдущих предложений, если они были.</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Аукционист объявляет номер карточки участника аукциона, который первым поднял карточку, а также новую цену договора, сниженную на «шаг аукциона».</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после троекратного объявления аукционистом цены договора ни один из участников не поднимает карточку, аукционист снижает «шаг аукциона» до 0,5% от начальной (максимальной) цены договора. При этом аукционист может разумно округлить его сумму до ближайших целых значений аналогично п.</w:t>
      </w:r>
      <w:r w:rsidRPr="00D3645B">
        <w:fldChar w:fldCharType="begin"/>
      </w:r>
      <w:r w:rsidRPr="00D3645B">
        <w:instrText xml:space="preserve"> REF _Ref340333118 \r \h  \* MERGEFORMAT </w:instrText>
      </w:r>
      <w:r w:rsidRPr="00D3645B">
        <w:fldChar w:fldCharType="separate"/>
      </w:r>
      <w:r w:rsidRPr="00D3645B">
        <w:rPr>
          <w:rFonts w:ascii="Times New Roman" w:eastAsia="Times New Roman" w:hAnsi="Times New Roman"/>
          <w:sz w:val="24"/>
          <w:szCs w:val="24"/>
          <w:lang w:eastAsia="ru-RU"/>
        </w:rPr>
        <w:t>7.4.9.7</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Аукцион считается оконченным, если на последнем его «шаге» (0,5% от начальной (максимальной) цены договора) после троекратного объявления аукционистом цены договора ни один участник не поднял карточку. В этом случае аукционист объявляет об окончании процедуры, последнее и предпоследнее предложения о цене договора, номер карточки, наименование и адрес победителя аукциона (участника, предложившего самую низкую цену) и участника, сделавшего предпоследнее предложение о цене договора.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одновременном поднятии карточек на последнем его «шаге»  двумя участниками победителем аукциона признается участник, который раньше подал заявку на участие в аукционе.</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в ходе аукциона начальная (максимальная) цена снижена до 0,5% начальной цены, аукционист (если иное не предусмотрено аукционной документацией) имеет право прекратить проведение аукциона и объявить победителя, что фиксируется в протоколе аукциона.</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w:t>
      </w:r>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 месте, дате и времени проведения аукциона;</w:t>
      </w:r>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 наименованиях и адресах, уникальном порядковом номере заявки и порядковом номере карточки каждого участника аукциона;</w:t>
      </w:r>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 начальной (максимальной) цене договора (цене лота), последнем и предпоследнем предложениях о цене договора;</w:t>
      </w:r>
    </w:p>
    <w:p w:rsidR="00D3645B" w:rsidRPr="00D3645B" w:rsidRDefault="00D3645B" w:rsidP="00D3645B">
      <w:pPr>
        <w:numPr>
          <w:ilvl w:val="4"/>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наименование и адрес участника, который был признан победителем аукциона, а также участника, сделавшего предпоследнее предложение о цене договора.</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269" w:name="_Ref340419552"/>
      <w:bookmarkStart w:id="1270" w:name="_Ref329864153"/>
      <w:r w:rsidRPr="00D3645B">
        <w:rPr>
          <w:rFonts w:ascii="Times New Roman" w:eastAsia="Times New Roman" w:hAnsi="Times New Roman"/>
          <w:sz w:val="24"/>
          <w:szCs w:val="24"/>
          <w:lang w:eastAsia="ru-RU"/>
        </w:rPr>
        <w:t>Все участники аукциона имеют право вести аудио- или видеозапись всей процедуры аукциона по лоту, в которой участвует данный участник.</w:t>
      </w:r>
      <w:bookmarkEnd w:id="1269"/>
      <w:bookmarkEnd w:id="1270"/>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Протокол аукциона оформляется и подписывается присутствующими представителями организатора в день проведения аукциона. В день подписания протокол размещается на официальном сайте.</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271" w:name="_Toc344316298"/>
      <w:r w:rsidRPr="00D3645B">
        <w:rPr>
          <w:rFonts w:ascii="Times New Roman" w:eastAsia="Arial Unicode MS" w:hAnsi="Times New Roman"/>
          <w:b/>
          <w:bCs/>
          <w:caps/>
          <w:sz w:val="24"/>
          <w:szCs w:val="24"/>
          <w:lang w:eastAsia="ru-RU"/>
        </w:rPr>
        <w:t>Выбор победителя аукциона</w:t>
      </w:r>
      <w:bookmarkEnd w:id="1271"/>
      <w:r w:rsidRPr="00D3645B">
        <w:rPr>
          <w:rFonts w:ascii="Times New Roman" w:eastAsia="Arial Unicode MS" w:hAnsi="Times New Roman"/>
          <w:b/>
          <w:bCs/>
          <w:caps/>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 всем, что не оговорено настоящим пунктом, применяются правила, установленные п. </w:t>
      </w:r>
      <w:r w:rsidRPr="00D3645B">
        <w:fldChar w:fldCharType="begin"/>
      </w:r>
      <w:r w:rsidRPr="00D3645B">
        <w:instrText xml:space="preserve"> REF _Ref330881622 \r \h  \* MERGEFORMAT </w:instrText>
      </w:r>
      <w:r w:rsidRPr="00D3645B">
        <w:fldChar w:fldCharType="separate"/>
      </w:r>
      <w:r w:rsidRPr="00D3645B">
        <w:rPr>
          <w:rFonts w:ascii="Times New Roman" w:eastAsia="Times New Roman" w:hAnsi="Times New Roman"/>
          <w:sz w:val="24"/>
          <w:szCs w:val="24"/>
          <w:lang w:eastAsia="ru-RU"/>
        </w:rPr>
        <w:t>7.1.16</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Единственным критерием для выбора победителя по результатам проведения аукциона является цена.</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272" w:name="_Toc333575809"/>
      <w:bookmarkStart w:id="1273" w:name="_Toc333577465"/>
      <w:bookmarkStart w:id="1274" w:name="_Toc334099172"/>
      <w:bookmarkStart w:id="1275" w:name="_Toc344316299"/>
      <w:bookmarkEnd w:id="1272"/>
      <w:bookmarkEnd w:id="1273"/>
      <w:bookmarkEnd w:id="1274"/>
      <w:r w:rsidRPr="00D3645B">
        <w:rPr>
          <w:rFonts w:ascii="Times New Roman" w:eastAsia="Arial Unicode MS" w:hAnsi="Times New Roman"/>
          <w:b/>
          <w:bCs/>
          <w:caps/>
          <w:sz w:val="24"/>
          <w:szCs w:val="24"/>
          <w:lang w:eastAsia="ru-RU"/>
        </w:rPr>
        <w:t>Заключение договора по результатам аукциона</w:t>
      </w:r>
      <w:bookmarkEnd w:id="1275"/>
      <w:r w:rsidRPr="00D3645B">
        <w:rPr>
          <w:rFonts w:ascii="Times New Roman" w:eastAsia="Arial Unicode MS" w:hAnsi="Times New Roman"/>
          <w:b/>
          <w:bCs/>
          <w:caps/>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После выбора победителя закупки с ним заключается договор в порядке, указанном в пункте </w:t>
      </w:r>
      <w:r w:rsidRPr="00D3645B">
        <w:fldChar w:fldCharType="begin"/>
      </w:r>
      <w:r w:rsidRPr="00D3645B">
        <w:instrText xml:space="preserve"> REF _Ref307225968 \r \h  \* MERGEFORMAT </w:instrText>
      </w:r>
      <w:r w:rsidRPr="00D3645B">
        <w:fldChar w:fldCharType="separate"/>
      </w:r>
      <w:r w:rsidRPr="00D3645B">
        <w:rPr>
          <w:rFonts w:ascii="Times New Roman" w:eastAsia="Times New Roman" w:hAnsi="Times New Roman"/>
          <w:sz w:val="24"/>
          <w:szCs w:val="24"/>
          <w:lang w:eastAsia="ru-RU"/>
        </w:rPr>
        <w:t>9.1</w:t>
      </w:r>
      <w:r w:rsidRPr="00D3645B">
        <w:fldChar w:fldCharType="end"/>
      </w:r>
      <w:r w:rsidRPr="00D3645B">
        <w:rPr>
          <w:rFonts w:ascii="Times New Roman" w:eastAsia="Times New Roman" w:hAnsi="Times New Roman"/>
          <w:sz w:val="24"/>
          <w:szCs w:val="24"/>
          <w:lang w:eastAsia="ru-RU"/>
        </w:rPr>
        <w:t xml:space="preserve"> с учетом положений настоящего подпункта.</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 xml:space="preserve">Договор заключается на основании протокола о результатах торгов, который имеет силу договора и подписывается между организатором и победителем.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Заключение договора по результатам проведения аукциона является обязательным для заказчика и победителя.</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ar-SA"/>
        </w:rPr>
      </w:pP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276" w:name="_Toc344316300"/>
      <w:bookmarkStart w:id="1277" w:name="_Toc314731816"/>
      <w:bookmarkStart w:id="1278" w:name="_Ref300667530"/>
      <w:r w:rsidRPr="00D3645B">
        <w:rPr>
          <w:rFonts w:ascii="Times New Roman" w:eastAsia="Arial Unicode MS" w:hAnsi="Times New Roman"/>
          <w:b/>
          <w:bCs/>
          <w:caps/>
          <w:sz w:val="24"/>
          <w:szCs w:val="24"/>
          <w:lang w:eastAsia="ru-RU"/>
        </w:rPr>
        <w:t>Особенности признания аукциона несостоявшимся</w:t>
      </w:r>
      <w:bookmarkEnd w:id="1276"/>
      <w:bookmarkEnd w:id="1277"/>
      <w:bookmarkEnd w:id="1278"/>
      <w:r w:rsidRPr="00D3645B">
        <w:rPr>
          <w:rFonts w:ascii="Times New Roman" w:eastAsia="Arial Unicode MS" w:hAnsi="Times New Roman"/>
          <w:b/>
          <w:bCs/>
          <w:caps/>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279" w:name="_Ref309231933"/>
      <w:bookmarkStart w:id="1280" w:name="_Ref263896164"/>
      <w:r w:rsidRPr="00D3645B">
        <w:rPr>
          <w:rFonts w:ascii="Times New Roman" w:eastAsia="Times New Roman" w:hAnsi="Times New Roman"/>
          <w:sz w:val="24"/>
          <w:szCs w:val="24"/>
          <w:lang w:eastAsia="ru-RU"/>
        </w:rPr>
        <w:t>Помимо случаев, указанных в п. </w:t>
      </w:r>
      <w:r w:rsidRPr="00D3645B">
        <w:fldChar w:fldCharType="begin"/>
      </w:r>
      <w:r w:rsidRPr="00D3645B">
        <w:instrText xml:space="preserve"> REF _Ref329847092 \r \h  \* MERGEFORMAT </w:instrText>
      </w:r>
      <w:r w:rsidRPr="00D3645B">
        <w:fldChar w:fldCharType="separate"/>
      </w:r>
      <w:r w:rsidRPr="00D3645B">
        <w:rPr>
          <w:rFonts w:ascii="Times New Roman" w:eastAsia="Times New Roman" w:hAnsi="Times New Roman"/>
          <w:sz w:val="24"/>
          <w:szCs w:val="24"/>
          <w:lang w:eastAsia="ru-RU"/>
        </w:rPr>
        <w:t>7.1.19</w:t>
      </w:r>
      <w:r w:rsidRPr="00D3645B">
        <w:fldChar w:fldCharType="end"/>
      </w:r>
      <w:r w:rsidRPr="00D3645B">
        <w:rPr>
          <w:rFonts w:ascii="Times New Roman" w:eastAsia="Times New Roman" w:hAnsi="Times New Roman"/>
          <w:sz w:val="24"/>
          <w:szCs w:val="24"/>
          <w:lang w:eastAsia="ru-RU"/>
        </w:rPr>
        <w:t>, аукцион также признается несостоявшимся, если:</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bookmarkStart w:id="1281" w:name="_Ref270019686"/>
      <w:r w:rsidRPr="00D3645B">
        <w:rPr>
          <w:rFonts w:ascii="Times New Roman" w:eastAsia="Times New Roman" w:hAnsi="Times New Roman"/>
          <w:sz w:val="24"/>
          <w:szCs w:val="24"/>
          <w:lang w:eastAsia="ru-RU"/>
        </w:rPr>
        <w:t>на аукцион не явился ни один участник;</w:t>
      </w:r>
      <w:bookmarkStart w:id="1282" w:name="_Ref270018299"/>
      <w:bookmarkEnd w:id="1281"/>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на аукцион явился только один участник;</w:t>
      </w:r>
      <w:bookmarkStart w:id="1283" w:name="_Ref270019688"/>
      <w:bookmarkEnd w:id="1282"/>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ни один участник аукциона, явившийся на аукцион, не подал ни одного предложения о цене договора.</w:t>
      </w:r>
      <w:bookmarkEnd w:id="1283"/>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случае, указанном в п. </w:t>
      </w:r>
      <w:r w:rsidRPr="00D3645B">
        <w:fldChar w:fldCharType="begin"/>
      </w:r>
      <w:r w:rsidRPr="00D3645B">
        <w:instrText xml:space="preserve"> REF _Ref270018299 \r \h  \* MERGEFORMAT </w:instrText>
      </w:r>
      <w:r w:rsidRPr="00D3645B">
        <w:fldChar w:fldCharType="separate"/>
      </w:r>
      <w:r w:rsidRPr="00D3645B">
        <w:rPr>
          <w:rFonts w:ascii="Times New Roman" w:eastAsia="Times New Roman" w:hAnsi="Times New Roman"/>
          <w:sz w:val="24"/>
          <w:szCs w:val="24"/>
          <w:lang w:eastAsia="ru-RU"/>
        </w:rPr>
        <w:t>7.4.12.1.</w:t>
      </w:r>
      <w:r w:rsidRPr="00D3645B">
        <w:fldChar w:fldCharType="end"/>
      </w:r>
      <w:r w:rsidRPr="00D3645B">
        <w:rPr>
          <w:rFonts w:ascii="Times New Roman" w:eastAsia="Times New Roman" w:hAnsi="Times New Roman"/>
          <w:sz w:val="24"/>
          <w:szCs w:val="24"/>
          <w:lang w:eastAsia="ru-RU"/>
        </w:rPr>
        <w:t>2, ЕЗК вправе принять решение о заключении договора с таким участником либо принять решение о незаключении договора с таким участником и проведении повторной закупки этим же или иным способом, предусмотренным Положением.</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случае, указанном в п.п. </w:t>
      </w:r>
      <w:r w:rsidRPr="00D3645B">
        <w:fldChar w:fldCharType="begin"/>
      </w:r>
      <w:r w:rsidRPr="00D3645B">
        <w:instrText xml:space="preserve"> REF _Ref270019686 \r \h  \* MERGEFORMAT </w:instrText>
      </w:r>
      <w:r w:rsidRPr="00D3645B">
        <w:fldChar w:fldCharType="separate"/>
      </w:r>
      <w:r w:rsidRPr="00D3645B">
        <w:rPr>
          <w:rFonts w:ascii="Times New Roman" w:eastAsia="Times New Roman" w:hAnsi="Times New Roman"/>
          <w:sz w:val="24"/>
          <w:szCs w:val="24"/>
          <w:lang w:eastAsia="ru-RU"/>
        </w:rPr>
        <w:t>7.4.12.1.</w:t>
      </w:r>
      <w:r w:rsidRPr="00D3645B">
        <w:fldChar w:fldCharType="end"/>
      </w:r>
      <w:r w:rsidRPr="00D3645B">
        <w:rPr>
          <w:rFonts w:ascii="Times New Roman" w:eastAsia="Times New Roman" w:hAnsi="Times New Roman"/>
          <w:sz w:val="24"/>
          <w:szCs w:val="24"/>
          <w:lang w:eastAsia="ru-RU"/>
        </w:rPr>
        <w:t xml:space="preserve">1 и </w:t>
      </w:r>
      <w:r w:rsidRPr="00D3645B">
        <w:fldChar w:fldCharType="begin"/>
      </w:r>
      <w:r w:rsidRPr="00D3645B">
        <w:instrText xml:space="preserve"> REF _Ref270019688 \r \h  \* MERGEFORMAT </w:instrText>
      </w:r>
      <w:r w:rsidRPr="00D3645B">
        <w:fldChar w:fldCharType="separate"/>
      </w:r>
      <w:r w:rsidRPr="00D3645B">
        <w:rPr>
          <w:rFonts w:ascii="Times New Roman" w:eastAsia="Times New Roman" w:hAnsi="Times New Roman"/>
          <w:sz w:val="24"/>
          <w:szCs w:val="24"/>
          <w:lang w:eastAsia="ru-RU"/>
        </w:rPr>
        <w:t>7.4.12.1.</w:t>
      </w:r>
      <w:r w:rsidRPr="00D3645B">
        <w:fldChar w:fldCharType="end"/>
      </w:r>
      <w:r w:rsidRPr="00D3645B">
        <w:rPr>
          <w:rFonts w:ascii="Times New Roman" w:eastAsia="Times New Roman" w:hAnsi="Times New Roman"/>
          <w:sz w:val="24"/>
          <w:szCs w:val="24"/>
          <w:lang w:eastAsia="ru-RU"/>
        </w:rPr>
        <w:t>3, заказчик вправе:</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принять решение о проведении повторной закупки (п. </w:t>
      </w:r>
      <w:r w:rsidRPr="00D3645B">
        <w:fldChar w:fldCharType="begin"/>
      </w:r>
      <w:r w:rsidRPr="00D3645B">
        <w:instrText xml:space="preserve"> REF _Ref340351924 \r \h  \* MERGEFORMAT </w:instrText>
      </w:r>
      <w:r w:rsidRPr="00D3645B">
        <w:fldChar w:fldCharType="separate"/>
      </w:r>
      <w:r w:rsidRPr="00D3645B">
        <w:rPr>
          <w:rFonts w:ascii="Times New Roman" w:eastAsia="Times New Roman" w:hAnsi="Times New Roman"/>
          <w:sz w:val="24"/>
          <w:szCs w:val="24"/>
          <w:lang w:eastAsia="ru-RU"/>
        </w:rPr>
        <w:t>7.1.19.7</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обратиться за разрешением на проведение закупки у единственного поставщика в ЕЗК в пределах его компетенции;</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принять решение об отказе от проведения повторной закупки.</w:t>
      </w:r>
    </w:p>
    <w:p w:rsidR="00D3645B" w:rsidRPr="00D3645B" w:rsidRDefault="00D3645B" w:rsidP="00D3645B">
      <w:pPr>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
          <w:bCs/>
          <w:caps/>
          <w:sz w:val="24"/>
          <w:szCs w:val="24"/>
          <w:lang w:eastAsia="ru-RU"/>
        </w:rPr>
      </w:pPr>
      <w:bookmarkStart w:id="1284" w:name="_Toc344316301"/>
      <w:bookmarkStart w:id="1285" w:name="_Ref329868934"/>
      <w:r w:rsidRPr="00D3645B">
        <w:rPr>
          <w:rFonts w:ascii="Times New Roman" w:eastAsia="Times New Roman" w:hAnsi="Times New Roman"/>
          <w:b/>
          <w:bCs/>
          <w:caps/>
          <w:sz w:val="24"/>
          <w:szCs w:val="24"/>
          <w:lang w:eastAsia="ru-RU"/>
        </w:rPr>
        <w:t>Особенности проведения запроса предложений</w:t>
      </w:r>
      <w:bookmarkEnd w:id="1279"/>
      <w:bookmarkEnd w:id="1280"/>
      <w:bookmarkEnd w:id="1284"/>
      <w:bookmarkEnd w:id="1285"/>
      <w:r w:rsidRPr="00D3645B">
        <w:rPr>
          <w:rFonts w:ascii="Times New Roman" w:eastAsia="Times New Roman" w:hAnsi="Times New Roman"/>
          <w:b/>
          <w:bCs/>
          <w:caps/>
          <w:sz w:val="24"/>
          <w:szCs w:val="24"/>
          <w:lang w:eastAsia="ru-RU"/>
        </w:rPr>
        <w:t>.</w:t>
      </w: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286" w:name="_Toc344316302"/>
      <w:bookmarkStart w:id="1287" w:name="_Ref270073419"/>
      <w:r w:rsidRPr="00D3645B">
        <w:rPr>
          <w:rFonts w:ascii="Times New Roman" w:eastAsia="Arial Unicode MS" w:hAnsi="Times New Roman"/>
          <w:b/>
          <w:bCs/>
          <w:caps/>
          <w:sz w:val="24"/>
          <w:szCs w:val="24"/>
          <w:lang w:eastAsia="ru-RU"/>
        </w:rPr>
        <w:t>Извещение о проведении запроса предложений</w:t>
      </w:r>
      <w:bookmarkEnd w:id="1286"/>
      <w:bookmarkEnd w:id="1287"/>
      <w:r w:rsidRPr="00D3645B">
        <w:rPr>
          <w:rFonts w:ascii="Times New Roman" w:eastAsia="Arial Unicode MS" w:hAnsi="Times New Roman"/>
          <w:b/>
          <w:bCs/>
          <w:caps/>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288" w:name="_Ref340421186"/>
      <w:bookmarkStart w:id="1289" w:name="_Ref270631450"/>
      <w:r w:rsidRPr="00D3645B">
        <w:rPr>
          <w:rFonts w:ascii="Times New Roman" w:eastAsia="Times New Roman" w:hAnsi="Times New Roman"/>
          <w:sz w:val="24"/>
          <w:szCs w:val="24"/>
          <w:lang w:eastAsia="ru-RU"/>
        </w:rPr>
        <w:t>Во всем что не оговорено настоящим пунктом, применяются правила, предусмотренные в п. </w:t>
      </w:r>
      <w:r w:rsidRPr="00D3645B">
        <w:fldChar w:fldCharType="begin"/>
      </w:r>
      <w:r w:rsidRPr="00D3645B">
        <w:instrText xml:space="preserve"> REF _Ref329809688 \r \h  \* MERGEFORMAT </w:instrText>
      </w:r>
      <w:r w:rsidRPr="00D3645B">
        <w:fldChar w:fldCharType="separate"/>
      </w:r>
      <w:r w:rsidRPr="00D3645B">
        <w:rPr>
          <w:rFonts w:ascii="Times New Roman" w:eastAsia="Times New Roman" w:hAnsi="Times New Roman"/>
          <w:sz w:val="24"/>
          <w:szCs w:val="24"/>
          <w:lang w:eastAsia="ru-RU"/>
        </w:rPr>
        <w:t>7.1.3</w:t>
      </w:r>
      <w:r w:rsidRPr="00D3645B">
        <w:fldChar w:fldCharType="end"/>
      </w:r>
      <w:r w:rsidRPr="00D3645B">
        <w:rPr>
          <w:rFonts w:ascii="Times New Roman" w:eastAsia="Times New Roman" w:hAnsi="Times New Roman"/>
          <w:sz w:val="24"/>
          <w:szCs w:val="24"/>
          <w:lang w:eastAsia="ru-RU"/>
        </w:rPr>
        <w:t>, а в случае проведения запроса предложений с предквалификацией- с учетом п. </w:t>
      </w:r>
      <w:r w:rsidRPr="00D3645B">
        <w:fldChar w:fldCharType="begin"/>
      </w:r>
      <w:r w:rsidRPr="00D3645B">
        <w:instrText xml:space="preserve"> REF _Ref329619207 \r \h  \* MERGEFORMAT </w:instrText>
      </w:r>
      <w:r w:rsidRPr="00D3645B">
        <w:fldChar w:fldCharType="separate"/>
      </w:r>
      <w:r w:rsidRPr="00D3645B">
        <w:rPr>
          <w:rFonts w:ascii="Times New Roman" w:eastAsia="Times New Roman" w:hAnsi="Times New Roman"/>
          <w:sz w:val="24"/>
          <w:szCs w:val="24"/>
          <w:lang w:eastAsia="ru-RU"/>
        </w:rPr>
        <w:t>7.2.2</w:t>
      </w:r>
      <w:r w:rsidRPr="00D3645B">
        <w:fldChar w:fldCharType="end"/>
      </w:r>
      <w:r w:rsidRPr="00D3645B">
        <w:rPr>
          <w:rFonts w:ascii="Times New Roman" w:eastAsia="Times New Roman" w:hAnsi="Times New Roman"/>
          <w:sz w:val="24"/>
          <w:szCs w:val="24"/>
          <w:lang w:eastAsia="ru-RU"/>
        </w:rPr>
        <w:t>.</w:t>
      </w:r>
      <w:bookmarkEnd w:id="1288"/>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Извещение о проведении запроса предложений размещается его организатором на официальном сайте не менее чем за 5 рабочих дней до дня окончания подачи заявок на участие в запросе предложений</w:t>
      </w:r>
      <w:bookmarkEnd w:id="1289"/>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проведении запроса предложений с предквалификацией между размещением уведомления о подаче вторых частей заявок и окончанием срока подачи заявок с технико-коммерческим предложением должно быть не менее 10 рабочих дней.</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извещении обязательно указывается, что запрос предложений не является торгами по законодательству Российской Федерации и не влечет обязанности заказчика заключить договор с победителем.</w:t>
      </w:r>
    </w:p>
    <w:p w:rsidR="00D3645B" w:rsidRPr="00D3645B" w:rsidRDefault="00D3645B" w:rsidP="00D3645B">
      <w:pPr>
        <w:tabs>
          <w:tab w:val="left" w:pos="993"/>
        </w:tabs>
        <w:spacing w:after="0" w:line="240" w:lineRule="auto"/>
        <w:ind w:firstLine="709"/>
        <w:jc w:val="both"/>
        <w:rPr>
          <w:rFonts w:ascii="Times New Roman" w:eastAsia="Times New Roman" w:hAnsi="Times New Roman"/>
          <w:b/>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290" w:name="_Toc344316303"/>
      <w:r w:rsidRPr="00D3645B">
        <w:rPr>
          <w:rFonts w:ascii="Times New Roman" w:eastAsia="Arial Unicode MS" w:hAnsi="Times New Roman"/>
          <w:b/>
          <w:bCs/>
          <w:caps/>
          <w:sz w:val="24"/>
          <w:szCs w:val="24"/>
          <w:lang w:eastAsia="ru-RU"/>
        </w:rPr>
        <w:t>Документация о запросе предложений</w:t>
      </w:r>
      <w:bookmarkEnd w:id="1290"/>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 всем что не оговорено настоящим пунктом, применяются правила, предусмотренные в п. </w:t>
      </w:r>
      <w:r w:rsidRPr="00D3645B">
        <w:fldChar w:fldCharType="begin"/>
      </w:r>
      <w:r w:rsidRPr="00D3645B">
        <w:instrText xml:space="preserve"> REF _Ref329809688 \r \h  \* MERGEFORMAT </w:instrText>
      </w:r>
      <w:r w:rsidRPr="00D3645B">
        <w:fldChar w:fldCharType="separate"/>
      </w:r>
      <w:r w:rsidRPr="00D3645B">
        <w:rPr>
          <w:rFonts w:ascii="Times New Roman" w:eastAsia="Times New Roman" w:hAnsi="Times New Roman"/>
          <w:sz w:val="24"/>
          <w:szCs w:val="24"/>
          <w:lang w:eastAsia="ru-RU"/>
        </w:rPr>
        <w:t>7.1.3</w:t>
      </w:r>
      <w:r w:rsidRPr="00D3645B">
        <w:fldChar w:fldCharType="end"/>
      </w:r>
      <w:r w:rsidRPr="00D3645B">
        <w:rPr>
          <w:rFonts w:ascii="Times New Roman" w:eastAsia="Times New Roman" w:hAnsi="Times New Roman"/>
          <w:sz w:val="24"/>
          <w:szCs w:val="24"/>
          <w:lang w:eastAsia="ru-RU"/>
        </w:rPr>
        <w:t>, а в случае проведения запроса предложений с предквалификацией-с учетом п. </w:t>
      </w:r>
      <w:r w:rsidRPr="00D3645B">
        <w:fldChar w:fldCharType="begin"/>
      </w:r>
      <w:r w:rsidRPr="00D3645B">
        <w:instrText xml:space="preserve"> REF _Ref329623167 \r \h  \* MERGEFORMAT </w:instrText>
      </w:r>
      <w:r w:rsidRPr="00D3645B">
        <w:fldChar w:fldCharType="separate"/>
      </w:r>
      <w:r w:rsidRPr="00D3645B">
        <w:rPr>
          <w:rFonts w:ascii="Times New Roman" w:eastAsia="Times New Roman" w:hAnsi="Times New Roman"/>
          <w:sz w:val="24"/>
          <w:szCs w:val="24"/>
          <w:lang w:eastAsia="ru-RU"/>
        </w:rPr>
        <w:t>7.2.3</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документации обязательно указывается, что запрос предложений не является торгами по законодательству Российской Федерации и не влечет обязанности заказчика заключить договор с победителем.</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документации указывается о возможности проведения переговоров между организатором и участниками запроса предложений, результаты которых должны фиксироваться в соответствующем заключении, которое подписывается уполномоченными представителями организатора и участника запроса предложений.</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291" w:name="_Toc344316304"/>
      <w:bookmarkStart w:id="1292" w:name="_Ref270280863"/>
      <w:r w:rsidRPr="00D3645B">
        <w:rPr>
          <w:rFonts w:ascii="Times New Roman" w:eastAsia="Arial Unicode MS" w:hAnsi="Times New Roman"/>
          <w:b/>
          <w:bCs/>
          <w:caps/>
          <w:sz w:val="24"/>
          <w:szCs w:val="24"/>
          <w:lang w:eastAsia="ru-RU"/>
        </w:rPr>
        <w:lastRenderedPageBreak/>
        <w:t>Предоставление документации о запросе предложений</w:t>
      </w:r>
      <w:bookmarkEnd w:id="1291"/>
      <w:bookmarkEnd w:id="1292"/>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 всем что не оговорено настоящим пунктом, применяются правила, предусмотренные в п. </w:t>
      </w:r>
      <w:r w:rsidRPr="00D3645B">
        <w:fldChar w:fldCharType="begin"/>
      </w:r>
      <w:r w:rsidRPr="00D3645B">
        <w:instrText xml:space="preserve"> REF _Ref329799776 \r \h  \* MERGEFORMAT </w:instrText>
      </w:r>
      <w:r w:rsidRPr="00D3645B">
        <w:fldChar w:fldCharType="separate"/>
      </w:r>
      <w:r w:rsidRPr="00D3645B">
        <w:rPr>
          <w:rFonts w:ascii="Times New Roman" w:eastAsia="Times New Roman" w:hAnsi="Times New Roman"/>
          <w:sz w:val="24"/>
          <w:szCs w:val="24"/>
          <w:lang w:eastAsia="ru-RU"/>
        </w:rPr>
        <w:t>7.1.7</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293" w:name="_Toc270089292"/>
      <w:bookmarkStart w:id="1294" w:name="_Toc344316305"/>
      <w:bookmarkEnd w:id="1293"/>
      <w:r w:rsidRPr="00D3645B">
        <w:rPr>
          <w:rFonts w:ascii="Times New Roman" w:eastAsia="Arial Unicode MS" w:hAnsi="Times New Roman"/>
          <w:b/>
          <w:bCs/>
          <w:caps/>
          <w:sz w:val="24"/>
          <w:szCs w:val="24"/>
          <w:lang w:eastAsia="ru-RU"/>
        </w:rPr>
        <w:t>Разъяснение условий запроса предложений. Внесение изменений в условия запроса предложений. Отказ от проведения запроса предложений</w:t>
      </w:r>
      <w:bookmarkEnd w:id="1294"/>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Во всем, что не оговорено настоящим пунктом, применяются правила, установленные п. </w:t>
      </w:r>
      <w:r w:rsidRPr="00D3645B">
        <w:fldChar w:fldCharType="begin"/>
      </w:r>
      <w:r w:rsidRPr="00D3645B">
        <w:instrText xml:space="preserve"> REF _Ref329623386 \r \h  \* MERGEFORMAT </w:instrText>
      </w:r>
      <w:r w:rsidRPr="00D3645B">
        <w:fldChar w:fldCharType="separate"/>
      </w:r>
      <w:r w:rsidRPr="00D3645B">
        <w:rPr>
          <w:rFonts w:ascii="Times New Roman" w:eastAsia="Times New Roman" w:hAnsi="Times New Roman"/>
          <w:sz w:val="24"/>
          <w:szCs w:val="24"/>
          <w:lang w:eastAsia="ru-RU"/>
        </w:rPr>
        <w:t>7.1.8</w:t>
      </w:r>
      <w:r w:rsidRPr="00D3645B">
        <w:fldChar w:fldCharType="end"/>
      </w:r>
      <w:r w:rsidRPr="00D3645B">
        <w:rPr>
          <w:rFonts w:ascii="Times New Roman" w:eastAsia="Times New Roman" w:hAnsi="Times New Roman"/>
          <w:sz w:val="24"/>
          <w:szCs w:val="24"/>
          <w:lang w:eastAsia="ru-RU"/>
        </w:rPr>
        <w:t>, а в случае проведения запроса предложений с предквалификацией - с учетом п. </w:t>
      </w:r>
      <w:r w:rsidRPr="00D3645B">
        <w:fldChar w:fldCharType="begin"/>
      </w:r>
      <w:r w:rsidRPr="00D3645B">
        <w:instrText xml:space="preserve"> REF _Ref329809831 \r \h  \* MERGEFORMAT </w:instrText>
      </w:r>
      <w:r w:rsidRPr="00D3645B">
        <w:fldChar w:fldCharType="separate"/>
      </w:r>
      <w:r w:rsidRPr="00D3645B">
        <w:rPr>
          <w:rFonts w:ascii="Times New Roman" w:eastAsia="Times New Roman" w:hAnsi="Times New Roman"/>
          <w:sz w:val="24"/>
          <w:szCs w:val="24"/>
          <w:lang w:eastAsia="ru-RU"/>
        </w:rPr>
        <w:t>7.2.5</w:t>
      </w:r>
      <w:r w:rsidRPr="00D3645B">
        <w:fldChar w:fldCharType="end"/>
      </w:r>
      <w:r w:rsidRPr="00D3645B">
        <w:rPr>
          <w:rFonts w:ascii="Times New Roman" w:eastAsia="Times New Roman" w:hAnsi="Times New Roman"/>
          <w:sz w:val="24"/>
          <w:szCs w:val="24"/>
          <w:lang w:eastAsia="ru-RU"/>
        </w:rPr>
        <w:t xml:space="preserve"> и в соответствии с требованиями п.п. </w:t>
      </w:r>
      <w:r w:rsidRPr="00D3645B">
        <w:fldChar w:fldCharType="begin"/>
      </w:r>
      <w:r w:rsidRPr="00D3645B">
        <w:instrText xml:space="preserve"> REF _Ref340357809 \r \h  \* MERGEFORMAT </w:instrText>
      </w:r>
      <w:r w:rsidRPr="00D3645B">
        <w:fldChar w:fldCharType="separate"/>
      </w:r>
      <w:r w:rsidRPr="00D3645B">
        <w:rPr>
          <w:rFonts w:ascii="Times New Roman" w:eastAsia="Times New Roman" w:hAnsi="Times New Roman"/>
          <w:sz w:val="24"/>
          <w:szCs w:val="24"/>
          <w:lang w:eastAsia="ru-RU"/>
        </w:rPr>
        <w:t>7.3.4.2</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_Ref340357858 \r \h  \* MERGEFORMAT </w:instrText>
      </w:r>
      <w:r w:rsidRPr="00D3645B">
        <w:fldChar w:fldCharType="separate"/>
      </w:r>
      <w:r w:rsidRPr="00D3645B">
        <w:rPr>
          <w:rFonts w:ascii="Times New Roman" w:eastAsia="Times New Roman" w:hAnsi="Times New Roman"/>
          <w:sz w:val="24"/>
          <w:szCs w:val="24"/>
          <w:lang w:eastAsia="ru-RU"/>
        </w:rPr>
        <w:t>7.3.4.3</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Запрос разъяснений документации о закупке осуществляется в порядке, предусмотренном в п.п. </w:t>
      </w:r>
      <w:r w:rsidRPr="00D3645B">
        <w:fldChar w:fldCharType="begin"/>
      </w:r>
      <w:r w:rsidRPr="00D3645B">
        <w:instrText xml:space="preserve"> REF _Ref340357125 \r \h  \* MERGEFORMAT </w:instrText>
      </w:r>
      <w:r w:rsidRPr="00D3645B">
        <w:fldChar w:fldCharType="separate"/>
      </w:r>
      <w:r w:rsidRPr="00D3645B">
        <w:rPr>
          <w:rFonts w:ascii="Times New Roman" w:eastAsia="Times New Roman" w:hAnsi="Times New Roman"/>
          <w:sz w:val="24"/>
          <w:szCs w:val="24"/>
          <w:lang w:eastAsia="ru-RU"/>
        </w:rPr>
        <w:t>7.1.8.3</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_Ref340357182 \r \h  \* MERGEFORMAT </w:instrText>
      </w:r>
      <w:r w:rsidRPr="00D3645B">
        <w:fldChar w:fldCharType="separate"/>
      </w:r>
      <w:r w:rsidRPr="00D3645B">
        <w:rPr>
          <w:rFonts w:ascii="Times New Roman" w:eastAsia="Times New Roman" w:hAnsi="Times New Roman"/>
          <w:sz w:val="24"/>
          <w:szCs w:val="24"/>
          <w:lang w:eastAsia="ru-RU"/>
        </w:rPr>
        <w:t>7.1.8.4</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Участник вправе подать запрос о разъяснении извещения и документации не позднее 3 рабочих дней до окончания приема заявок на участие в запросе предложений.</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Разъяснение документации о запросе предложений должно быть размещено в течение одного дня после принятия решения о разъяснении документации. Разъяснения должны содержать предмет запроса и не должны содержать указание участника закупки, от которого поступил запрос.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Решение о внесении изменений может быть принято в любой срок до окончания срока подачи заявок, при этом срок подачи заявок должен быть продлен так, чтобы со дня размещения на официальном сайте внесенных изменений до окончания срока подачи заявок такой срок составлял не менее 3 рабочих дней, а в случае изменения предмета запроса предложений -5 рабочих дней.</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295" w:name="_Ref340351249"/>
      <w:bookmarkStart w:id="1296" w:name="_Ref270104710"/>
      <w:r w:rsidRPr="00D3645B">
        <w:rPr>
          <w:rFonts w:ascii="Times New Roman" w:eastAsia="Times New Roman" w:hAnsi="Times New Roman"/>
          <w:sz w:val="24"/>
          <w:szCs w:val="24"/>
          <w:lang w:eastAsia="ru-RU"/>
        </w:rPr>
        <w:t>Решение об отказе от проведения запроса предложений может быть принято в порядке, предусмотренном в п. </w:t>
      </w:r>
      <w:r w:rsidRPr="00D3645B">
        <w:fldChar w:fldCharType="begin"/>
      </w:r>
      <w:r w:rsidRPr="00D3645B">
        <w:instrText xml:space="preserve"> REF _Ref340420054 \r \h  \* MERGEFORMAT </w:instrText>
      </w:r>
      <w:r w:rsidRPr="00D3645B">
        <w:fldChar w:fldCharType="separate"/>
      </w:r>
      <w:r w:rsidRPr="00D3645B">
        <w:rPr>
          <w:rFonts w:ascii="Times New Roman" w:eastAsia="Times New Roman" w:hAnsi="Times New Roman"/>
          <w:sz w:val="24"/>
          <w:szCs w:val="24"/>
          <w:lang w:eastAsia="ru-RU"/>
        </w:rPr>
        <w:t>7.1.8.8</w:t>
      </w:r>
      <w:r w:rsidRPr="00D3645B">
        <w:fldChar w:fldCharType="end"/>
      </w:r>
      <w:r w:rsidRPr="00D3645B">
        <w:rPr>
          <w:rFonts w:ascii="Times New Roman" w:eastAsia="Times New Roman" w:hAnsi="Times New Roman"/>
          <w:sz w:val="24"/>
          <w:szCs w:val="24"/>
          <w:lang w:eastAsia="ru-RU"/>
        </w:rPr>
        <w:t xml:space="preserve">, в любое время вплоть до подписания договора. </w:t>
      </w:r>
      <w:bookmarkEnd w:id="1295"/>
      <w:bookmarkEnd w:id="1296"/>
    </w:p>
    <w:p w:rsidR="00D3645B" w:rsidRPr="00D3645B" w:rsidRDefault="00D3645B" w:rsidP="00D3645B">
      <w:pPr>
        <w:tabs>
          <w:tab w:val="left" w:pos="993"/>
        </w:tabs>
        <w:spacing w:after="0" w:line="240" w:lineRule="auto"/>
        <w:ind w:firstLine="709"/>
        <w:jc w:val="both"/>
        <w:rPr>
          <w:rFonts w:ascii="Times New Roman" w:eastAsia="Times New Roman" w:hAnsi="Times New Roman"/>
          <w:b/>
          <w:sz w:val="24"/>
          <w:szCs w:val="24"/>
          <w:lang w:eastAsia="ar-SA"/>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297" w:name="_Toc344316306"/>
      <w:r w:rsidRPr="00D3645B">
        <w:rPr>
          <w:rFonts w:ascii="Times New Roman" w:eastAsia="Arial Unicode MS" w:hAnsi="Times New Roman"/>
          <w:b/>
          <w:bCs/>
          <w:caps/>
          <w:sz w:val="24"/>
          <w:szCs w:val="24"/>
          <w:lang w:eastAsia="ru-RU"/>
        </w:rPr>
        <w:t>Подготовка, подача и прием заявок на участие в запросе предложений</w:t>
      </w:r>
      <w:bookmarkEnd w:id="1297"/>
      <w:r w:rsidRPr="00D3645B">
        <w:rPr>
          <w:rFonts w:ascii="Times New Roman" w:eastAsia="Arial Unicode MS" w:hAnsi="Times New Roman"/>
          <w:b/>
          <w:bCs/>
          <w:caps/>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 всем, что не оговорено настоящим пунктом, применяются правила, установленные п. </w:t>
      </w:r>
      <w:r w:rsidRPr="00D3645B">
        <w:fldChar w:fldCharType="begin"/>
      </w:r>
      <w:r w:rsidRPr="00D3645B">
        <w:instrText xml:space="preserve"> REF _Ref329809988 \r \h  \* MERGEFORMAT </w:instrText>
      </w:r>
      <w:r w:rsidRPr="00D3645B">
        <w:fldChar w:fldCharType="separate"/>
      </w:r>
      <w:r w:rsidRPr="00D3645B">
        <w:rPr>
          <w:rFonts w:ascii="Times New Roman" w:eastAsia="Times New Roman" w:hAnsi="Times New Roman"/>
          <w:sz w:val="24"/>
          <w:szCs w:val="24"/>
          <w:lang w:eastAsia="ru-RU"/>
        </w:rPr>
        <w:t>9.1.9</w:t>
      </w:r>
      <w:r w:rsidRPr="00D3645B">
        <w:fldChar w:fldCharType="end"/>
      </w:r>
      <w:r w:rsidRPr="00D3645B">
        <w:rPr>
          <w:rFonts w:ascii="Times New Roman" w:eastAsia="Times New Roman" w:hAnsi="Times New Roman"/>
          <w:sz w:val="24"/>
          <w:szCs w:val="24"/>
          <w:lang w:eastAsia="ru-RU"/>
        </w:rPr>
        <w:t>, а в случае проведения запроса предложений с предварительной квалификацией – с учетом п.</w:t>
      </w:r>
      <w:r w:rsidRPr="00D3645B">
        <w:rPr>
          <w:rFonts w:ascii="Times New Roman" w:eastAsia="Times New Roman" w:hAnsi="Times New Roman"/>
          <w:sz w:val="24"/>
          <w:szCs w:val="24"/>
          <w:lang w:val="en-US" w:eastAsia="ru-RU"/>
        </w:rPr>
        <w:t> </w:t>
      </w:r>
      <w:r w:rsidRPr="00D3645B">
        <w:fldChar w:fldCharType="begin"/>
      </w:r>
      <w:r w:rsidRPr="00D3645B">
        <w:instrText xml:space="preserve"> REF _Ref329810025 \r \h  \* MERGEFORMAT </w:instrText>
      </w:r>
      <w:r w:rsidRPr="00D3645B">
        <w:fldChar w:fldCharType="separate"/>
      </w:r>
      <w:r w:rsidRPr="00D3645B">
        <w:rPr>
          <w:rFonts w:ascii="Times New Roman" w:eastAsia="Times New Roman" w:hAnsi="Times New Roman"/>
          <w:sz w:val="24"/>
          <w:szCs w:val="24"/>
          <w:lang w:eastAsia="ru-RU"/>
        </w:rPr>
        <w:t>9.2.6</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b/>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298" w:name="_Toc344316307"/>
      <w:bookmarkStart w:id="1299" w:name="_Ref299364442"/>
      <w:r w:rsidRPr="00D3645B">
        <w:rPr>
          <w:rFonts w:ascii="Times New Roman" w:eastAsia="Arial Unicode MS" w:hAnsi="Times New Roman"/>
          <w:b/>
          <w:bCs/>
          <w:caps/>
          <w:sz w:val="24"/>
          <w:szCs w:val="24"/>
          <w:lang w:eastAsia="ru-RU"/>
        </w:rPr>
        <w:t>Вскрытие поступивших конвертов</w:t>
      </w:r>
      <w:bookmarkEnd w:id="1298"/>
      <w:bookmarkEnd w:id="1299"/>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 всем, что не оговорено настоящим пунктом, применяются правила, установленные п.</w:t>
      </w:r>
      <w:r w:rsidRPr="00D3645B">
        <w:rPr>
          <w:rFonts w:ascii="Times New Roman" w:eastAsia="Times New Roman" w:hAnsi="Times New Roman"/>
          <w:sz w:val="24"/>
          <w:szCs w:val="24"/>
          <w:lang w:val="en-US" w:eastAsia="ru-RU"/>
        </w:rPr>
        <w:t> </w:t>
      </w:r>
      <w:r w:rsidRPr="00D3645B">
        <w:fldChar w:fldCharType="begin"/>
      </w:r>
      <w:r w:rsidRPr="00D3645B">
        <w:instrText xml:space="preserve"> REF _Ref329810064 \r \h  \* MERGEFORMAT </w:instrText>
      </w:r>
      <w:r w:rsidRPr="00D3645B">
        <w:fldChar w:fldCharType="separate"/>
      </w:r>
      <w:r w:rsidRPr="00D3645B">
        <w:rPr>
          <w:rFonts w:ascii="Times New Roman" w:eastAsia="Times New Roman" w:hAnsi="Times New Roman"/>
          <w:sz w:val="24"/>
          <w:szCs w:val="24"/>
          <w:lang w:eastAsia="ru-RU"/>
        </w:rPr>
        <w:t>7.1.10</w:t>
      </w:r>
      <w:r w:rsidRPr="00D3645B">
        <w:fldChar w:fldCharType="end"/>
      </w:r>
      <w:r w:rsidRPr="00D3645B">
        <w:rPr>
          <w:rFonts w:ascii="Times New Roman" w:eastAsia="Times New Roman" w:hAnsi="Times New Roman"/>
          <w:sz w:val="24"/>
          <w:szCs w:val="24"/>
          <w:lang w:eastAsia="ru-RU"/>
        </w:rPr>
        <w:t>, а при проведении запроса предложений с предварительной квалификацией - с учетом п.</w:t>
      </w:r>
      <w:r w:rsidRPr="00D3645B">
        <w:rPr>
          <w:rFonts w:ascii="Times New Roman" w:eastAsia="Times New Roman" w:hAnsi="Times New Roman"/>
          <w:sz w:val="24"/>
          <w:szCs w:val="24"/>
          <w:lang w:val="en-US" w:eastAsia="ru-RU"/>
        </w:rPr>
        <w:t> </w:t>
      </w:r>
      <w:r w:rsidRPr="00D3645B">
        <w:fldChar w:fldCharType="begin"/>
      </w:r>
      <w:r w:rsidRPr="00D3645B">
        <w:instrText xml:space="preserve">REF _Ref343622201 \r \h \* MERGEFORMAT </w:instrText>
      </w:r>
      <w:r w:rsidRPr="00D3645B">
        <w:fldChar w:fldCharType="separate"/>
      </w:r>
      <w:r w:rsidRPr="00D3645B">
        <w:rPr>
          <w:rFonts w:ascii="Times New Roman" w:eastAsia="Times New Roman" w:hAnsi="Times New Roman"/>
          <w:sz w:val="24"/>
          <w:szCs w:val="24"/>
          <w:lang w:eastAsia="ru-RU"/>
        </w:rPr>
        <w:t>7.2.7</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00" w:name="_Toc344316308"/>
      <w:r w:rsidRPr="00D3645B">
        <w:rPr>
          <w:rFonts w:ascii="Times New Roman" w:eastAsia="Arial Unicode MS" w:hAnsi="Times New Roman"/>
          <w:b/>
          <w:bCs/>
          <w:caps/>
          <w:sz w:val="24"/>
          <w:szCs w:val="24"/>
          <w:lang w:eastAsia="ru-RU"/>
        </w:rPr>
        <w:t>Рассмотрение заявок на участие в запросе предложений</w:t>
      </w:r>
      <w:bookmarkEnd w:id="1300"/>
      <w:r w:rsidRPr="00D3645B">
        <w:rPr>
          <w:rFonts w:ascii="Times New Roman" w:eastAsia="Arial Unicode MS" w:hAnsi="Times New Roman"/>
          <w:b/>
          <w:bCs/>
          <w:caps/>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 всем, что не оговорено настоящим пунктом, применяются правила, установленные п.п. </w:t>
      </w:r>
      <w:r w:rsidRPr="00D3645B">
        <w:fldChar w:fldCharType="begin"/>
      </w:r>
      <w:r w:rsidRPr="00D3645B">
        <w:instrText xml:space="preserve"> REF _Ref329810285 \r \h  \* MERGEFORMAT </w:instrText>
      </w:r>
      <w:r w:rsidRPr="00D3645B">
        <w:fldChar w:fldCharType="separate"/>
      </w:r>
      <w:r w:rsidRPr="00D3645B">
        <w:rPr>
          <w:rFonts w:ascii="Times New Roman" w:eastAsia="Times New Roman" w:hAnsi="Times New Roman"/>
          <w:sz w:val="24"/>
          <w:szCs w:val="24"/>
          <w:lang w:eastAsia="ru-RU"/>
        </w:rPr>
        <w:t>7.1.11</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_Ref329810427 \r \h  \* MERGEFORMAT </w:instrText>
      </w:r>
      <w:r w:rsidRPr="00D3645B">
        <w:fldChar w:fldCharType="separate"/>
      </w:r>
      <w:r w:rsidRPr="00D3645B">
        <w:rPr>
          <w:rFonts w:ascii="Times New Roman" w:eastAsia="Times New Roman" w:hAnsi="Times New Roman"/>
          <w:sz w:val="24"/>
          <w:szCs w:val="24"/>
          <w:lang w:eastAsia="ru-RU"/>
        </w:rPr>
        <w:t>7.1.12</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_Ref329808121 \r \h  \* MERGEFORMAT </w:instrText>
      </w:r>
      <w:r w:rsidRPr="00D3645B">
        <w:fldChar w:fldCharType="separate"/>
      </w:r>
      <w:r w:rsidRPr="00D3645B">
        <w:rPr>
          <w:rFonts w:ascii="Times New Roman" w:eastAsia="Times New Roman" w:hAnsi="Times New Roman"/>
          <w:sz w:val="24"/>
          <w:szCs w:val="24"/>
          <w:lang w:eastAsia="ru-RU"/>
        </w:rPr>
        <w:t>7.1.13</w:t>
      </w:r>
      <w:r w:rsidRPr="00D3645B">
        <w:fldChar w:fldCharType="end"/>
      </w:r>
      <w:r w:rsidRPr="00D3645B">
        <w:rPr>
          <w:rFonts w:ascii="Times New Roman" w:eastAsia="Times New Roman" w:hAnsi="Times New Roman"/>
          <w:sz w:val="24"/>
          <w:szCs w:val="24"/>
          <w:lang w:eastAsia="ru-RU"/>
        </w:rPr>
        <w:t>, а при проведении запроса предложений с предварительной квалификацией - с учетом п.п.</w:t>
      </w:r>
      <w:r w:rsidRPr="00D3645B">
        <w:rPr>
          <w:rFonts w:ascii="Times New Roman" w:eastAsia="Times New Roman" w:hAnsi="Times New Roman"/>
          <w:sz w:val="24"/>
          <w:szCs w:val="24"/>
          <w:lang w:val="en-US" w:eastAsia="ru-RU"/>
        </w:rPr>
        <w:t> </w:t>
      </w:r>
      <w:r w:rsidRPr="00D3645B">
        <w:fldChar w:fldCharType="begin"/>
      </w:r>
      <w:r w:rsidRPr="00D3645B">
        <w:instrText xml:space="preserve"> REF _Ref343619883 \r \h  \* MERGEFORMAT </w:instrText>
      </w:r>
      <w:r w:rsidRPr="00D3645B">
        <w:fldChar w:fldCharType="separate"/>
      </w:r>
      <w:r w:rsidRPr="00D3645B">
        <w:rPr>
          <w:rFonts w:ascii="Times New Roman" w:eastAsia="Times New Roman" w:hAnsi="Times New Roman"/>
          <w:sz w:val="24"/>
          <w:szCs w:val="24"/>
          <w:lang w:eastAsia="ru-RU"/>
        </w:rPr>
        <w:t>7.2.8</w:t>
      </w:r>
      <w:r w:rsidRPr="00D3645B">
        <w:fldChar w:fldCharType="end"/>
      </w:r>
      <w:r w:rsidRPr="00D3645B">
        <w:rPr>
          <w:rFonts w:ascii="Times New Roman" w:eastAsia="Times New Roman" w:hAnsi="Times New Roman"/>
          <w:sz w:val="24"/>
          <w:szCs w:val="24"/>
          <w:lang w:eastAsia="ru-RU"/>
        </w:rPr>
        <w:t>-</w:t>
      </w:r>
      <w:r w:rsidRPr="00D3645B">
        <w:fldChar w:fldCharType="begin"/>
      </w:r>
      <w:r w:rsidRPr="00D3645B">
        <w:instrText xml:space="preserve"> REF _Ref329623778 \r \h  \* MERGEFORMAT </w:instrText>
      </w:r>
      <w:r w:rsidRPr="00D3645B">
        <w:fldChar w:fldCharType="separate"/>
      </w:r>
      <w:r w:rsidRPr="00D3645B">
        <w:rPr>
          <w:rFonts w:ascii="Times New Roman" w:eastAsia="Times New Roman" w:hAnsi="Times New Roman"/>
          <w:sz w:val="24"/>
          <w:szCs w:val="24"/>
          <w:lang w:eastAsia="ru-RU"/>
        </w:rPr>
        <w:t>7.2.10</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01" w:name="_Toc270089297"/>
      <w:bookmarkStart w:id="1302" w:name="_Ref299529821"/>
      <w:bookmarkStart w:id="1303" w:name="_Toc344316309"/>
      <w:bookmarkEnd w:id="1301"/>
      <w:r w:rsidRPr="00D3645B">
        <w:rPr>
          <w:rFonts w:ascii="Times New Roman" w:eastAsia="Arial Unicode MS" w:hAnsi="Times New Roman"/>
          <w:b/>
          <w:bCs/>
          <w:caps/>
          <w:sz w:val="24"/>
          <w:szCs w:val="24"/>
          <w:lang w:eastAsia="ru-RU"/>
        </w:rPr>
        <w:t>Проведение переговоров с участниками</w:t>
      </w:r>
      <w:bookmarkEnd w:id="1302"/>
      <w:bookmarkEnd w:id="1303"/>
      <w:r w:rsidRPr="00D3645B">
        <w:rPr>
          <w:rFonts w:ascii="Times New Roman" w:eastAsia="Arial Unicode MS" w:hAnsi="Times New Roman"/>
          <w:b/>
          <w:bCs/>
          <w:caps/>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проведении запроса предложений без предварительной квалификации (п.</w:t>
      </w:r>
      <w:r w:rsidRPr="00D3645B">
        <w:rPr>
          <w:rFonts w:ascii="Times New Roman" w:eastAsia="Times New Roman" w:hAnsi="Times New Roman"/>
          <w:sz w:val="24"/>
          <w:szCs w:val="24"/>
          <w:lang w:val="en-US" w:eastAsia="ru-RU"/>
        </w:rPr>
        <w:t> </w:t>
      </w:r>
      <w:r w:rsidRPr="00D3645B">
        <w:fldChar w:fldCharType="begin"/>
      </w:r>
      <w:r w:rsidRPr="00D3645B">
        <w:instrText xml:space="preserve"> REF _Ref329849548 \r \h  \* MERGEFORMAT </w:instrText>
      </w:r>
      <w:r w:rsidRPr="00D3645B">
        <w:fldChar w:fldCharType="separate"/>
      </w:r>
      <w:r w:rsidRPr="00D3645B">
        <w:rPr>
          <w:rFonts w:ascii="Times New Roman" w:eastAsia="Times New Roman" w:hAnsi="Times New Roman"/>
          <w:sz w:val="24"/>
          <w:szCs w:val="24"/>
          <w:lang w:eastAsia="ru-RU"/>
        </w:rPr>
        <w:t>7.1</w:t>
      </w:r>
      <w:r w:rsidRPr="00D3645B">
        <w:fldChar w:fldCharType="end"/>
      </w:r>
      <w:r w:rsidRPr="00D3645B">
        <w:rPr>
          <w:rFonts w:ascii="Times New Roman" w:eastAsia="Times New Roman" w:hAnsi="Times New Roman"/>
          <w:sz w:val="24"/>
          <w:szCs w:val="24"/>
          <w:lang w:eastAsia="ru-RU"/>
        </w:rPr>
        <w:t>) в любой момент после рассмотрения заявок, но до определения победителя либо проведения переторжки (если предусмотрена) организатор по решению ЕЗК вправе провести переговоры с допущенными участниками. Переговоры проводятся в целях разъяснений заявок либо их улучшения в интересах заказчика.</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При проведении запроса предложений с предквалификацией могут проводиться переговоры. Переговоры проводятся со всеми участниками, прошедшими предквалификацию и подавшими технико-коммерческие части заявки.</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Переговоры между организатором закупки и участником носят конфиденциальный характер, и содержание этих переговоров не раскрывается никакому другому лицу без согласия этого участника.</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Переговоры проводятся организатором, но с обязательным привлечением инициатора либо членов ЕЗК (количество определяется ЕЗК) и, при необходимости, с привлечением в случае необходимости экспертов (при условии, что решение о привлечении экспертов было принято ЕЗК) и уполномоченных представителей заказчика.</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Переговоры могут быть проведены в отношении любых аспектов заявок участников, в том числе по снижению цены.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Переговоры с каждым из участников оформляются отдельным актом, в котором отражаются достигнутые договоренности. Данный документ подписывается организатором, присутствующими на переговорах членами ЕЗК и участником.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первоначальные предложения участников были изменены в процессе переговоров, организатор вправе запросить у всех участников, с которыми проводились переговоры, окончательные предложения.</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Участник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04" w:name="_Toc344316310"/>
      <w:r w:rsidRPr="00D3645B">
        <w:rPr>
          <w:rFonts w:ascii="Times New Roman" w:eastAsia="Arial Unicode MS" w:hAnsi="Times New Roman"/>
          <w:b/>
          <w:bCs/>
          <w:caps/>
          <w:sz w:val="24"/>
          <w:szCs w:val="24"/>
          <w:lang w:eastAsia="ru-RU"/>
        </w:rPr>
        <w:t>Проведение переторжки</w:t>
      </w:r>
      <w:bookmarkEnd w:id="1304"/>
      <w:r w:rsidRPr="00D3645B">
        <w:rPr>
          <w:rFonts w:ascii="Times New Roman" w:eastAsia="Arial Unicode MS" w:hAnsi="Times New Roman"/>
          <w:b/>
          <w:bCs/>
          <w:caps/>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Переторжка проводится в порядке, предусмотренном в п. </w:t>
      </w:r>
      <w:r w:rsidRPr="00D3645B">
        <w:fldChar w:fldCharType="begin"/>
      </w:r>
      <w:r w:rsidRPr="00D3645B">
        <w:instrText xml:space="preserve"> REF _Ref330811477 \r \h  \* MERGEFORMAT </w:instrText>
      </w:r>
      <w:r w:rsidRPr="00D3645B">
        <w:fldChar w:fldCharType="separate"/>
      </w:r>
      <w:r w:rsidRPr="00D3645B">
        <w:rPr>
          <w:rFonts w:ascii="Times New Roman" w:eastAsia="Times New Roman" w:hAnsi="Times New Roman"/>
          <w:sz w:val="24"/>
          <w:szCs w:val="24"/>
          <w:lang w:eastAsia="ru-RU"/>
        </w:rPr>
        <w:t>7.1.14</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05" w:name="_Toc344316311"/>
      <w:r w:rsidRPr="00D3645B">
        <w:rPr>
          <w:rFonts w:ascii="Times New Roman" w:eastAsia="Arial Unicode MS" w:hAnsi="Times New Roman"/>
          <w:b/>
          <w:bCs/>
          <w:caps/>
          <w:sz w:val="24"/>
          <w:szCs w:val="24"/>
          <w:lang w:eastAsia="ru-RU"/>
        </w:rPr>
        <w:t>Выбор победителя запроса предложений</w:t>
      </w:r>
      <w:bookmarkEnd w:id="1305"/>
      <w:r w:rsidRPr="00D3645B">
        <w:rPr>
          <w:rFonts w:ascii="Times New Roman" w:eastAsia="Arial Unicode MS" w:hAnsi="Times New Roman"/>
          <w:b/>
          <w:bCs/>
          <w:caps/>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Выбор победителя запроса предложений осуществляется в порядке, предусмотренном в п. </w:t>
      </w:r>
      <w:r w:rsidRPr="00D3645B">
        <w:fldChar w:fldCharType="begin"/>
      </w:r>
      <w:r w:rsidRPr="00D3645B">
        <w:instrText xml:space="preserve"> REF _Ref330881622 \r \h  \* MERGEFORMAT </w:instrText>
      </w:r>
      <w:r w:rsidRPr="00D3645B">
        <w:fldChar w:fldCharType="separate"/>
      </w:r>
      <w:r w:rsidRPr="00D3645B">
        <w:rPr>
          <w:rFonts w:ascii="Times New Roman" w:eastAsia="Times New Roman" w:hAnsi="Times New Roman"/>
          <w:sz w:val="24"/>
          <w:szCs w:val="24"/>
          <w:lang w:eastAsia="ru-RU"/>
        </w:rPr>
        <w:t>7.1.16</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b/>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06" w:name="_Toc344316312"/>
      <w:r w:rsidRPr="00D3645B">
        <w:rPr>
          <w:rFonts w:ascii="Times New Roman" w:eastAsia="Arial Unicode MS" w:hAnsi="Times New Roman"/>
          <w:b/>
          <w:bCs/>
          <w:caps/>
          <w:sz w:val="24"/>
          <w:szCs w:val="24"/>
          <w:lang w:eastAsia="ru-RU"/>
        </w:rPr>
        <w:t>Заключение договора по результатам запроса предложений</w:t>
      </w:r>
      <w:bookmarkEnd w:id="1306"/>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После выбора победителя запроса предложений с ним заключается договор в порядке, указанном в пункте </w:t>
      </w:r>
      <w:r w:rsidRPr="00D3645B">
        <w:fldChar w:fldCharType="begin"/>
      </w:r>
      <w:r w:rsidRPr="00D3645B">
        <w:instrText xml:space="preserve"> REF _Ref307225968 \r \h  \* MERGEFORMAT </w:instrText>
      </w:r>
      <w:r w:rsidRPr="00D3645B">
        <w:fldChar w:fldCharType="separate"/>
      </w:r>
      <w:r w:rsidRPr="00D3645B">
        <w:rPr>
          <w:rFonts w:ascii="Times New Roman" w:eastAsia="Times New Roman" w:hAnsi="Times New Roman"/>
          <w:sz w:val="24"/>
          <w:szCs w:val="24"/>
          <w:lang w:eastAsia="ru-RU"/>
        </w:rPr>
        <w:t>11.1</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Заказчик имеет право отказаться от заключения договора по основаниям, предусмотренным в п.п. </w:t>
      </w:r>
      <w:r w:rsidRPr="00D3645B">
        <w:fldChar w:fldCharType="begin"/>
      </w:r>
      <w:r w:rsidRPr="00D3645B">
        <w:instrText xml:space="preserve"> REF _Ref329850088 \r \h  \* MERGEFORMAT </w:instrText>
      </w:r>
      <w:r w:rsidRPr="00D3645B">
        <w:fldChar w:fldCharType="separate"/>
      </w:r>
      <w:r w:rsidRPr="00D3645B">
        <w:rPr>
          <w:rFonts w:ascii="Times New Roman" w:eastAsia="Times New Roman" w:hAnsi="Times New Roman"/>
          <w:sz w:val="24"/>
          <w:szCs w:val="24"/>
          <w:lang w:eastAsia="ru-RU"/>
        </w:rPr>
        <w:t>11.1.5</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07" w:name="_Toc344316313"/>
      <w:r w:rsidRPr="00D3645B">
        <w:rPr>
          <w:rFonts w:ascii="Times New Roman" w:eastAsia="Arial Unicode MS" w:hAnsi="Times New Roman"/>
          <w:b/>
          <w:bCs/>
          <w:caps/>
          <w:sz w:val="24"/>
          <w:szCs w:val="24"/>
          <w:lang w:eastAsia="ru-RU"/>
        </w:rPr>
        <w:t>Отстранение участника запроса предложений</w:t>
      </w:r>
      <w:bookmarkEnd w:id="1307"/>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Отстранение участника запроса предложений осуществляется в случаях и в порядке, указанных в п.п. </w:t>
      </w:r>
      <w:r w:rsidRPr="00D3645B">
        <w:fldChar w:fldCharType="begin"/>
      </w:r>
      <w:r w:rsidRPr="00D3645B">
        <w:instrText xml:space="preserve"> REF _Ref329624162 \r \h  \* MERGEFORMAT </w:instrText>
      </w:r>
      <w:r w:rsidRPr="00D3645B">
        <w:fldChar w:fldCharType="separate"/>
      </w:r>
      <w:r w:rsidRPr="00D3645B">
        <w:rPr>
          <w:rFonts w:ascii="Times New Roman" w:eastAsia="Times New Roman" w:hAnsi="Times New Roman"/>
          <w:sz w:val="24"/>
          <w:szCs w:val="24"/>
          <w:lang w:eastAsia="ru-RU"/>
        </w:rPr>
        <w:t>9.2.14</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
          <w:bCs/>
          <w:caps/>
          <w:sz w:val="24"/>
          <w:szCs w:val="24"/>
          <w:lang w:eastAsia="ru-RU"/>
        </w:rPr>
      </w:pPr>
      <w:bookmarkStart w:id="1308" w:name="_Toc344316314"/>
      <w:bookmarkStart w:id="1309" w:name="_Ref266996979"/>
      <w:r w:rsidRPr="00D3645B">
        <w:rPr>
          <w:rFonts w:ascii="Times New Roman" w:eastAsia="Times New Roman" w:hAnsi="Times New Roman"/>
          <w:b/>
          <w:bCs/>
          <w:caps/>
          <w:sz w:val="24"/>
          <w:szCs w:val="24"/>
          <w:lang w:eastAsia="ru-RU"/>
        </w:rPr>
        <w:t>Особенности проведения запроса цен</w:t>
      </w:r>
      <w:bookmarkEnd w:id="1308"/>
      <w:bookmarkEnd w:id="1309"/>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10" w:name="_Toc344316315"/>
      <w:bookmarkStart w:id="1311" w:name="_Ref270087139"/>
      <w:r w:rsidRPr="00D3645B">
        <w:rPr>
          <w:rFonts w:ascii="Times New Roman" w:eastAsia="Arial Unicode MS" w:hAnsi="Times New Roman"/>
          <w:b/>
          <w:bCs/>
          <w:caps/>
          <w:sz w:val="24"/>
          <w:szCs w:val="24"/>
          <w:lang w:eastAsia="ru-RU"/>
        </w:rPr>
        <w:t>Извещение о проведении запроса цен</w:t>
      </w:r>
      <w:bookmarkEnd w:id="1310"/>
      <w:bookmarkEnd w:id="1311"/>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312" w:name="_Ref270631460"/>
      <w:r w:rsidRPr="00D3645B">
        <w:rPr>
          <w:rFonts w:ascii="Times New Roman" w:eastAsia="Times New Roman" w:hAnsi="Times New Roman"/>
          <w:sz w:val="24"/>
          <w:szCs w:val="24"/>
          <w:lang w:eastAsia="ru-RU"/>
        </w:rPr>
        <w:t>Во всем что не оговорено настоящим пунктом, применяются правила, предусмотренные в п. п.</w:t>
      </w:r>
      <w:r w:rsidRPr="00D3645B">
        <w:fldChar w:fldCharType="begin"/>
      </w:r>
      <w:r w:rsidRPr="00D3645B">
        <w:instrText xml:space="preserve"> REF _Ref329809688 \r \h  \* MERGEFORMAT </w:instrText>
      </w:r>
      <w:r w:rsidRPr="00D3645B">
        <w:fldChar w:fldCharType="separate"/>
      </w:r>
      <w:r w:rsidRPr="00D3645B">
        <w:rPr>
          <w:rFonts w:ascii="Times New Roman" w:eastAsia="Times New Roman" w:hAnsi="Times New Roman"/>
          <w:sz w:val="24"/>
          <w:szCs w:val="24"/>
          <w:lang w:eastAsia="ru-RU"/>
        </w:rPr>
        <w:t>7.1.3</w:t>
      </w:r>
      <w:r w:rsidRPr="00D3645B">
        <w:fldChar w:fldCharType="end"/>
      </w:r>
      <w:r w:rsidRPr="00D3645B">
        <w:rPr>
          <w:rFonts w:ascii="Times New Roman" w:eastAsia="Times New Roman" w:hAnsi="Times New Roman"/>
          <w:sz w:val="24"/>
          <w:szCs w:val="24"/>
          <w:lang w:eastAsia="ru-RU"/>
        </w:rPr>
        <w:t>, а в случае проведения запроса цен с предквалификацией - с учетом п. </w:t>
      </w:r>
      <w:r w:rsidRPr="00D3645B">
        <w:fldChar w:fldCharType="begin"/>
      </w:r>
      <w:r w:rsidRPr="00D3645B">
        <w:instrText xml:space="preserve"> REF _Ref329619207 \r \h  \* MERGEFORMAT </w:instrText>
      </w:r>
      <w:r w:rsidRPr="00D3645B">
        <w:fldChar w:fldCharType="separate"/>
      </w:r>
      <w:r w:rsidRPr="00D3645B">
        <w:rPr>
          <w:rFonts w:ascii="Times New Roman" w:eastAsia="Times New Roman" w:hAnsi="Times New Roman"/>
          <w:sz w:val="24"/>
          <w:szCs w:val="24"/>
          <w:lang w:eastAsia="ru-RU"/>
        </w:rPr>
        <w:t>7.2.2</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Извещение о проведении запроса цен размещается его организатором на официальном сайте не менее чем за 5 рабочих дней до дня окончания подачи заявок на участие в запросе цен.</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При проведении запроса цен с предквалификацией между размещением уведомления о подаче вторых частей заявок и окончанием срока подачи заявок с технико-коммерческим предложением должно быть не менее 6 рабочих дней.</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извещении о проведении запроса цен должно быть явно указано</w:t>
      </w:r>
      <w:bookmarkEnd w:id="1312"/>
      <w:r w:rsidRPr="00D3645B">
        <w:rPr>
          <w:rFonts w:ascii="Times New Roman" w:eastAsia="Times New Roman" w:hAnsi="Times New Roman"/>
          <w:sz w:val="24"/>
          <w:szCs w:val="24"/>
          <w:lang w:eastAsia="ru-RU"/>
        </w:rPr>
        <w:t>:</w:t>
      </w:r>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победителем запроса цен признается допущенный участник, предложивший наименьшую цену договора, при условии соответствия его заявки требованиям документации о закупке;</w:t>
      </w:r>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начальная (максимальная) цена договора (цена лота).</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извещении обязательно указывается, что запрос цен не является торгами по законодательству Российской Федерации и не влечет обязанности заказчика  заключить договор с победителем.</w:t>
      </w:r>
    </w:p>
    <w:p w:rsidR="00D3645B" w:rsidRPr="00D3645B" w:rsidRDefault="00D3645B" w:rsidP="00D3645B">
      <w:pPr>
        <w:tabs>
          <w:tab w:val="left" w:pos="993"/>
        </w:tabs>
        <w:spacing w:after="0" w:line="240" w:lineRule="auto"/>
        <w:ind w:firstLine="709"/>
        <w:jc w:val="both"/>
        <w:rPr>
          <w:rFonts w:ascii="Times New Roman" w:eastAsia="Times New Roman" w:hAnsi="Times New Roman"/>
          <w:b/>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13" w:name="_Toc344316316"/>
      <w:r w:rsidRPr="00D3645B">
        <w:rPr>
          <w:rFonts w:ascii="Times New Roman" w:eastAsia="Arial Unicode MS" w:hAnsi="Times New Roman"/>
          <w:b/>
          <w:bCs/>
          <w:caps/>
          <w:sz w:val="24"/>
          <w:szCs w:val="24"/>
          <w:lang w:eastAsia="ru-RU"/>
        </w:rPr>
        <w:t>Документация о запросе цен</w:t>
      </w:r>
      <w:bookmarkEnd w:id="1313"/>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Документация о запросе цен должна содержать условия, предусмотренные в п. </w:t>
      </w:r>
      <w:r w:rsidRPr="00D3645B">
        <w:fldChar w:fldCharType="begin"/>
      </w:r>
      <w:r w:rsidRPr="00D3645B">
        <w:instrText xml:space="preserve"> REF _Ref329809688 \r \h  \* MERGEFORMAT </w:instrText>
      </w:r>
      <w:r w:rsidRPr="00D3645B">
        <w:fldChar w:fldCharType="separate"/>
      </w:r>
      <w:r w:rsidRPr="00D3645B">
        <w:rPr>
          <w:rFonts w:ascii="Times New Roman" w:eastAsia="Times New Roman" w:hAnsi="Times New Roman"/>
          <w:sz w:val="24"/>
          <w:szCs w:val="24"/>
          <w:lang w:eastAsia="ru-RU"/>
        </w:rPr>
        <w:t>7.1.3</w:t>
      </w:r>
      <w:r w:rsidRPr="00D3645B">
        <w:fldChar w:fldCharType="end"/>
      </w:r>
      <w:r w:rsidRPr="00D3645B">
        <w:rPr>
          <w:rFonts w:ascii="Times New Roman" w:eastAsia="Times New Roman" w:hAnsi="Times New Roman"/>
          <w:sz w:val="24"/>
          <w:szCs w:val="24"/>
          <w:lang w:eastAsia="ru-RU"/>
        </w:rPr>
        <w:t>, а в случае проведения запроса цен с предквалификацией - с учетом п. </w:t>
      </w:r>
      <w:r w:rsidRPr="00D3645B">
        <w:fldChar w:fldCharType="begin"/>
      </w:r>
      <w:r w:rsidRPr="00D3645B">
        <w:instrText xml:space="preserve"> REF _Ref329623167 \r \h  \* MERGEFORMAT </w:instrText>
      </w:r>
      <w:r w:rsidRPr="00D3645B">
        <w:fldChar w:fldCharType="separate"/>
      </w:r>
      <w:r w:rsidRPr="00D3645B">
        <w:rPr>
          <w:rFonts w:ascii="Times New Roman" w:eastAsia="Times New Roman" w:hAnsi="Times New Roman"/>
          <w:sz w:val="24"/>
          <w:szCs w:val="24"/>
          <w:lang w:eastAsia="ru-RU"/>
        </w:rPr>
        <w:t>7.2.3</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9"/>
        </w:numPr>
        <w:tabs>
          <w:tab w:val="left" w:pos="993"/>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документации обязательно указывается, что запрос цен не является торгами по законодательству Российской Федерации и не влечет обязанности заказчика заключить договор с победителем.</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14" w:name="_Toc344316317"/>
      <w:r w:rsidRPr="00D3645B">
        <w:rPr>
          <w:rFonts w:ascii="Times New Roman" w:eastAsia="Arial Unicode MS" w:hAnsi="Times New Roman"/>
          <w:b/>
          <w:bCs/>
          <w:caps/>
          <w:sz w:val="24"/>
          <w:szCs w:val="24"/>
          <w:lang w:eastAsia="ru-RU"/>
        </w:rPr>
        <w:t>Предоставление документации о запросе цен</w:t>
      </w:r>
      <w:bookmarkEnd w:id="1314"/>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 всем что не оговорено настоящим пунктом, применяются правила, предусмотренные в п. </w:t>
      </w:r>
      <w:r w:rsidRPr="00D3645B">
        <w:fldChar w:fldCharType="begin"/>
      </w:r>
      <w:r w:rsidRPr="00D3645B">
        <w:instrText xml:space="preserve"> REF _Ref329799776 \r \h  \* MERGEFORMAT </w:instrText>
      </w:r>
      <w:r w:rsidRPr="00D3645B">
        <w:fldChar w:fldCharType="separate"/>
      </w:r>
      <w:r w:rsidRPr="00D3645B">
        <w:rPr>
          <w:rFonts w:ascii="Times New Roman" w:eastAsia="Times New Roman" w:hAnsi="Times New Roman"/>
          <w:sz w:val="24"/>
          <w:szCs w:val="24"/>
          <w:lang w:eastAsia="ru-RU"/>
        </w:rPr>
        <w:t>7.1.7</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15" w:name="_Toc344316318"/>
      <w:r w:rsidRPr="00D3645B">
        <w:rPr>
          <w:rFonts w:ascii="Times New Roman" w:eastAsia="Arial Unicode MS" w:hAnsi="Times New Roman"/>
          <w:b/>
          <w:bCs/>
          <w:caps/>
          <w:sz w:val="24"/>
          <w:szCs w:val="24"/>
          <w:lang w:eastAsia="ru-RU"/>
        </w:rPr>
        <w:t>Разъяснение условий запроса цен. Внесение изменений в условия запроса цен. Отказ от проведения запроса цен</w:t>
      </w:r>
      <w:bookmarkEnd w:id="1315"/>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 всем, что не оговорено настоящим пунктом, применяются правила, установленные п. </w:t>
      </w:r>
      <w:r w:rsidRPr="00D3645B">
        <w:fldChar w:fldCharType="begin"/>
      </w:r>
      <w:r w:rsidRPr="00D3645B">
        <w:instrText xml:space="preserve"> REF _Ref329623386 \r \h  \* MERGEFORMAT </w:instrText>
      </w:r>
      <w:r w:rsidRPr="00D3645B">
        <w:fldChar w:fldCharType="separate"/>
      </w:r>
      <w:r w:rsidRPr="00D3645B">
        <w:rPr>
          <w:rFonts w:ascii="Times New Roman" w:eastAsia="Times New Roman" w:hAnsi="Times New Roman"/>
          <w:sz w:val="24"/>
          <w:szCs w:val="24"/>
          <w:lang w:eastAsia="ru-RU"/>
        </w:rPr>
        <w:t>7.1.8</w:t>
      </w:r>
      <w:r w:rsidRPr="00D3645B">
        <w:fldChar w:fldCharType="end"/>
      </w:r>
      <w:r w:rsidRPr="00D3645B">
        <w:rPr>
          <w:rFonts w:ascii="Times New Roman" w:eastAsia="Times New Roman" w:hAnsi="Times New Roman"/>
          <w:sz w:val="24"/>
          <w:szCs w:val="24"/>
          <w:lang w:eastAsia="ru-RU"/>
        </w:rPr>
        <w:t>, а в случае проведения запроса цен с предквалификацией - с учетом п.п. </w:t>
      </w:r>
      <w:r w:rsidRPr="00D3645B">
        <w:fldChar w:fldCharType="begin"/>
      </w:r>
      <w:r w:rsidRPr="00D3645B">
        <w:instrText xml:space="preserve"> REF _Ref329809831 \r \h  \* MERGEFORMAT </w:instrText>
      </w:r>
      <w:r w:rsidRPr="00D3645B">
        <w:fldChar w:fldCharType="separate"/>
      </w:r>
      <w:r w:rsidRPr="00D3645B">
        <w:rPr>
          <w:rFonts w:ascii="Times New Roman" w:eastAsia="Times New Roman" w:hAnsi="Times New Roman"/>
          <w:sz w:val="24"/>
          <w:szCs w:val="24"/>
          <w:lang w:eastAsia="ru-RU"/>
        </w:rPr>
        <w:t>7.2.5</w:t>
      </w:r>
      <w:r w:rsidRPr="00D3645B">
        <w:fldChar w:fldCharType="end"/>
      </w:r>
      <w:r w:rsidRPr="00D3645B">
        <w:rPr>
          <w:rFonts w:ascii="Times New Roman" w:eastAsia="Times New Roman" w:hAnsi="Times New Roman"/>
          <w:sz w:val="24"/>
          <w:szCs w:val="24"/>
          <w:lang w:eastAsia="ru-RU"/>
        </w:rPr>
        <w:t xml:space="preserve"> и в соответствии с требованиями п.п.</w:t>
      </w:r>
      <w:r w:rsidRPr="00D3645B">
        <w:fldChar w:fldCharType="begin"/>
      </w:r>
      <w:r w:rsidRPr="00D3645B">
        <w:instrText xml:space="preserve"> REF _Ref340357809 \r \h  \* MERGEFORMAT </w:instrText>
      </w:r>
      <w:r w:rsidRPr="00D3645B">
        <w:fldChar w:fldCharType="separate"/>
      </w:r>
      <w:r w:rsidRPr="00D3645B">
        <w:rPr>
          <w:rFonts w:ascii="Times New Roman" w:eastAsia="Times New Roman" w:hAnsi="Times New Roman"/>
          <w:sz w:val="24"/>
          <w:szCs w:val="24"/>
          <w:lang w:eastAsia="ru-RU"/>
        </w:rPr>
        <w:t>7.3.4.2</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_Ref340357858 \r \h  \* MERGEFORMAT </w:instrText>
      </w:r>
      <w:r w:rsidRPr="00D3645B">
        <w:fldChar w:fldCharType="separate"/>
      </w:r>
      <w:r w:rsidRPr="00D3645B">
        <w:rPr>
          <w:rFonts w:ascii="Times New Roman" w:eastAsia="Times New Roman" w:hAnsi="Times New Roman"/>
          <w:sz w:val="24"/>
          <w:szCs w:val="24"/>
          <w:lang w:eastAsia="ru-RU"/>
        </w:rPr>
        <w:t>7.3.4.3</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Запрос разъяснений документации о закупке осуществляется в порядке, предусмотренном в п.п. </w:t>
      </w:r>
      <w:r w:rsidRPr="00D3645B">
        <w:fldChar w:fldCharType="begin"/>
      </w:r>
      <w:r w:rsidRPr="00D3645B">
        <w:instrText xml:space="preserve"> REF _Ref340357125 \r \h  \* MERGEFORMAT </w:instrText>
      </w:r>
      <w:r w:rsidRPr="00D3645B">
        <w:fldChar w:fldCharType="separate"/>
      </w:r>
      <w:r w:rsidRPr="00D3645B">
        <w:rPr>
          <w:rFonts w:ascii="Times New Roman" w:eastAsia="Times New Roman" w:hAnsi="Times New Roman"/>
          <w:sz w:val="24"/>
          <w:szCs w:val="24"/>
          <w:lang w:eastAsia="ru-RU"/>
        </w:rPr>
        <w:t>7.1.8.3</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_Ref340357182 \r \h  \* MERGEFORMAT </w:instrText>
      </w:r>
      <w:r w:rsidRPr="00D3645B">
        <w:fldChar w:fldCharType="separate"/>
      </w:r>
      <w:r w:rsidRPr="00D3645B">
        <w:rPr>
          <w:rFonts w:ascii="Times New Roman" w:eastAsia="Times New Roman" w:hAnsi="Times New Roman"/>
          <w:sz w:val="24"/>
          <w:szCs w:val="24"/>
          <w:lang w:eastAsia="ru-RU"/>
        </w:rPr>
        <w:t>7.1.8.4</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Участник вправе подать запрос о разъяснении извещения и документации не позднее 3 рабочих дней до окончания приема заявок на участие в запросе цен.</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Разъяснение документации о запросе цен должно быть размещено  в течение одного дня после принятия решения о разъяснении документации. Разъяснения должны содержать предмет запроса и не должны содержать указание участника закупки, от которого поступил запрос.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Решение о внесении изменений может быть принято в любой срок до окончания срока подачи заявок, при этом срок подачи заявок должен быть продлен так, чтобы со дня размещения на официальном сайте внесенных изменений до окончания срока подачи заявок такой срок составлял не менее 1 рабочего дня, а в случае изменения предмета запроса цен - 5 рабочих дней.</w:t>
      </w:r>
      <w:bookmarkStart w:id="1316" w:name="_Ref270104747"/>
      <w:r w:rsidRPr="00D3645B">
        <w:rPr>
          <w:rFonts w:ascii="Times New Roman" w:eastAsia="Times New Roman" w:hAnsi="Times New Roman"/>
          <w:sz w:val="24"/>
          <w:szCs w:val="24"/>
          <w:lang w:eastAsia="ru-RU"/>
        </w:rPr>
        <w:t xml:space="preserve"> Решение об отказе от проведения запроса цен осуществляется в соответствии с п. </w:t>
      </w:r>
      <w:r w:rsidRPr="00D3645B">
        <w:fldChar w:fldCharType="begin"/>
      </w:r>
      <w:r w:rsidRPr="00D3645B">
        <w:instrText xml:space="preserve"> REF _Ref340351249 \r \h  \* MERGEFORMAT </w:instrText>
      </w:r>
      <w:r w:rsidRPr="00D3645B">
        <w:fldChar w:fldCharType="separate"/>
      </w:r>
      <w:r w:rsidRPr="00D3645B">
        <w:rPr>
          <w:rFonts w:ascii="Times New Roman" w:eastAsia="Times New Roman" w:hAnsi="Times New Roman"/>
          <w:sz w:val="24"/>
          <w:szCs w:val="24"/>
          <w:lang w:eastAsia="ru-RU"/>
        </w:rPr>
        <w:t>7.5.4.6</w:t>
      </w:r>
      <w:r w:rsidRPr="00D3645B">
        <w:fldChar w:fldCharType="end"/>
      </w:r>
      <w:r w:rsidRPr="00D3645B">
        <w:rPr>
          <w:rFonts w:ascii="Times New Roman" w:eastAsia="Times New Roman" w:hAnsi="Times New Roman"/>
          <w:sz w:val="24"/>
          <w:szCs w:val="24"/>
          <w:lang w:eastAsia="ru-RU"/>
        </w:rPr>
        <w:t>.</w:t>
      </w:r>
      <w:bookmarkEnd w:id="1316"/>
    </w:p>
    <w:p w:rsidR="00D3645B" w:rsidRPr="00D3645B" w:rsidRDefault="00D3645B" w:rsidP="00D3645B">
      <w:pPr>
        <w:tabs>
          <w:tab w:val="left" w:pos="993"/>
        </w:tabs>
        <w:spacing w:after="0" w:line="240" w:lineRule="auto"/>
        <w:ind w:firstLine="709"/>
        <w:jc w:val="both"/>
        <w:rPr>
          <w:rFonts w:ascii="Times New Roman" w:eastAsia="Times New Roman" w:hAnsi="Times New Roman"/>
          <w:b/>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17" w:name="_Toc344316319"/>
      <w:r w:rsidRPr="00D3645B">
        <w:rPr>
          <w:rFonts w:ascii="Times New Roman" w:eastAsia="Arial Unicode MS" w:hAnsi="Times New Roman"/>
          <w:b/>
          <w:bCs/>
          <w:caps/>
          <w:sz w:val="24"/>
          <w:szCs w:val="24"/>
          <w:lang w:eastAsia="ru-RU"/>
        </w:rPr>
        <w:t>Подготовка, подача и прием заявок на участие в запросе цен</w:t>
      </w:r>
      <w:bookmarkEnd w:id="1317"/>
      <w:r w:rsidRPr="00D3645B">
        <w:rPr>
          <w:rFonts w:ascii="Times New Roman" w:eastAsia="Arial Unicode MS" w:hAnsi="Times New Roman"/>
          <w:b/>
          <w:bCs/>
          <w:caps/>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 всем, что не оговорено настоящим пунктом, применяются правила, установленные п.п. </w:t>
      </w:r>
      <w:r w:rsidRPr="00D3645B">
        <w:fldChar w:fldCharType="begin"/>
      </w:r>
      <w:r w:rsidRPr="00D3645B">
        <w:instrText xml:space="preserve"> REF _Ref329809988 \r \h  \* MERGEFORMAT </w:instrText>
      </w:r>
      <w:r w:rsidRPr="00D3645B">
        <w:fldChar w:fldCharType="separate"/>
      </w:r>
      <w:r w:rsidRPr="00D3645B">
        <w:rPr>
          <w:rFonts w:ascii="Times New Roman" w:eastAsia="Times New Roman" w:hAnsi="Times New Roman"/>
          <w:sz w:val="24"/>
          <w:szCs w:val="24"/>
          <w:lang w:eastAsia="ru-RU"/>
        </w:rPr>
        <w:t>7.1.9</w:t>
      </w:r>
      <w:r w:rsidRPr="00D3645B">
        <w:fldChar w:fldCharType="end"/>
      </w:r>
      <w:r w:rsidRPr="00D3645B">
        <w:rPr>
          <w:rFonts w:ascii="Times New Roman" w:eastAsia="Times New Roman" w:hAnsi="Times New Roman"/>
          <w:sz w:val="24"/>
          <w:szCs w:val="24"/>
          <w:lang w:eastAsia="ru-RU"/>
        </w:rPr>
        <w:t>, а в случае проведения запроса цен с предварительной квалификацией - с учетом п. </w:t>
      </w:r>
      <w:r w:rsidRPr="00D3645B">
        <w:fldChar w:fldCharType="begin"/>
      </w:r>
      <w:r w:rsidRPr="00D3645B">
        <w:instrText xml:space="preserve"> REF _Ref329810025 \r \h  \* MERGEFORMAT </w:instrText>
      </w:r>
      <w:r w:rsidRPr="00D3645B">
        <w:fldChar w:fldCharType="separate"/>
      </w:r>
      <w:r w:rsidRPr="00D3645B">
        <w:rPr>
          <w:rFonts w:ascii="Times New Roman" w:eastAsia="Times New Roman" w:hAnsi="Times New Roman"/>
          <w:sz w:val="24"/>
          <w:szCs w:val="24"/>
          <w:lang w:eastAsia="ru-RU"/>
        </w:rPr>
        <w:t>7.2.6</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b/>
          <w:sz w:val="24"/>
          <w:szCs w:val="24"/>
          <w:lang w:eastAsia="ru-RU"/>
        </w:rPr>
      </w:pPr>
      <w:r w:rsidRPr="00D3645B">
        <w:rPr>
          <w:rFonts w:ascii="Times New Roman" w:eastAsia="Times New Roman" w:hAnsi="Times New Roman"/>
          <w:sz w:val="24"/>
          <w:szCs w:val="24"/>
          <w:lang w:eastAsia="ru-RU"/>
        </w:rPr>
        <w:tab/>
      </w: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18" w:name="_Toc344316320"/>
      <w:r w:rsidRPr="00D3645B">
        <w:rPr>
          <w:rFonts w:ascii="Times New Roman" w:eastAsia="Arial Unicode MS" w:hAnsi="Times New Roman"/>
          <w:b/>
          <w:bCs/>
          <w:caps/>
          <w:sz w:val="24"/>
          <w:szCs w:val="24"/>
          <w:lang w:eastAsia="ru-RU"/>
        </w:rPr>
        <w:lastRenderedPageBreak/>
        <w:t>Вскрытие поступивших конвертов</w:t>
      </w:r>
      <w:bookmarkEnd w:id="1318"/>
      <w:r w:rsidRPr="00D3645B">
        <w:rPr>
          <w:rFonts w:ascii="Times New Roman" w:eastAsia="Arial Unicode MS" w:hAnsi="Times New Roman"/>
          <w:b/>
          <w:bCs/>
          <w:caps/>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 всем, что не оговорено настоящим пунктом, применяются правила, установленные п. </w:t>
      </w:r>
      <w:r w:rsidRPr="00D3645B">
        <w:fldChar w:fldCharType="begin"/>
      </w:r>
      <w:r w:rsidRPr="00D3645B">
        <w:instrText xml:space="preserve"> REF _Ref329810064 \r \h  \* MERGEFORMAT </w:instrText>
      </w:r>
      <w:r w:rsidRPr="00D3645B">
        <w:fldChar w:fldCharType="separate"/>
      </w:r>
      <w:r w:rsidRPr="00D3645B">
        <w:rPr>
          <w:rFonts w:ascii="Times New Roman" w:eastAsia="Times New Roman" w:hAnsi="Times New Roman"/>
          <w:sz w:val="24"/>
          <w:szCs w:val="24"/>
          <w:lang w:eastAsia="ru-RU"/>
        </w:rPr>
        <w:t>7.1.10</w:t>
      </w:r>
      <w:r w:rsidRPr="00D3645B">
        <w:fldChar w:fldCharType="end"/>
      </w:r>
      <w:r w:rsidRPr="00D3645B">
        <w:rPr>
          <w:rFonts w:ascii="Times New Roman" w:eastAsia="Times New Roman" w:hAnsi="Times New Roman"/>
          <w:sz w:val="24"/>
          <w:szCs w:val="24"/>
          <w:lang w:eastAsia="ru-RU"/>
        </w:rPr>
        <w:t>, а при проведении запроса цен с предварительной квалификацией - с учетом п. </w:t>
      </w:r>
      <w:r w:rsidRPr="00D3645B">
        <w:fldChar w:fldCharType="begin"/>
      </w:r>
      <w:r w:rsidRPr="00D3645B">
        <w:instrText xml:space="preserve"> REF _Ref343619852 \r \h  \* MERGEFORMAT </w:instrText>
      </w:r>
      <w:r w:rsidRPr="00D3645B">
        <w:fldChar w:fldCharType="separate"/>
      </w:r>
      <w:r w:rsidRPr="00D3645B">
        <w:rPr>
          <w:rFonts w:ascii="Times New Roman" w:eastAsia="Times New Roman" w:hAnsi="Times New Roman"/>
          <w:sz w:val="24"/>
          <w:szCs w:val="24"/>
          <w:lang w:eastAsia="ru-RU"/>
        </w:rPr>
        <w:t>7.2.7</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19" w:name="_Toc344316321"/>
      <w:r w:rsidRPr="00D3645B">
        <w:rPr>
          <w:rFonts w:ascii="Times New Roman" w:eastAsia="Arial Unicode MS" w:hAnsi="Times New Roman"/>
          <w:b/>
          <w:bCs/>
          <w:caps/>
          <w:sz w:val="24"/>
          <w:szCs w:val="24"/>
          <w:lang w:eastAsia="ru-RU"/>
        </w:rPr>
        <w:t>Рассмотрение заявок на участие в запросе цен.</w:t>
      </w:r>
      <w:bookmarkEnd w:id="1319"/>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 всем, что не оговорено настоящим пунктом, применяются правила, установленные п.п. </w:t>
      </w:r>
      <w:r w:rsidRPr="00D3645B">
        <w:fldChar w:fldCharType="begin"/>
      </w:r>
      <w:r w:rsidRPr="00D3645B">
        <w:instrText xml:space="preserve"> REF _Ref329810285 \r \h  \* MERGEFORMAT </w:instrText>
      </w:r>
      <w:r w:rsidRPr="00D3645B">
        <w:fldChar w:fldCharType="separate"/>
      </w:r>
      <w:r w:rsidRPr="00D3645B">
        <w:rPr>
          <w:rFonts w:ascii="Times New Roman" w:eastAsia="Times New Roman" w:hAnsi="Times New Roman"/>
          <w:sz w:val="24"/>
          <w:szCs w:val="24"/>
          <w:lang w:eastAsia="ru-RU"/>
        </w:rPr>
        <w:t>7.1.11</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_Ref329810427 \r \h  \* MERGEFORMAT </w:instrText>
      </w:r>
      <w:r w:rsidRPr="00D3645B">
        <w:fldChar w:fldCharType="separate"/>
      </w:r>
      <w:r w:rsidRPr="00D3645B">
        <w:rPr>
          <w:rFonts w:ascii="Times New Roman" w:eastAsia="Times New Roman" w:hAnsi="Times New Roman"/>
          <w:sz w:val="24"/>
          <w:szCs w:val="24"/>
          <w:lang w:eastAsia="ru-RU"/>
        </w:rPr>
        <w:t>7.1.12</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_Ref329808121 \r \h  \* MERGEFORMAT </w:instrText>
      </w:r>
      <w:r w:rsidRPr="00D3645B">
        <w:fldChar w:fldCharType="separate"/>
      </w:r>
      <w:r w:rsidRPr="00D3645B">
        <w:rPr>
          <w:rFonts w:ascii="Times New Roman" w:eastAsia="Times New Roman" w:hAnsi="Times New Roman"/>
          <w:sz w:val="24"/>
          <w:szCs w:val="24"/>
          <w:lang w:eastAsia="ru-RU"/>
        </w:rPr>
        <w:t>7.1.13</w:t>
      </w:r>
      <w:r w:rsidRPr="00D3645B">
        <w:fldChar w:fldCharType="end"/>
      </w:r>
      <w:r w:rsidRPr="00D3645B">
        <w:rPr>
          <w:rFonts w:ascii="Times New Roman" w:eastAsia="Times New Roman" w:hAnsi="Times New Roman"/>
          <w:sz w:val="24"/>
          <w:szCs w:val="24"/>
          <w:lang w:eastAsia="ru-RU"/>
        </w:rPr>
        <w:t>, а при проведении запроса цен с предварительной квалификацией - с учетом п.п. </w:t>
      </w:r>
      <w:r w:rsidRPr="00D3645B">
        <w:fldChar w:fldCharType="begin"/>
      </w:r>
      <w:r w:rsidRPr="00D3645B">
        <w:instrText xml:space="preserve"> REF _Ref343619883 \r \h  \* MERGEFORMAT </w:instrText>
      </w:r>
      <w:r w:rsidRPr="00D3645B">
        <w:fldChar w:fldCharType="separate"/>
      </w:r>
      <w:r w:rsidRPr="00D3645B">
        <w:rPr>
          <w:rFonts w:ascii="Times New Roman" w:eastAsia="Times New Roman" w:hAnsi="Times New Roman"/>
          <w:sz w:val="24"/>
          <w:szCs w:val="24"/>
          <w:lang w:eastAsia="ru-RU"/>
        </w:rPr>
        <w:t>7.2.8</w:t>
      </w:r>
      <w:r w:rsidRPr="00D3645B">
        <w:fldChar w:fldCharType="end"/>
      </w:r>
      <w:r w:rsidRPr="00D3645B">
        <w:rPr>
          <w:rFonts w:ascii="Times New Roman" w:eastAsia="Times New Roman" w:hAnsi="Times New Roman"/>
          <w:sz w:val="24"/>
          <w:szCs w:val="24"/>
          <w:lang w:eastAsia="ru-RU"/>
        </w:rPr>
        <w:t> - </w:t>
      </w:r>
      <w:r w:rsidRPr="00D3645B">
        <w:fldChar w:fldCharType="begin"/>
      </w:r>
      <w:r w:rsidRPr="00D3645B">
        <w:instrText xml:space="preserve"> REF _Ref329623778 \r \h  \* MERGEFORMAT </w:instrText>
      </w:r>
      <w:r w:rsidRPr="00D3645B">
        <w:fldChar w:fldCharType="separate"/>
      </w:r>
      <w:r w:rsidRPr="00D3645B">
        <w:rPr>
          <w:rFonts w:ascii="Times New Roman" w:eastAsia="Times New Roman" w:hAnsi="Times New Roman"/>
          <w:sz w:val="24"/>
          <w:szCs w:val="24"/>
          <w:lang w:eastAsia="ru-RU"/>
        </w:rPr>
        <w:t>7.2.10</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20" w:name="_Toc344316322"/>
      <w:r w:rsidRPr="00D3645B">
        <w:rPr>
          <w:rFonts w:ascii="Times New Roman" w:eastAsia="Arial Unicode MS" w:hAnsi="Times New Roman"/>
          <w:b/>
          <w:bCs/>
          <w:caps/>
          <w:sz w:val="24"/>
          <w:szCs w:val="24"/>
          <w:lang w:eastAsia="ru-RU"/>
        </w:rPr>
        <w:t>Проведение переторжки</w:t>
      </w:r>
      <w:bookmarkEnd w:id="1320"/>
      <w:r w:rsidRPr="00D3645B">
        <w:rPr>
          <w:rFonts w:ascii="Times New Roman" w:eastAsia="Arial Unicode MS" w:hAnsi="Times New Roman"/>
          <w:b/>
          <w:bCs/>
          <w:caps/>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Переторжка проводится в порядке, предусмотренном в п. </w:t>
      </w:r>
      <w:r w:rsidRPr="00D3645B">
        <w:fldChar w:fldCharType="begin"/>
      </w:r>
      <w:r w:rsidRPr="00D3645B">
        <w:instrText xml:space="preserve"> REF _Ref330811477 \r \h  \* MERGEFORMAT </w:instrText>
      </w:r>
      <w:r w:rsidRPr="00D3645B">
        <w:fldChar w:fldCharType="separate"/>
      </w:r>
      <w:r w:rsidRPr="00D3645B">
        <w:rPr>
          <w:rFonts w:ascii="Times New Roman" w:eastAsia="Times New Roman" w:hAnsi="Times New Roman"/>
          <w:sz w:val="24"/>
          <w:szCs w:val="24"/>
          <w:lang w:eastAsia="ru-RU"/>
        </w:rPr>
        <w:t>9.1.14</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21" w:name="_Toc344316323"/>
      <w:r w:rsidRPr="00D3645B">
        <w:rPr>
          <w:rFonts w:ascii="Times New Roman" w:eastAsia="Arial Unicode MS" w:hAnsi="Times New Roman"/>
          <w:b/>
          <w:bCs/>
          <w:caps/>
          <w:sz w:val="24"/>
          <w:szCs w:val="24"/>
          <w:lang w:eastAsia="ru-RU"/>
        </w:rPr>
        <w:t>Выбор победителя запроса цен</w:t>
      </w:r>
      <w:bookmarkEnd w:id="1321"/>
      <w:r w:rsidRPr="00D3645B">
        <w:rPr>
          <w:rFonts w:ascii="Times New Roman" w:eastAsia="Arial Unicode MS" w:hAnsi="Times New Roman"/>
          <w:b/>
          <w:bCs/>
          <w:caps/>
          <w:sz w:val="24"/>
          <w:szCs w:val="24"/>
          <w:lang w:eastAsia="ru-RU"/>
        </w:rPr>
        <w:t>.</w:t>
      </w:r>
      <w:bookmarkStart w:id="1322" w:name="_Ref270094868"/>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 всем, что не оговорено настоящим пунктом, применяются правила, предусмотренные в п. </w:t>
      </w:r>
      <w:r w:rsidRPr="00D3645B">
        <w:fldChar w:fldCharType="begin"/>
      </w:r>
      <w:r w:rsidRPr="00D3645B">
        <w:instrText xml:space="preserve"> REF _Ref330881622 \r \h  \* MERGEFORMAT </w:instrText>
      </w:r>
      <w:r w:rsidRPr="00D3645B">
        <w:fldChar w:fldCharType="separate"/>
      </w:r>
      <w:r w:rsidRPr="00D3645B">
        <w:rPr>
          <w:rFonts w:ascii="Times New Roman" w:eastAsia="Times New Roman" w:hAnsi="Times New Roman"/>
          <w:sz w:val="24"/>
          <w:szCs w:val="24"/>
          <w:lang w:eastAsia="ru-RU"/>
        </w:rPr>
        <w:t>7.1.16</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ЕЗК ранжирует заявки по цене, начиная с наименьшей При равенстве полученных заявок по техническим и ценовым критериям лучшее (более высокое) место в ранжировкеполучает участник, который подал заявку раньше. Победителем запроса цен считается участник, предложивший минимальную цену и которому присвоено первое место.</w:t>
      </w:r>
      <w:bookmarkEnd w:id="1322"/>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23" w:name="_Toc344316324"/>
      <w:r w:rsidRPr="00D3645B">
        <w:rPr>
          <w:rFonts w:ascii="Times New Roman" w:eastAsia="Arial Unicode MS" w:hAnsi="Times New Roman"/>
          <w:b/>
          <w:bCs/>
          <w:caps/>
          <w:sz w:val="24"/>
          <w:szCs w:val="24"/>
          <w:lang w:eastAsia="ru-RU"/>
        </w:rPr>
        <w:t>Заключение договора по результатам запроса цен</w:t>
      </w:r>
      <w:bookmarkEnd w:id="1323"/>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После выбора победителя запроса цен с ним заключается договор в порядке, указанном в пункте </w:t>
      </w:r>
      <w:r w:rsidRPr="00D3645B">
        <w:fldChar w:fldCharType="begin"/>
      </w:r>
      <w:r w:rsidRPr="00D3645B">
        <w:instrText xml:space="preserve"> REF _Ref307225968 \r \h  \* MERGEFORMAT </w:instrText>
      </w:r>
      <w:r w:rsidRPr="00D3645B">
        <w:fldChar w:fldCharType="separate"/>
      </w:r>
      <w:r w:rsidRPr="00D3645B">
        <w:rPr>
          <w:rFonts w:ascii="Times New Roman" w:eastAsia="Times New Roman" w:hAnsi="Times New Roman"/>
          <w:sz w:val="24"/>
          <w:szCs w:val="24"/>
          <w:lang w:eastAsia="ru-RU"/>
        </w:rPr>
        <w:t>9.</w:t>
      </w:r>
      <w:r w:rsidRPr="00D3645B">
        <w:fldChar w:fldCharType="end"/>
      </w:r>
      <w:r w:rsidRPr="00D3645B">
        <w:rPr>
          <w:rFonts w:ascii="Times New Roman" w:eastAsia="Times New Roman" w:hAnsi="Times New Roman"/>
          <w:sz w:val="24"/>
          <w:szCs w:val="24"/>
          <w:lang w:eastAsia="ru-RU"/>
        </w:rPr>
        <w:t>4.</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Заказчик имеет право отказаться от заключения договора по основаниям, предусмотренным в п. </w:t>
      </w:r>
      <w:r w:rsidRPr="00D3645B">
        <w:fldChar w:fldCharType="begin"/>
      </w:r>
      <w:r w:rsidRPr="00D3645B">
        <w:instrText xml:space="preserve"> REF _Ref329850088 \r \h  \* MERGEFORMAT </w:instrText>
      </w:r>
      <w:r w:rsidRPr="00D3645B">
        <w:fldChar w:fldCharType="separate"/>
      </w:r>
      <w:r w:rsidRPr="00D3645B">
        <w:rPr>
          <w:rFonts w:ascii="Times New Roman" w:eastAsia="Times New Roman" w:hAnsi="Times New Roman"/>
          <w:sz w:val="24"/>
          <w:szCs w:val="24"/>
          <w:lang w:eastAsia="ru-RU"/>
        </w:rPr>
        <w:t>9.4.5</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24" w:name="_Toc344316325"/>
      <w:r w:rsidRPr="00D3645B">
        <w:rPr>
          <w:rFonts w:ascii="Times New Roman" w:eastAsia="Arial Unicode MS" w:hAnsi="Times New Roman"/>
          <w:b/>
          <w:bCs/>
          <w:caps/>
          <w:sz w:val="24"/>
          <w:szCs w:val="24"/>
          <w:lang w:eastAsia="ru-RU"/>
        </w:rPr>
        <w:t>Отстранение участника запроса цен</w:t>
      </w:r>
      <w:bookmarkEnd w:id="1324"/>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Отстранение участника запроса цен осуществляется в случаях и в порядке, указанных в п. </w:t>
      </w:r>
      <w:r w:rsidRPr="00D3645B">
        <w:fldChar w:fldCharType="begin"/>
      </w:r>
      <w:r w:rsidRPr="00D3645B">
        <w:instrText xml:space="preserve"> REF _Ref329809164 \r \h  \* MERGEFORMAT </w:instrText>
      </w:r>
      <w:r w:rsidRPr="00D3645B">
        <w:fldChar w:fldCharType="separate"/>
      </w:r>
      <w:r w:rsidRPr="00D3645B">
        <w:rPr>
          <w:rFonts w:ascii="Times New Roman" w:eastAsia="Times New Roman" w:hAnsi="Times New Roman"/>
          <w:sz w:val="24"/>
          <w:szCs w:val="24"/>
          <w:lang w:eastAsia="ru-RU"/>
        </w:rPr>
        <w:t>7.1.18</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25" w:name="_Toc344316326"/>
      <w:r w:rsidRPr="00D3645B">
        <w:rPr>
          <w:rFonts w:ascii="Times New Roman" w:eastAsia="Arial Unicode MS" w:hAnsi="Times New Roman"/>
          <w:b/>
          <w:bCs/>
          <w:caps/>
          <w:sz w:val="24"/>
          <w:szCs w:val="24"/>
          <w:lang w:eastAsia="ru-RU"/>
        </w:rPr>
        <w:t>Особенности признания запроса цен несостоявшимся</w:t>
      </w:r>
      <w:bookmarkEnd w:id="1325"/>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В случае признания запроса цен несостоявшимся по причине отсутствия заявок (п.п. </w:t>
      </w:r>
      <w:r w:rsidRPr="00D3645B">
        <w:fldChar w:fldCharType="begin"/>
      </w:r>
      <w:r w:rsidRPr="00D3645B">
        <w:instrText xml:space="preserve"> REF _Ref289170414 \r \h  \* MERGEFORMAT </w:instrText>
      </w:r>
      <w:r w:rsidRPr="00D3645B">
        <w:fldChar w:fldCharType="separate"/>
      </w:r>
      <w:r w:rsidRPr="00D3645B">
        <w:rPr>
          <w:rFonts w:ascii="Times New Roman" w:eastAsia="Times New Roman" w:hAnsi="Times New Roman"/>
          <w:sz w:val="24"/>
          <w:szCs w:val="24"/>
          <w:lang w:eastAsia="ru-RU"/>
        </w:rPr>
        <w:t>7.1.19.1.2)</w:t>
      </w:r>
      <w:r w:rsidRPr="00D3645B">
        <w:fldChar w:fldCharType="end"/>
      </w:r>
      <w:r w:rsidRPr="00D3645B">
        <w:t xml:space="preserve"> </w:t>
      </w:r>
      <w:r w:rsidRPr="00D3645B">
        <w:rPr>
          <w:rFonts w:ascii="Times New Roman" w:eastAsia="Times New Roman" w:hAnsi="Times New Roman"/>
          <w:sz w:val="24"/>
          <w:szCs w:val="24"/>
          <w:lang w:eastAsia="ru-RU"/>
        </w:rPr>
        <w:t>организатор запроса цен вправе:</w:t>
      </w:r>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bookmarkStart w:id="1326" w:name="_Ref299293435"/>
      <w:r w:rsidRPr="00D3645B">
        <w:rPr>
          <w:rFonts w:ascii="Times New Roman" w:eastAsia="Times New Roman" w:hAnsi="Times New Roman"/>
          <w:sz w:val="24"/>
          <w:szCs w:val="24"/>
          <w:lang w:eastAsia="ru-RU"/>
        </w:rPr>
        <w:t xml:space="preserve">заключить договор у единственного поставщика в порядке, указанном в п.п. </w:t>
      </w:r>
      <w:r w:rsidRPr="00D3645B">
        <w:fldChar w:fldCharType="begin"/>
      </w:r>
      <w:r w:rsidRPr="00D3645B">
        <w:instrText xml:space="preserve"> REF _Ref340357265 \r \h  \* MERGEFORMAT </w:instrText>
      </w:r>
      <w:r w:rsidRPr="00D3645B">
        <w:fldChar w:fldCharType="separate"/>
      </w:r>
      <w:r w:rsidRPr="00D3645B">
        <w:rPr>
          <w:rFonts w:ascii="Times New Roman" w:eastAsia="Times New Roman" w:hAnsi="Times New Roman"/>
          <w:sz w:val="24"/>
          <w:szCs w:val="24"/>
          <w:lang w:eastAsia="ru-RU"/>
        </w:rPr>
        <w:t>7.1.19.6</w:t>
      </w:r>
      <w:r w:rsidRPr="00D3645B">
        <w:fldChar w:fldCharType="end"/>
      </w:r>
      <w:r w:rsidRPr="00D3645B">
        <w:rPr>
          <w:rFonts w:ascii="Times New Roman" w:eastAsia="Times New Roman" w:hAnsi="Times New Roman"/>
          <w:sz w:val="24"/>
          <w:szCs w:val="24"/>
          <w:lang w:eastAsia="ru-RU"/>
        </w:rPr>
        <w:t>;</w:t>
      </w:r>
      <w:bookmarkEnd w:id="1326"/>
    </w:p>
    <w:p w:rsidR="00D3645B" w:rsidRPr="00D3645B" w:rsidRDefault="00D3645B" w:rsidP="00D3645B">
      <w:pPr>
        <w:numPr>
          <w:ilvl w:val="5"/>
          <w:numId w:val="19"/>
        </w:numPr>
        <w:spacing w:after="0" w:line="240" w:lineRule="auto"/>
        <w:ind w:left="0" w:firstLine="709"/>
        <w:jc w:val="both"/>
        <w:rPr>
          <w:rFonts w:ascii="Times New Roman" w:eastAsia="Times New Roman" w:hAnsi="Times New Roman"/>
          <w:sz w:val="24"/>
          <w:szCs w:val="24"/>
          <w:lang w:eastAsia="ru-RU"/>
        </w:rPr>
      </w:pPr>
      <w:bookmarkStart w:id="1327" w:name="_Ref299293352"/>
      <w:r w:rsidRPr="00D3645B">
        <w:rPr>
          <w:rFonts w:ascii="Times New Roman" w:eastAsia="Times New Roman" w:hAnsi="Times New Roman"/>
          <w:sz w:val="24"/>
          <w:szCs w:val="24"/>
          <w:lang w:eastAsia="ru-RU"/>
        </w:rPr>
        <w:t>повторно провести процедуру запроса цен, изменив ее условия для целей создания конкурентной среды.</w:t>
      </w:r>
      <w:bookmarkEnd w:id="1327"/>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Повторная процедура запроса цен (п.п. </w:t>
      </w:r>
      <w:r w:rsidRPr="00D3645B">
        <w:fldChar w:fldCharType="begin"/>
      </w:r>
      <w:r w:rsidRPr="00D3645B">
        <w:instrText xml:space="preserve"> REF _Ref299293352 \r \h  \* MERGEFORMAT </w:instrText>
      </w:r>
      <w:r w:rsidRPr="00D3645B">
        <w:fldChar w:fldCharType="separate"/>
      </w:r>
      <w:r w:rsidRPr="00D3645B">
        <w:rPr>
          <w:rFonts w:ascii="Times New Roman" w:eastAsia="Times New Roman" w:hAnsi="Times New Roman"/>
          <w:sz w:val="24"/>
          <w:szCs w:val="24"/>
          <w:lang w:eastAsia="ru-RU"/>
        </w:rPr>
        <w:t>9.6.12.1.2)</w:t>
      </w:r>
      <w:r w:rsidRPr="00D3645B">
        <w:fldChar w:fldCharType="end"/>
      </w:r>
      <w:r w:rsidRPr="00D3645B">
        <w:rPr>
          <w:rFonts w:ascii="Times New Roman" w:eastAsia="Times New Roman" w:hAnsi="Times New Roman"/>
          <w:sz w:val="24"/>
          <w:szCs w:val="24"/>
          <w:lang w:eastAsia="ru-RU"/>
        </w:rPr>
        <w:t xml:space="preserve"> может повторяться неограниченное число раз.</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остальных случаях признания запроса цен несостоявшимся применяется порядок, указанный в п. </w:t>
      </w:r>
      <w:r w:rsidRPr="00D3645B">
        <w:fldChar w:fldCharType="begin"/>
      </w:r>
      <w:r w:rsidRPr="00D3645B">
        <w:instrText xml:space="preserve"> REF _Ref270019432 \r \h  \* MERGEFORMAT </w:instrText>
      </w:r>
      <w:r w:rsidRPr="00D3645B">
        <w:fldChar w:fldCharType="separate"/>
      </w:r>
      <w:r w:rsidRPr="00D3645B">
        <w:rPr>
          <w:rFonts w:ascii="Times New Roman" w:eastAsia="Times New Roman" w:hAnsi="Times New Roman"/>
          <w:sz w:val="24"/>
          <w:szCs w:val="24"/>
          <w:lang w:eastAsia="ru-RU"/>
        </w:rPr>
        <w:t>7.1.7</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ar-SA"/>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
          <w:bCs/>
          <w:caps/>
          <w:sz w:val="24"/>
          <w:szCs w:val="24"/>
          <w:lang w:eastAsia="ru-RU"/>
        </w:rPr>
      </w:pPr>
      <w:bookmarkStart w:id="1328" w:name="_Toc344316327"/>
      <w:bookmarkStart w:id="1329" w:name="_Ref263895174"/>
      <w:r w:rsidRPr="00D3645B">
        <w:rPr>
          <w:rFonts w:ascii="Times New Roman" w:eastAsia="Times New Roman" w:hAnsi="Times New Roman"/>
          <w:b/>
          <w:bCs/>
          <w:caps/>
          <w:sz w:val="24"/>
          <w:szCs w:val="24"/>
          <w:lang w:eastAsia="ru-RU"/>
        </w:rPr>
        <w:t>Особенности проведения конкурентных переговоров</w:t>
      </w:r>
      <w:bookmarkEnd w:id="1328"/>
      <w:bookmarkEnd w:id="1329"/>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30" w:name="_Ref270096275"/>
      <w:bookmarkStart w:id="1331" w:name="_Toc344316328"/>
      <w:bookmarkStart w:id="1332" w:name="_Ref329853847"/>
      <w:r w:rsidRPr="00D3645B">
        <w:rPr>
          <w:rFonts w:ascii="Times New Roman" w:eastAsia="Arial Unicode MS" w:hAnsi="Times New Roman"/>
          <w:b/>
          <w:bCs/>
          <w:caps/>
          <w:sz w:val="24"/>
          <w:szCs w:val="24"/>
          <w:lang w:eastAsia="ru-RU"/>
        </w:rPr>
        <w:t>Извещение о проведении конкурентных переговор</w:t>
      </w:r>
      <w:bookmarkEnd w:id="1330"/>
      <w:r w:rsidRPr="00D3645B">
        <w:rPr>
          <w:rFonts w:ascii="Times New Roman" w:eastAsia="Arial Unicode MS" w:hAnsi="Times New Roman"/>
          <w:b/>
          <w:bCs/>
          <w:caps/>
          <w:sz w:val="24"/>
          <w:szCs w:val="24"/>
          <w:lang w:eastAsia="ru-RU"/>
        </w:rPr>
        <w:t>ов</w:t>
      </w:r>
      <w:bookmarkEnd w:id="1331"/>
      <w:bookmarkEnd w:id="1332"/>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 всем что не оговорено настоящим пунктом, применяются правила, предусмотренные в п. </w:t>
      </w:r>
      <w:r w:rsidRPr="00D3645B">
        <w:fldChar w:fldCharType="begin"/>
      </w:r>
      <w:r w:rsidRPr="00D3645B">
        <w:instrText xml:space="preserve"> REF _Ref329809688 \r \h  \* MERGEFORMAT </w:instrText>
      </w:r>
      <w:r w:rsidRPr="00D3645B">
        <w:fldChar w:fldCharType="separate"/>
      </w:r>
      <w:r w:rsidRPr="00D3645B">
        <w:rPr>
          <w:rFonts w:ascii="Times New Roman" w:eastAsia="Times New Roman" w:hAnsi="Times New Roman"/>
          <w:sz w:val="24"/>
          <w:szCs w:val="24"/>
          <w:lang w:eastAsia="ru-RU"/>
        </w:rPr>
        <w:t>7.1.3</w:t>
      </w:r>
      <w:r w:rsidRPr="00D3645B">
        <w:fldChar w:fldCharType="end"/>
      </w:r>
      <w:r w:rsidRPr="00D3645B">
        <w:rPr>
          <w:rFonts w:ascii="Times New Roman" w:eastAsia="Times New Roman" w:hAnsi="Times New Roman"/>
          <w:sz w:val="24"/>
          <w:szCs w:val="24"/>
          <w:lang w:eastAsia="ru-RU"/>
        </w:rPr>
        <w:t>, а в случае проведения конкурентных переговоров с предквалификацией - с учетом п. </w:t>
      </w:r>
      <w:r w:rsidRPr="00D3645B">
        <w:fldChar w:fldCharType="begin"/>
      </w:r>
      <w:r w:rsidRPr="00D3645B">
        <w:instrText xml:space="preserve"> REF _Ref329619207 \r \h  \* MERGEFORMAT </w:instrText>
      </w:r>
      <w:r w:rsidRPr="00D3645B">
        <w:fldChar w:fldCharType="separate"/>
      </w:r>
      <w:r w:rsidRPr="00D3645B">
        <w:rPr>
          <w:rFonts w:ascii="Times New Roman" w:eastAsia="Times New Roman" w:hAnsi="Times New Roman"/>
          <w:sz w:val="24"/>
          <w:szCs w:val="24"/>
          <w:lang w:eastAsia="ru-RU"/>
        </w:rPr>
        <w:t>7.2.2</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Извещение о проведении конкурентных переговоров размещается его организатором на официальном сайте не менее чем за 15 рабочих дней до окончания срока </w:t>
      </w:r>
      <w:r w:rsidRPr="00D3645B">
        <w:rPr>
          <w:rFonts w:ascii="Times New Roman" w:eastAsia="Times New Roman" w:hAnsi="Times New Roman"/>
          <w:sz w:val="24"/>
          <w:szCs w:val="24"/>
          <w:lang w:eastAsia="ru-RU"/>
        </w:rPr>
        <w:lastRenderedPageBreak/>
        <w:t xml:space="preserve">подачи заявок, при этом указанный срок может быть уменьшен исключительно по решению ЕЗК.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проведении конкурентных переговоров с предквалификацией между размещением уведомления о подаче вторых частей заявок и окончанием срока подачи заявок с технико-коммерческим предложением должно быть не менее 15 рабочих дней.</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извещении о проведении конкурентных переговоров должно быть явно указано, что победитель конкурентных переговоров определяется решением ЕЗК как допущенный участник, предложивший, в том числе в ходе переговоров, наилучшие условия исполнения договора, по совокупности критериев, объявленных в документации о закупке.</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извещении обязательно указывается, что конкурентные переговоры не являются торгами по законодательству Российской Федерации и не влекут обязанности заказчика заключить договор с победителем.</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33" w:name="_Toc344316329"/>
      <w:r w:rsidRPr="00D3645B">
        <w:rPr>
          <w:rFonts w:ascii="Times New Roman" w:eastAsia="Arial Unicode MS" w:hAnsi="Times New Roman"/>
          <w:b/>
          <w:bCs/>
          <w:caps/>
          <w:sz w:val="24"/>
          <w:szCs w:val="24"/>
          <w:lang w:eastAsia="ru-RU"/>
        </w:rPr>
        <w:t>Документация о конкурентных переговорах</w:t>
      </w:r>
      <w:bookmarkEnd w:id="1333"/>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Документация о конкурентных переговорах должна содержать условия, предусмотренные в п. </w:t>
      </w:r>
      <w:r w:rsidRPr="00D3645B">
        <w:fldChar w:fldCharType="begin"/>
      </w:r>
      <w:r w:rsidRPr="00D3645B">
        <w:instrText xml:space="preserve"> REF _Ref329809688 \r \h  \* MERGEFORMAT </w:instrText>
      </w:r>
      <w:r w:rsidRPr="00D3645B">
        <w:fldChar w:fldCharType="separate"/>
      </w:r>
      <w:r w:rsidRPr="00D3645B">
        <w:rPr>
          <w:rFonts w:ascii="Times New Roman" w:eastAsia="Times New Roman" w:hAnsi="Times New Roman"/>
          <w:sz w:val="24"/>
          <w:szCs w:val="24"/>
          <w:lang w:eastAsia="ru-RU"/>
        </w:rPr>
        <w:t>7.1.3</w:t>
      </w:r>
      <w:r w:rsidRPr="00D3645B">
        <w:fldChar w:fldCharType="end"/>
      </w:r>
      <w:r w:rsidRPr="00D3645B">
        <w:rPr>
          <w:rFonts w:ascii="Times New Roman" w:eastAsia="Times New Roman" w:hAnsi="Times New Roman"/>
          <w:sz w:val="24"/>
          <w:szCs w:val="24"/>
          <w:lang w:eastAsia="ru-RU"/>
        </w:rPr>
        <w:t>, а в случае проведения конкурентных переговоров с предквалификацией - с учетом п. </w:t>
      </w:r>
      <w:r w:rsidRPr="00D3645B">
        <w:fldChar w:fldCharType="begin"/>
      </w:r>
      <w:r w:rsidRPr="00D3645B">
        <w:instrText xml:space="preserve"> REF _Ref329623167 \r \h  \* MERGEFORMAT </w:instrText>
      </w:r>
      <w:r w:rsidRPr="00D3645B">
        <w:fldChar w:fldCharType="separate"/>
      </w:r>
      <w:r w:rsidRPr="00D3645B">
        <w:rPr>
          <w:rFonts w:ascii="Times New Roman" w:eastAsia="Times New Roman" w:hAnsi="Times New Roman"/>
          <w:sz w:val="24"/>
          <w:szCs w:val="24"/>
          <w:lang w:eastAsia="ru-RU"/>
        </w:rPr>
        <w:t>7.2.3</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документации обязательно указывается, что конкурентные переговоры не являются торгами по законодательству Российской Федерации и не влекут обязанности заказчика заключить договор с победителем.</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документации должно быть дополнительно установлено требование о предоставлении участниками конкурентных переговоров в заявке пояснительной записки, в которой участник дает свою оценку возможности удовлетворить объявленную заказчиком потребность способом, требуемым документацией о конкурентных переговорах.</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34" w:name="_Ref270280878"/>
      <w:bookmarkStart w:id="1335" w:name="_Toc344316330"/>
      <w:r w:rsidRPr="00D3645B">
        <w:rPr>
          <w:rFonts w:ascii="Times New Roman" w:eastAsia="Arial Unicode MS" w:hAnsi="Times New Roman"/>
          <w:b/>
          <w:bCs/>
          <w:caps/>
          <w:sz w:val="24"/>
          <w:szCs w:val="24"/>
          <w:lang w:eastAsia="ru-RU"/>
        </w:rPr>
        <w:t xml:space="preserve">Предоставление документации о конкурентных </w:t>
      </w:r>
      <w:bookmarkEnd w:id="1334"/>
      <w:r w:rsidRPr="00D3645B">
        <w:rPr>
          <w:rFonts w:ascii="Times New Roman" w:eastAsia="Arial Unicode MS" w:hAnsi="Times New Roman"/>
          <w:b/>
          <w:bCs/>
          <w:caps/>
          <w:sz w:val="24"/>
          <w:szCs w:val="24"/>
          <w:lang w:eastAsia="ru-RU"/>
        </w:rPr>
        <w:t>переговорах</w:t>
      </w:r>
      <w:bookmarkEnd w:id="1335"/>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 всем что не оговорено настоящим пунктом, применяются правила, предусмотренные в п. </w:t>
      </w:r>
      <w:r w:rsidRPr="00D3645B">
        <w:fldChar w:fldCharType="begin"/>
      </w:r>
      <w:r w:rsidRPr="00D3645B">
        <w:instrText xml:space="preserve"> REF _Ref329799776 \r \h  \* MERGEFORMAT </w:instrText>
      </w:r>
      <w:r w:rsidRPr="00D3645B">
        <w:fldChar w:fldCharType="separate"/>
      </w:r>
      <w:r w:rsidRPr="00D3645B">
        <w:rPr>
          <w:rFonts w:ascii="Times New Roman" w:eastAsia="Times New Roman" w:hAnsi="Times New Roman"/>
          <w:sz w:val="24"/>
          <w:szCs w:val="24"/>
          <w:lang w:eastAsia="ru-RU"/>
        </w:rPr>
        <w:t>7.1.7</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36" w:name="_Toc344316331"/>
      <w:bookmarkStart w:id="1337" w:name="_Ref329869334"/>
      <w:r w:rsidRPr="00D3645B">
        <w:rPr>
          <w:rFonts w:ascii="Times New Roman" w:eastAsia="Arial Unicode MS" w:hAnsi="Times New Roman"/>
          <w:b/>
          <w:bCs/>
          <w:caps/>
          <w:sz w:val="24"/>
          <w:szCs w:val="24"/>
          <w:lang w:eastAsia="ru-RU"/>
        </w:rPr>
        <w:t>Разъяснение условий конкурентных переговоров. Внесение изменений в условия конкурентных переговоров. Отказ от проведения конкурентных переговоров</w:t>
      </w:r>
      <w:bookmarkEnd w:id="1336"/>
      <w:bookmarkEnd w:id="1337"/>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 всем, что не оговорено настоящим пунктом, применяются правила, установленные п. </w:t>
      </w:r>
      <w:r w:rsidRPr="00D3645B">
        <w:fldChar w:fldCharType="begin"/>
      </w:r>
      <w:r w:rsidRPr="00D3645B">
        <w:instrText xml:space="preserve"> REF _Ref329623386 \r \h  \* MERGEFORMAT </w:instrText>
      </w:r>
      <w:r w:rsidRPr="00D3645B">
        <w:fldChar w:fldCharType="separate"/>
      </w:r>
      <w:r w:rsidRPr="00D3645B">
        <w:rPr>
          <w:rFonts w:ascii="Times New Roman" w:eastAsia="Times New Roman" w:hAnsi="Times New Roman"/>
          <w:sz w:val="24"/>
          <w:szCs w:val="24"/>
          <w:lang w:eastAsia="ru-RU"/>
        </w:rPr>
        <w:t>7.1.8</w:t>
      </w:r>
      <w:r w:rsidRPr="00D3645B">
        <w:fldChar w:fldCharType="end"/>
      </w:r>
      <w:r w:rsidRPr="00D3645B">
        <w:rPr>
          <w:rFonts w:ascii="Times New Roman" w:eastAsia="Times New Roman" w:hAnsi="Times New Roman"/>
          <w:sz w:val="24"/>
          <w:szCs w:val="24"/>
          <w:lang w:eastAsia="ru-RU"/>
        </w:rPr>
        <w:t>, а в случае проведения конкурентных переговоров с предквалификацией — с учетом п. </w:t>
      </w:r>
      <w:r w:rsidRPr="00D3645B">
        <w:fldChar w:fldCharType="begin"/>
      </w:r>
      <w:r w:rsidRPr="00D3645B">
        <w:instrText xml:space="preserve"> REF _Ref329809831 \r \h  \* MERGEFORMAT </w:instrText>
      </w:r>
      <w:r w:rsidRPr="00D3645B">
        <w:fldChar w:fldCharType="separate"/>
      </w:r>
      <w:r w:rsidRPr="00D3645B">
        <w:rPr>
          <w:rFonts w:ascii="Times New Roman" w:eastAsia="Times New Roman" w:hAnsi="Times New Roman"/>
          <w:sz w:val="24"/>
          <w:szCs w:val="24"/>
          <w:lang w:eastAsia="ru-RU"/>
        </w:rPr>
        <w:t>7.2.5</w:t>
      </w:r>
      <w:r w:rsidRPr="00D3645B">
        <w:fldChar w:fldCharType="end"/>
      </w:r>
      <w:r w:rsidRPr="00D3645B">
        <w:rPr>
          <w:rFonts w:ascii="Times New Roman" w:eastAsia="Times New Roman" w:hAnsi="Times New Roman"/>
          <w:sz w:val="24"/>
          <w:szCs w:val="24"/>
          <w:lang w:eastAsia="ru-RU"/>
        </w:rPr>
        <w:t xml:space="preserve"> и в соответствии с требованиями п.п. </w:t>
      </w:r>
      <w:r w:rsidRPr="00D3645B">
        <w:fldChar w:fldCharType="begin"/>
      </w:r>
      <w:r w:rsidRPr="00D3645B">
        <w:instrText xml:space="preserve"> REF _Ref340357809 \r \h  \* MERGEFORMAT </w:instrText>
      </w:r>
      <w:r w:rsidRPr="00D3645B">
        <w:fldChar w:fldCharType="separate"/>
      </w:r>
      <w:r w:rsidRPr="00D3645B">
        <w:rPr>
          <w:rFonts w:ascii="Times New Roman" w:eastAsia="Times New Roman" w:hAnsi="Times New Roman"/>
          <w:sz w:val="24"/>
          <w:szCs w:val="24"/>
          <w:lang w:eastAsia="ru-RU"/>
        </w:rPr>
        <w:t>7.3.4.2</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_Ref340357858 \r \h  \* MERGEFORMAT </w:instrText>
      </w:r>
      <w:r w:rsidRPr="00D3645B">
        <w:fldChar w:fldCharType="separate"/>
      </w:r>
      <w:r w:rsidRPr="00D3645B">
        <w:rPr>
          <w:rFonts w:ascii="Times New Roman" w:eastAsia="Times New Roman" w:hAnsi="Times New Roman"/>
          <w:sz w:val="24"/>
          <w:szCs w:val="24"/>
          <w:lang w:eastAsia="ru-RU"/>
        </w:rPr>
        <w:t>7.3.4.3</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Запрос разъяснений документации о закупке осуществляется в порядке, предусмотренном в п.п. </w:t>
      </w:r>
      <w:r w:rsidRPr="00D3645B">
        <w:fldChar w:fldCharType="begin"/>
      </w:r>
      <w:r w:rsidRPr="00D3645B">
        <w:instrText xml:space="preserve"> REF _Ref340357125 \r \h  \* MERGEFORMAT </w:instrText>
      </w:r>
      <w:r w:rsidRPr="00D3645B">
        <w:fldChar w:fldCharType="separate"/>
      </w:r>
      <w:r w:rsidRPr="00D3645B">
        <w:rPr>
          <w:rFonts w:ascii="Times New Roman" w:eastAsia="Times New Roman" w:hAnsi="Times New Roman"/>
          <w:sz w:val="24"/>
          <w:szCs w:val="24"/>
          <w:lang w:eastAsia="ru-RU"/>
        </w:rPr>
        <w:t>7.1.8.3</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_Ref340357182 \r \h  \* MERGEFORMAT </w:instrText>
      </w:r>
      <w:r w:rsidRPr="00D3645B">
        <w:fldChar w:fldCharType="separate"/>
      </w:r>
      <w:r w:rsidRPr="00D3645B">
        <w:rPr>
          <w:rFonts w:ascii="Times New Roman" w:eastAsia="Times New Roman" w:hAnsi="Times New Roman"/>
          <w:sz w:val="24"/>
          <w:szCs w:val="24"/>
          <w:lang w:eastAsia="ru-RU"/>
        </w:rPr>
        <w:t>7.1.8.4</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Участник вправе подать запрос о разъяснении извещения и документации не позднее 5 рабочих дней до окончания приема заявок на участие в конкурентных переговорах.</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Решение о внесении изменений может быть принято в любой срок до окончания срока подачи заявок, при этом срок подачи заявок должен быть продлен так, чтобы со дня размещения на официальном сайте внесенных изменений до окончания срока подачи заявок такой срок составлял не менее 5 рабочих дней, а в случае изменения предмета конкурентных переговоров — 15 рабочих дней.</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338" w:name="_Ref329874714"/>
      <w:r w:rsidRPr="00D3645B">
        <w:rPr>
          <w:rFonts w:ascii="Times New Roman" w:eastAsia="Times New Roman" w:hAnsi="Times New Roman"/>
          <w:sz w:val="24"/>
          <w:szCs w:val="24"/>
          <w:lang w:eastAsia="ru-RU"/>
        </w:rPr>
        <w:t>Решение об отказе от проведения конкурентных переговоров  может быть принято в порядке, предусмотренном в п. </w:t>
      </w:r>
      <w:r w:rsidRPr="00D3645B">
        <w:fldChar w:fldCharType="begin"/>
      </w:r>
      <w:r w:rsidRPr="00D3645B">
        <w:instrText xml:space="preserve"> REF _Ref340420054 \r \h  \* MERGEFORMAT </w:instrText>
      </w:r>
      <w:r w:rsidRPr="00D3645B">
        <w:fldChar w:fldCharType="separate"/>
      </w:r>
      <w:r w:rsidRPr="00D3645B">
        <w:rPr>
          <w:rFonts w:ascii="Times New Roman" w:eastAsia="Times New Roman" w:hAnsi="Times New Roman"/>
          <w:sz w:val="24"/>
          <w:szCs w:val="24"/>
          <w:lang w:eastAsia="ru-RU"/>
        </w:rPr>
        <w:t>7.1.8.8</w:t>
      </w:r>
      <w:r w:rsidRPr="00D3645B">
        <w:fldChar w:fldCharType="end"/>
      </w:r>
      <w:r w:rsidRPr="00D3645B">
        <w:rPr>
          <w:rFonts w:ascii="Times New Roman" w:eastAsia="Times New Roman" w:hAnsi="Times New Roman"/>
          <w:sz w:val="24"/>
          <w:szCs w:val="24"/>
          <w:lang w:eastAsia="ru-RU"/>
        </w:rPr>
        <w:t>, в любое время вплоть до подписания договора. Информация об отказе должна быть размещена организатором конкурентных переговоров на официальном сайте не позднее 2 рабочих дней со дня принятия решения об отказе.</w:t>
      </w:r>
      <w:bookmarkEnd w:id="1338"/>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39" w:name="_Toc344316332"/>
      <w:r w:rsidRPr="00D3645B">
        <w:rPr>
          <w:rFonts w:ascii="Times New Roman" w:eastAsia="Arial Unicode MS" w:hAnsi="Times New Roman"/>
          <w:b/>
          <w:bCs/>
          <w:caps/>
          <w:sz w:val="24"/>
          <w:szCs w:val="24"/>
          <w:lang w:eastAsia="ru-RU"/>
        </w:rPr>
        <w:t>Подготовка, подача и прием заявок на участие в конкурентных переговорах</w:t>
      </w:r>
      <w:bookmarkEnd w:id="1339"/>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 всем, что не оговорено настоящим пунктом, применяются правила, установленные п. </w:t>
      </w:r>
      <w:r w:rsidRPr="00D3645B">
        <w:fldChar w:fldCharType="begin"/>
      </w:r>
      <w:r w:rsidRPr="00D3645B">
        <w:instrText xml:space="preserve"> REF _Ref329809988 \r \h  \* MERGEFORMAT </w:instrText>
      </w:r>
      <w:r w:rsidRPr="00D3645B">
        <w:fldChar w:fldCharType="separate"/>
      </w:r>
      <w:r w:rsidRPr="00D3645B">
        <w:rPr>
          <w:rFonts w:ascii="Times New Roman" w:eastAsia="Times New Roman" w:hAnsi="Times New Roman"/>
          <w:sz w:val="24"/>
          <w:szCs w:val="24"/>
          <w:lang w:eastAsia="ru-RU"/>
        </w:rPr>
        <w:t>7.1.9</w:t>
      </w:r>
      <w:r w:rsidRPr="00D3645B">
        <w:fldChar w:fldCharType="end"/>
      </w:r>
      <w:r w:rsidRPr="00D3645B">
        <w:rPr>
          <w:rFonts w:ascii="Times New Roman" w:eastAsia="Times New Roman" w:hAnsi="Times New Roman"/>
          <w:sz w:val="24"/>
          <w:szCs w:val="24"/>
          <w:lang w:eastAsia="ru-RU"/>
        </w:rPr>
        <w:t>, а в случае проведения конкурентных переговоров с предварительной квалификацией - с учетом п.</w:t>
      </w:r>
      <w:r w:rsidRPr="00D3645B">
        <w:fldChar w:fldCharType="begin"/>
      </w:r>
      <w:r w:rsidRPr="00D3645B">
        <w:instrText xml:space="preserve"> REF _Ref329810025 \r \h  \* MERGEFORMAT </w:instrText>
      </w:r>
      <w:r w:rsidRPr="00D3645B">
        <w:fldChar w:fldCharType="separate"/>
      </w:r>
      <w:r w:rsidRPr="00D3645B">
        <w:rPr>
          <w:rFonts w:ascii="Times New Roman" w:eastAsia="Times New Roman" w:hAnsi="Times New Roman"/>
          <w:sz w:val="24"/>
          <w:szCs w:val="24"/>
          <w:lang w:eastAsia="ru-RU"/>
        </w:rPr>
        <w:t>7.2.6</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40" w:name="_Toc344316333"/>
      <w:bookmarkStart w:id="1341" w:name="_Ref299364456"/>
      <w:r w:rsidRPr="00D3645B">
        <w:rPr>
          <w:rFonts w:ascii="Times New Roman" w:eastAsia="Arial Unicode MS" w:hAnsi="Times New Roman"/>
          <w:b/>
          <w:bCs/>
          <w:caps/>
          <w:sz w:val="24"/>
          <w:szCs w:val="24"/>
          <w:lang w:eastAsia="ru-RU"/>
        </w:rPr>
        <w:t>Вскрытие поступивших конвертов</w:t>
      </w:r>
      <w:bookmarkEnd w:id="1340"/>
      <w:bookmarkEnd w:id="1341"/>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342" w:name="_Ref300607927"/>
      <w:r w:rsidRPr="00D3645B">
        <w:rPr>
          <w:rFonts w:ascii="Times New Roman" w:eastAsia="Times New Roman" w:hAnsi="Times New Roman"/>
          <w:sz w:val="24"/>
          <w:szCs w:val="24"/>
          <w:lang w:eastAsia="ru-RU"/>
        </w:rPr>
        <w:t>Во всем, что не оговорено настоящим пунктом, применяются правила, установленные п. </w:t>
      </w:r>
      <w:r w:rsidRPr="00D3645B">
        <w:fldChar w:fldCharType="begin"/>
      </w:r>
      <w:r w:rsidRPr="00D3645B">
        <w:instrText xml:space="preserve"> REF _Ref329810064 \r \h  \* MERGEFORMAT </w:instrText>
      </w:r>
      <w:r w:rsidRPr="00D3645B">
        <w:fldChar w:fldCharType="separate"/>
      </w:r>
      <w:r w:rsidRPr="00D3645B">
        <w:rPr>
          <w:rFonts w:ascii="Times New Roman" w:eastAsia="Times New Roman" w:hAnsi="Times New Roman"/>
          <w:sz w:val="24"/>
          <w:szCs w:val="24"/>
          <w:lang w:eastAsia="ru-RU"/>
        </w:rPr>
        <w:t>7.1.10</w:t>
      </w:r>
      <w:r w:rsidRPr="00D3645B">
        <w:fldChar w:fldCharType="end"/>
      </w:r>
      <w:r w:rsidRPr="00D3645B">
        <w:rPr>
          <w:rFonts w:ascii="Times New Roman" w:eastAsia="Times New Roman" w:hAnsi="Times New Roman"/>
          <w:sz w:val="24"/>
          <w:szCs w:val="24"/>
          <w:lang w:eastAsia="ru-RU"/>
        </w:rPr>
        <w:t>, а при проведении конкурентных переговоров с предварительной квалификацией - с учетом п. </w:t>
      </w:r>
      <w:r w:rsidRPr="00D3645B">
        <w:fldChar w:fldCharType="begin"/>
      </w:r>
      <w:r w:rsidRPr="00D3645B">
        <w:instrText xml:space="preserve"> REF _Ref343619852 \r \h  \* MERGEFORMAT </w:instrText>
      </w:r>
      <w:r w:rsidRPr="00D3645B">
        <w:fldChar w:fldCharType="separate"/>
      </w:r>
      <w:r w:rsidRPr="00D3645B">
        <w:rPr>
          <w:rFonts w:ascii="Times New Roman" w:eastAsia="Times New Roman" w:hAnsi="Times New Roman"/>
          <w:sz w:val="24"/>
          <w:szCs w:val="24"/>
          <w:lang w:eastAsia="ru-RU"/>
        </w:rPr>
        <w:t>7.2.7</w:t>
      </w:r>
      <w:r w:rsidRPr="00D3645B">
        <w:fldChar w:fldCharType="end"/>
      </w:r>
      <w:r w:rsidRPr="00D3645B">
        <w:rPr>
          <w:rFonts w:ascii="Times New Roman" w:eastAsia="Times New Roman" w:hAnsi="Times New Roman"/>
          <w:sz w:val="24"/>
          <w:szCs w:val="24"/>
          <w:lang w:eastAsia="ru-RU"/>
        </w:rPr>
        <w:t>.</w:t>
      </w:r>
      <w:bookmarkEnd w:id="1342"/>
    </w:p>
    <w:p w:rsidR="00D3645B" w:rsidRPr="00D3645B" w:rsidRDefault="00D3645B" w:rsidP="00D3645B">
      <w:pPr>
        <w:tabs>
          <w:tab w:val="left" w:pos="993"/>
        </w:tabs>
        <w:spacing w:after="0" w:line="240" w:lineRule="auto"/>
        <w:ind w:firstLine="709"/>
        <w:jc w:val="both"/>
        <w:rPr>
          <w:rFonts w:ascii="Times New Roman" w:eastAsia="Times New Roman" w:hAnsi="Times New Roman"/>
          <w:b/>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43" w:name="_Toc344316334"/>
      <w:r w:rsidRPr="00D3645B">
        <w:rPr>
          <w:rFonts w:ascii="Times New Roman" w:eastAsia="Arial Unicode MS" w:hAnsi="Times New Roman"/>
          <w:b/>
          <w:bCs/>
          <w:caps/>
          <w:sz w:val="24"/>
          <w:szCs w:val="24"/>
          <w:lang w:eastAsia="ru-RU"/>
        </w:rPr>
        <w:t>Рассмотрение заявок на участие в конкурентных переговорах</w:t>
      </w:r>
      <w:bookmarkEnd w:id="1343"/>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 всем, что не оговорено настоящим пунктом, применяются правила, установленные п.п. </w:t>
      </w:r>
      <w:r w:rsidRPr="00D3645B">
        <w:fldChar w:fldCharType="begin"/>
      </w:r>
      <w:r w:rsidRPr="00D3645B">
        <w:instrText xml:space="preserve"> REF _Ref329810285 \r \h  \* MERGEFORMAT </w:instrText>
      </w:r>
      <w:r w:rsidRPr="00D3645B">
        <w:fldChar w:fldCharType="separate"/>
      </w:r>
      <w:r w:rsidRPr="00D3645B">
        <w:rPr>
          <w:rFonts w:ascii="Times New Roman" w:eastAsia="Times New Roman" w:hAnsi="Times New Roman"/>
          <w:sz w:val="24"/>
          <w:szCs w:val="24"/>
          <w:lang w:eastAsia="ru-RU"/>
        </w:rPr>
        <w:t>7.1.11</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_Ref329810427 \r \h  \* MERGEFORMAT </w:instrText>
      </w:r>
      <w:r w:rsidRPr="00D3645B">
        <w:fldChar w:fldCharType="separate"/>
      </w:r>
      <w:r w:rsidRPr="00D3645B">
        <w:rPr>
          <w:rFonts w:ascii="Times New Roman" w:eastAsia="Times New Roman" w:hAnsi="Times New Roman"/>
          <w:sz w:val="24"/>
          <w:szCs w:val="24"/>
          <w:lang w:eastAsia="ru-RU"/>
        </w:rPr>
        <w:t>7.1.12</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_Ref329808121 \r \h  \* MERGEFORMAT </w:instrText>
      </w:r>
      <w:r w:rsidRPr="00D3645B">
        <w:fldChar w:fldCharType="separate"/>
      </w:r>
      <w:r w:rsidRPr="00D3645B">
        <w:rPr>
          <w:rFonts w:ascii="Times New Roman" w:eastAsia="Times New Roman" w:hAnsi="Times New Roman"/>
          <w:sz w:val="24"/>
          <w:szCs w:val="24"/>
          <w:lang w:eastAsia="ru-RU"/>
        </w:rPr>
        <w:t>7.1.13</w:t>
      </w:r>
      <w:r w:rsidRPr="00D3645B">
        <w:fldChar w:fldCharType="end"/>
      </w:r>
      <w:r w:rsidRPr="00D3645B">
        <w:rPr>
          <w:rFonts w:ascii="Times New Roman" w:eastAsia="Times New Roman" w:hAnsi="Times New Roman"/>
          <w:sz w:val="24"/>
          <w:szCs w:val="24"/>
          <w:lang w:eastAsia="ru-RU"/>
        </w:rPr>
        <w:t>, а при проведении конкурентных переговоров с предварительной квалификацией - с учетом п.п. </w:t>
      </w:r>
      <w:r w:rsidRPr="00D3645B">
        <w:fldChar w:fldCharType="begin"/>
      </w:r>
      <w:r w:rsidRPr="00D3645B">
        <w:instrText xml:space="preserve"> REF _Ref343619883 \r \h  \* MERGEFORMAT </w:instrText>
      </w:r>
      <w:r w:rsidRPr="00D3645B">
        <w:fldChar w:fldCharType="separate"/>
      </w:r>
      <w:r w:rsidRPr="00D3645B">
        <w:rPr>
          <w:rFonts w:ascii="Times New Roman" w:eastAsia="Times New Roman" w:hAnsi="Times New Roman"/>
          <w:sz w:val="24"/>
          <w:szCs w:val="24"/>
          <w:lang w:eastAsia="ru-RU"/>
        </w:rPr>
        <w:t>7.2.8</w:t>
      </w:r>
      <w:r w:rsidRPr="00D3645B">
        <w:fldChar w:fldCharType="end"/>
      </w:r>
      <w:r w:rsidRPr="00D3645B">
        <w:rPr>
          <w:rFonts w:ascii="Times New Roman" w:eastAsia="Times New Roman" w:hAnsi="Times New Roman"/>
          <w:sz w:val="24"/>
          <w:szCs w:val="24"/>
          <w:lang w:eastAsia="ru-RU"/>
        </w:rPr>
        <w:t>-</w:t>
      </w:r>
      <w:r w:rsidRPr="00D3645B">
        <w:fldChar w:fldCharType="begin"/>
      </w:r>
      <w:r w:rsidRPr="00D3645B">
        <w:instrText xml:space="preserve"> REF _Ref329623778 \r \h  \* MERGEFORMAT </w:instrText>
      </w:r>
      <w:r w:rsidRPr="00D3645B">
        <w:fldChar w:fldCharType="separate"/>
      </w:r>
      <w:r w:rsidRPr="00D3645B">
        <w:rPr>
          <w:rFonts w:ascii="Times New Roman" w:eastAsia="Times New Roman" w:hAnsi="Times New Roman"/>
          <w:sz w:val="24"/>
          <w:szCs w:val="24"/>
          <w:lang w:eastAsia="ru-RU"/>
        </w:rPr>
        <w:t>7.2.10</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44" w:name="_Toc344316335"/>
      <w:bookmarkStart w:id="1345" w:name="_Ref289251900"/>
      <w:r w:rsidRPr="00D3645B">
        <w:rPr>
          <w:rFonts w:ascii="Times New Roman" w:eastAsia="Arial Unicode MS" w:hAnsi="Times New Roman"/>
          <w:b/>
          <w:bCs/>
          <w:caps/>
          <w:sz w:val="24"/>
          <w:szCs w:val="24"/>
          <w:lang w:eastAsia="ru-RU"/>
        </w:rPr>
        <w:t>Проведение переговоров с участниками</w:t>
      </w:r>
      <w:bookmarkEnd w:id="1344"/>
      <w:bookmarkEnd w:id="1345"/>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любой момент после рассмотрения заявок, но до определения победителя либо до проведения переторжки (если предусмотрена) организатор самостоятельно либо по решению ЕЗК вправе провести переговоры с допущенными участниками. Переговоры проводятся в целях разъяснений заявок либо их улучшения в интересах заказчика.</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проведении конкурентных переговоров с предквалификацией переговоры проводятся со всеми участниками, прошедшими предквалификацию и подавшими технико-коммерческие части заявки.</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Очередность переговоров устанавливается ЕЗК.</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Переговоры могут вестись в отношении любых требований заказчика и любых предложений участника касательно свойств и характеристик продукции, условий их поставки и (или) оплаты, условий и формы договора, условий и порядка привлечения участником субподрядчиков (поставщиков, соисполнителей), если это было предусмотрено в документации о закупке. При этом не допускаются переговоры, направленные на включение в договор поставки продукции, функционально и технологически не связанной с продукцией, указанной в документации о закупке.</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проведении переговоров заказчик, организатор и все участники данных переговоров обязаны соблюдать конфиденциальность и следующие требования:</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любые переговоры между организатором и участником конкурентных переговоров носят конфиденциальный характер;</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w:t>
      </w:r>
    </w:p>
    <w:p w:rsidR="00D3645B" w:rsidRPr="00D3645B" w:rsidRDefault="00D3645B" w:rsidP="00D3645B">
      <w:pPr>
        <w:numPr>
          <w:ilvl w:val="4"/>
          <w:numId w:val="19"/>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процессе переговоров между организатором и участником конкурентных переговоров должно быть выбрано основное либо альтернативное предложение участника, если конкурентные переговоры проводятся с правом подачи альтернативных предложений и участником такое альтернативное предложение подано.</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Переговоры проводятся организатором, но с обязательным привлечением членов ЕЗК (количество определяется закупочным органом) и, при необходимости, с привлечением экспертов (при условии, что решение о привлечении экспертов было принято Закупочным органом) и уполномоченных представителей заказчика.</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Переговоры могут проводиться в несколько раундов, продолжительность каждого из которых не должна превышать 2 рабочих дней. В ходе каждого раунда переговоры должны быть проведены со всеми участниками. Организатор уведомляет каждого из участников о месте, дате и времени проведения переговоров с ним.</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Переговоры с каждым из участников оформляются отдельным заключением, в котором отражаются достигнутые договоренности. Данный документ подписывается организатором, присутствующими на переговорах членами ЕЗК и участником. </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346" w:name="_Ref270101797"/>
      <w:bookmarkStart w:id="1347" w:name="_Ref340420520"/>
      <w:r w:rsidRPr="00D3645B">
        <w:rPr>
          <w:rFonts w:ascii="Times New Roman" w:eastAsia="Times New Roman" w:hAnsi="Times New Roman"/>
          <w:sz w:val="24"/>
          <w:szCs w:val="24"/>
          <w:lang w:eastAsia="ru-RU"/>
        </w:rPr>
        <w:t xml:space="preserve">Если в ходе переговоров организатор по решению ЕЗК изменяет ранее объявленные требования к продукции и (или) условиям договора, такие изменения согласовываются и утверждаются в том же порядке, что и документация о закупке, </w:t>
      </w:r>
      <w:bookmarkEnd w:id="1346"/>
      <w:r w:rsidRPr="00D3645B">
        <w:rPr>
          <w:rFonts w:ascii="Times New Roman" w:eastAsia="Times New Roman" w:hAnsi="Times New Roman"/>
          <w:sz w:val="24"/>
          <w:szCs w:val="24"/>
          <w:lang w:eastAsia="ru-RU"/>
        </w:rPr>
        <w:t>и в срок не позднее 2 рабочих дней с момента их утверждения доводятся организатором одновременно и в одном и том же объеме всем участникам переговоров.</w:t>
      </w:r>
      <w:bookmarkEnd w:id="1347"/>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348" w:name="_Ref270102221"/>
      <w:r w:rsidRPr="00D3645B">
        <w:rPr>
          <w:rFonts w:ascii="Times New Roman" w:eastAsia="Times New Roman" w:hAnsi="Times New Roman"/>
          <w:sz w:val="24"/>
          <w:szCs w:val="24"/>
          <w:lang w:eastAsia="ru-RU"/>
        </w:rPr>
        <w:t>По результатам переговоров организатор вправе запросить (а если были изменения требований согласно п.</w:t>
      </w:r>
      <w:r w:rsidRPr="00D3645B">
        <w:fldChar w:fldCharType="begin"/>
      </w:r>
      <w:r w:rsidRPr="00D3645B">
        <w:instrText xml:space="preserve"> REF _Ref340420520 \r \h  \* MERGEFORMAT </w:instrText>
      </w:r>
      <w:r w:rsidRPr="00D3645B">
        <w:fldChar w:fldCharType="separate"/>
      </w:r>
      <w:r w:rsidRPr="00D3645B">
        <w:rPr>
          <w:rFonts w:ascii="Times New Roman" w:eastAsia="Times New Roman" w:hAnsi="Times New Roman"/>
          <w:sz w:val="24"/>
          <w:szCs w:val="24"/>
          <w:lang w:eastAsia="ru-RU"/>
        </w:rPr>
        <w:t>7.7.8.9</w:t>
      </w:r>
      <w:r w:rsidRPr="00D3645B">
        <w:fldChar w:fldCharType="end"/>
      </w:r>
      <w:r w:rsidRPr="00D3645B">
        <w:rPr>
          <w:rFonts w:ascii="Times New Roman" w:eastAsia="Times New Roman" w:hAnsi="Times New Roman"/>
          <w:sz w:val="24"/>
          <w:szCs w:val="24"/>
          <w:lang w:eastAsia="ru-RU"/>
        </w:rPr>
        <w:t>- обязан запросить) у всех участников, с которыми проводились переговоры, окончательные заявки, установив сроки их подачи и требования к их форме и содержанию.</w:t>
      </w:r>
      <w:bookmarkEnd w:id="1348"/>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Участник вправе отказаться от участия в переговорах или не подавать окончательную заявку. В этом случае первоначальная заявка рассматривается и оценивается ЕЗК в соответствии с изложенными в ней условиями.</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49" w:name="_Toc289175514"/>
      <w:bookmarkStart w:id="1350" w:name="_Toc290585942"/>
      <w:bookmarkStart w:id="1351" w:name="_Toc290589789"/>
      <w:bookmarkStart w:id="1352" w:name="_Toc290591647"/>
      <w:bookmarkStart w:id="1353" w:name="_Toc298491930"/>
      <w:bookmarkStart w:id="1354" w:name="_Toc299526686"/>
      <w:bookmarkStart w:id="1355" w:name="_Toc299526906"/>
      <w:bookmarkStart w:id="1356" w:name="_Toc299527124"/>
      <w:bookmarkStart w:id="1357" w:name="_Toc299555814"/>
      <w:bookmarkStart w:id="1358" w:name="_Toc299563494"/>
      <w:bookmarkStart w:id="1359" w:name="_Toc299563830"/>
      <w:bookmarkStart w:id="1360" w:name="_Ref270097405"/>
      <w:bookmarkStart w:id="1361" w:name="_Toc344316336"/>
      <w:bookmarkEnd w:id="1349"/>
      <w:bookmarkEnd w:id="1350"/>
      <w:bookmarkEnd w:id="1351"/>
      <w:bookmarkEnd w:id="1352"/>
      <w:bookmarkEnd w:id="1353"/>
      <w:bookmarkEnd w:id="1354"/>
      <w:bookmarkEnd w:id="1355"/>
      <w:bookmarkEnd w:id="1356"/>
      <w:bookmarkEnd w:id="1357"/>
      <w:bookmarkEnd w:id="1358"/>
      <w:bookmarkEnd w:id="1359"/>
      <w:r w:rsidRPr="00D3645B">
        <w:rPr>
          <w:rFonts w:ascii="Times New Roman" w:eastAsia="Arial Unicode MS" w:hAnsi="Times New Roman"/>
          <w:b/>
          <w:bCs/>
          <w:caps/>
          <w:sz w:val="24"/>
          <w:szCs w:val="24"/>
          <w:lang w:eastAsia="ru-RU"/>
        </w:rPr>
        <w:t>Проведение переторжки</w:t>
      </w:r>
      <w:bookmarkEnd w:id="1360"/>
      <w:bookmarkEnd w:id="1361"/>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Переторжка проводится в порядке, предусмотренном в п. </w:t>
      </w:r>
      <w:r w:rsidRPr="00D3645B">
        <w:fldChar w:fldCharType="begin"/>
      </w:r>
      <w:r w:rsidRPr="00D3645B">
        <w:instrText xml:space="preserve"> REF _Ref330811477 \r \h  \* MERGEFORMAT </w:instrText>
      </w:r>
      <w:r w:rsidRPr="00D3645B">
        <w:fldChar w:fldCharType="separate"/>
      </w:r>
      <w:r w:rsidRPr="00D3645B">
        <w:rPr>
          <w:rFonts w:ascii="Times New Roman" w:eastAsia="Times New Roman" w:hAnsi="Times New Roman"/>
          <w:sz w:val="24"/>
          <w:szCs w:val="24"/>
          <w:lang w:eastAsia="ru-RU"/>
        </w:rPr>
        <w:t>7.1.14</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62" w:name="_Toc344316337"/>
      <w:r w:rsidRPr="00D3645B">
        <w:rPr>
          <w:rFonts w:ascii="Times New Roman" w:eastAsia="Arial Unicode MS" w:hAnsi="Times New Roman"/>
          <w:b/>
          <w:bCs/>
          <w:caps/>
          <w:sz w:val="24"/>
          <w:szCs w:val="24"/>
          <w:lang w:eastAsia="ru-RU"/>
        </w:rPr>
        <w:t>Выбор победителя конкурентных переговоров</w:t>
      </w:r>
      <w:bookmarkEnd w:id="1362"/>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 всем, что не оговорено настоящим пунктом, применяются правила, установленные п. </w:t>
      </w:r>
      <w:r w:rsidRPr="00D3645B">
        <w:fldChar w:fldCharType="begin"/>
      </w:r>
      <w:r w:rsidRPr="00D3645B">
        <w:instrText xml:space="preserve"> REF _Ref329809098 \r \h  \* MERGEFORMAT </w:instrText>
      </w:r>
      <w:r w:rsidRPr="00D3645B">
        <w:fldChar w:fldCharType="separate"/>
      </w:r>
      <w:r w:rsidRPr="00D3645B">
        <w:rPr>
          <w:rFonts w:ascii="Times New Roman" w:eastAsia="Times New Roman" w:hAnsi="Times New Roman"/>
          <w:sz w:val="24"/>
          <w:szCs w:val="24"/>
          <w:lang w:eastAsia="ru-RU"/>
        </w:rPr>
        <w:t>7.1.14</w:t>
      </w:r>
      <w:r w:rsidRPr="00D3645B">
        <w:fldChar w:fldCharType="end"/>
      </w:r>
      <w:r w:rsidRPr="00D3645B">
        <w:rPr>
          <w:rFonts w:ascii="Times New Roman" w:eastAsia="Times New Roman" w:hAnsi="Times New Roman"/>
          <w:sz w:val="24"/>
          <w:szCs w:val="24"/>
          <w:lang w:eastAsia="ru-RU"/>
        </w:rPr>
        <w:t>, а при проведении конкурентных переговоров с предварительной квалификацией - с учетом п. </w:t>
      </w:r>
      <w:r w:rsidRPr="00D3645B">
        <w:fldChar w:fldCharType="begin"/>
      </w:r>
      <w:r w:rsidRPr="00D3645B">
        <w:instrText xml:space="preserve"> REF _Ref329624132 \r \h  \* MERGEFORMAT </w:instrText>
      </w:r>
      <w:r w:rsidRPr="00D3645B">
        <w:fldChar w:fldCharType="separate"/>
      </w:r>
      <w:r w:rsidRPr="00D3645B">
        <w:rPr>
          <w:rFonts w:ascii="Times New Roman" w:eastAsia="Times New Roman" w:hAnsi="Times New Roman"/>
          <w:sz w:val="24"/>
          <w:szCs w:val="24"/>
          <w:lang w:eastAsia="ru-RU"/>
        </w:rPr>
        <w:t>7.2.12</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63" w:name="_Toc344316338"/>
      <w:r w:rsidRPr="00D3645B">
        <w:rPr>
          <w:rFonts w:ascii="Times New Roman" w:eastAsia="Arial Unicode MS" w:hAnsi="Times New Roman"/>
          <w:b/>
          <w:bCs/>
          <w:caps/>
          <w:sz w:val="24"/>
          <w:szCs w:val="24"/>
          <w:lang w:eastAsia="ru-RU"/>
        </w:rPr>
        <w:t>Заключение договора по результатам конкурентных переговоров</w:t>
      </w:r>
      <w:bookmarkEnd w:id="1363"/>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После выбора победителя конкурентных переговоров с ним заключается договор в порядке, указанном в пункте </w:t>
      </w:r>
      <w:r w:rsidRPr="00D3645B">
        <w:fldChar w:fldCharType="begin"/>
      </w:r>
      <w:r w:rsidRPr="00D3645B">
        <w:instrText xml:space="preserve"> REF _Ref307225968 \r \h  \* MERGEFORMAT </w:instrText>
      </w:r>
      <w:r w:rsidRPr="00D3645B">
        <w:fldChar w:fldCharType="separate"/>
      </w:r>
      <w:r w:rsidRPr="00D3645B">
        <w:rPr>
          <w:rFonts w:ascii="Times New Roman" w:eastAsia="Times New Roman" w:hAnsi="Times New Roman"/>
          <w:sz w:val="24"/>
          <w:szCs w:val="24"/>
          <w:lang w:eastAsia="ru-RU"/>
        </w:rPr>
        <w:t>9.</w:t>
      </w:r>
      <w:r w:rsidRPr="00D3645B">
        <w:fldChar w:fldCharType="end"/>
      </w:r>
      <w:r w:rsidRPr="00D3645B">
        <w:rPr>
          <w:rFonts w:ascii="Times New Roman" w:eastAsia="Times New Roman" w:hAnsi="Times New Roman"/>
          <w:sz w:val="24"/>
          <w:szCs w:val="24"/>
          <w:lang w:eastAsia="ru-RU"/>
        </w:rPr>
        <w:t>4.</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Заказчик имеет право отказаться от заключения договора по основаниям, предусмотренным в п. </w:t>
      </w:r>
      <w:r w:rsidRPr="00D3645B">
        <w:fldChar w:fldCharType="begin"/>
      </w:r>
      <w:r w:rsidRPr="00D3645B">
        <w:instrText xml:space="preserve"> REF _Ref329850088 \r \h  \* MERGEFORMAT </w:instrText>
      </w:r>
      <w:r w:rsidRPr="00D3645B">
        <w:fldChar w:fldCharType="separate"/>
      </w:r>
      <w:r w:rsidRPr="00D3645B">
        <w:rPr>
          <w:rFonts w:ascii="Times New Roman" w:eastAsia="Times New Roman" w:hAnsi="Times New Roman"/>
          <w:sz w:val="24"/>
          <w:szCs w:val="24"/>
          <w:lang w:eastAsia="ru-RU"/>
        </w:rPr>
        <w:t>9.4.5</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ar-SA"/>
        </w:rPr>
      </w:pPr>
    </w:p>
    <w:p w:rsidR="00D3645B" w:rsidRPr="00D3645B" w:rsidRDefault="00D3645B" w:rsidP="00D3645B">
      <w:pPr>
        <w:keepNext/>
        <w:numPr>
          <w:ilvl w:val="2"/>
          <w:numId w:val="19"/>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364" w:name="_Toc344316339"/>
      <w:r w:rsidRPr="00D3645B">
        <w:rPr>
          <w:rFonts w:ascii="Times New Roman" w:eastAsia="Arial Unicode MS" w:hAnsi="Times New Roman"/>
          <w:b/>
          <w:bCs/>
          <w:caps/>
          <w:sz w:val="24"/>
          <w:szCs w:val="24"/>
          <w:lang w:eastAsia="ru-RU"/>
        </w:rPr>
        <w:t>Отстранение участника конкурентных переговоров</w:t>
      </w:r>
      <w:bookmarkEnd w:id="1364"/>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Отстранение участника конкурентных переговоров осуществляется в случаях и в порядке, указанных в п.</w:t>
      </w:r>
      <w:r w:rsidRPr="00D3645B">
        <w:rPr>
          <w:rFonts w:ascii="Times New Roman" w:eastAsia="Times New Roman" w:hAnsi="Times New Roman"/>
          <w:sz w:val="24"/>
          <w:szCs w:val="24"/>
          <w:lang w:val="en-US" w:eastAsia="ru-RU"/>
        </w:rPr>
        <w:t> </w:t>
      </w:r>
      <w:r w:rsidRPr="00D3645B">
        <w:fldChar w:fldCharType="begin"/>
      </w:r>
      <w:r w:rsidRPr="00D3645B">
        <w:instrText xml:space="preserve"> REF _Ref329624162 \r \h  \* MERGEFORMAT </w:instrText>
      </w:r>
      <w:r w:rsidRPr="00D3645B">
        <w:fldChar w:fldCharType="separate"/>
      </w:r>
      <w:r w:rsidRPr="00D3645B">
        <w:rPr>
          <w:rFonts w:ascii="Times New Roman" w:eastAsia="Times New Roman" w:hAnsi="Times New Roman"/>
          <w:sz w:val="24"/>
          <w:szCs w:val="24"/>
          <w:lang w:eastAsia="ru-RU"/>
        </w:rPr>
        <w:t>7.2.14</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Отстранение участника может быть по любому иному основанию по решению не менее чем 2/3 голосов списочного состава ЕЗК.</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ar-SA"/>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
          <w:bCs/>
          <w:caps/>
          <w:sz w:val="24"/>
          <w:szCs w:val="24"/>
          <w:lang w:eastAsia="ru-RU"/>
        </w:rPr>
      </w:pPr>
      <w:bookmarkStart w:id="1365" w:name="_Toc344316340"/>
      <w:bookmarkStart w:id="1366" w:name="_Ref341218607"/>
      <w:r w:rsidRPr="00D3645B">
        <w:rPr>
          <w:rFonts w:ascii="Times New Roman" w:eastAsia="Times New Roman" w:hAnsi="Times New Roman"/>
          <w:b/>
          <w:bCs/>
          <w:caps/>
          <w:sz w:val="24"/>
          <w:szCs w:val="24"/>
          <w:lang w:eastAsia="ru-RU"/>
        </w:rPr>
        <w:t>Особенности проведения мелкой закупки</w:t>
      </w:r>
      <w:bookmarkEnd w:id="1365"/>
      <w:bookmarkEnd w:id="1366"/>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7.8.1.1.</w:t>
      </w:r>
      <w:r w:rsidRPr="00D3645B">
        <w:rPr>
          <w:rFonts w:ascii="Times New Roman" w:eastAsia="Times New Roman" w:hAnsi="Times New Roman"/>
          <w:sz w:val="24"/>
          <w:szCs w:val="24"/>
          <w:lang w:eastAsia="ru-RU"/>
        </w:rPr>
        <w:tab/>
        <w:t>Для проведения мелкой закупки не формируются и не размещаются на официальном сайте извещение и документация о закупке.</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7.8.1.2.</w:t>
      </w:r>
      <w:r w:rsidRPr="00D3645B">
        <w:rPr>
          <w:rFonts w:ascii="Times New Roman" w:eastAsia="Times New Roman" w:hAnsi="Times New Roman"/>
          <w:sz w:val="24"/>
          <w:szCs w:val="24"/>
          <w:lang w:eastAsia="ru-RU"/>
        </w:rPr>
        <w:tab/>
        <w:t xml:space="preserve">Закупка путем проведения процедуры мелкой закупки осуществляется в случае получения положительной резолюции уполномоченного лица заказчика, на соответствующем обращении инициатора закупки. </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7.8.1.3.</w:t>
      </w:r>
      <w:r w:rsidRPr="00D3645B">
        <w:rPr>
          <w:rFonts w:ascii="Times New Roman" w:eastAsia="Times New Roman" w:hAnsi="Times New Roman"/>
          <w:sz w:val="24"/>
          <w:szCs w:val="24"/>
          <w:lang w:eastAsia="ru-RU"/>
        </w:rPr>
        <w:tab/>
        <w:t>Закупки в пределах суммы до 100 000 рублей допускается производить как за наличный, так и за безналичный расчет, с помощью корпоративных карт (если применимо).</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7.8.1.4.</w:t>
      </w:r>
      <w:r w:rsidRPr="00D3645B">
        <w:rPr>
          <w:rFonts w:ascii="Times New Roman" w:eastAsia="Times New Roman" w:hAnsi="Times New Roman"/>
          <w:sz w:val="24"/>
          <w:szCs w:val="24"/>
          <w:lang w:eastAsia="ru-RU"/>
        </w:rPr>
        <w:tab/>
        <w:t>В случае, если заказчик проводит мелкую закупку, он должен направить официальные запросы и получить официальные ответы (на бланке с печатью и подписью) от потенциальных поставщиков (не менее трех), специализирующихся на выполнении подобного рода поставок (выполнении работ, оказании услуг). Запрос должен содержать информацию, необходимую для заполнения аналитической записки (п. 7.8.1.10). Запрос должен направляться поставщикам, соответствующим, как минимум, следующим требованиям:</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7.8.1.4.1.</w:t>
      </w:r>
      <w:r w:rsidRPr="00D3645B">
        <w:rPr>
          <w:rFonts w:ascii="Times New Roman" w:eastAsia="Times New Roman" w:hAnsi="Times New Roman"/>
          <w:sz w:val="24"/>
          <w:szCs w:val="24"/>
          <w:lang w:eastAsia="ru-RU"/>
        </w:rPr>
        <w:tab/>
        <w:t>должен обладать гражданской правоспособностью в полном объеме для заключения и исполнения предполагаемого к заключению договора;</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7.8.1.4.2.</w:t>
      </w:r>
      <w:r w:rsidRPr="00D3645B">
        <w:rPr>
          <w:rFonts w:ascii="Times New Roman" w:eastAsia="Times New Roman" w:hAnsi="Times New Roman"/>
          <w:sz w:val="24"/>
          <w:szCs w:val="24"/>
          <w:lang w:eastAsia="ru-RU"/>
        </w:rPr>
        <w:tab/>
        <w:t>не должен находиться в процессе ликвидации;</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7.8.1.4.3.</w:t>
      </w:r>
      <w:r w:rsidRPr="00D3645B">
        <w:rPr>
          <w:rFonts w:ascii="Times New Roman" w:eastAsia="Times New Roman" w:hAnsi="Times New Roman"/>
          <w:sz w:val="24"/>
          <w:szCs w:val="24"/>
          <w:lang w:eastAsia="ru-RU"/>
        </w:rPr>
        <w:tab/>
        <w:t>должен иметь соответствующие разрешающие документы на выполнение видов деятельности в рамках договора (если необходимо);</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7.8.1.4.4.</w:t>
      </w:r>
      <w:r w:rsidRPr="00D3645B">
        <w:rPr>
          <w:rFonts w:ascii="Times New Roman" w:eastAsia="Times New Roman" w:hAnsi="Times New Roman"/>
          <w:sz w:val="24"/>
          <w:szCs w:val="24"/>
          <w:lang w:eastAsia="ru-RU"/>
        </w:rPr>
        <w:tab/>
        <w:t>должен обладать необходимыми профессиональными знаниями и опытом выполнения аналогичных договоров, управленческой компетентностью, иметь ресурсные возможности (финансовые, материально-технические, трудовые).</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7.8.1.5.</w:t>
      </w:r>
      <w:r w:rsidRPr="00D3645B">
        <w:rPr>
          <w:rFonts w:ascii="Times New Roman" w:eastAsia="Times New Roman" w:hAnsi="Times New Roman"/>
          <w:sz w:val="24"/>
          <w:szCs w:val="24"/>
          <w:lang w:eastAsia="ru-RU"/>
        </w:rPr>
        <w:tab/>
        <w:t>В запросе поставщикам инициатор закупки должен указать:</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7.8.1.5.1.</w:t>
      </w:r>
      <w:r w:rsidRPr="00D3645B">
        <w:rPr>
          <w:rFonts w:ascii="Times New Roman" w:eastAsia="Times New Roman" w:hAnsi="Times New Roman"/>
          <w:sz w:val="24"/>
          <w:szCs w:val="24"/>
          <w:lang w:eastAsia="ru-RU"/>
        </w:rPr>
        <w:tab/>
        <w:t>требования к продукции;</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7.8.1.5.2.</w:t>
      </w:r>
      <w:r w:rsidRPr="00D3645B">
        <w:rPr>
          <w:rFonts w:ascii="Times New Roman" w:eastAsia="Times New Roman" w:hAnsi="Times New Roman"/>
          <w:sz w:val="24"/>
          <w:szCs w:val="24"/>
          <w:lang w:eastAsia="ru-RU"/>
        </w:rPr>
        <w:tab/>
        <w:t>требования к описанию участником своих предложений по характеристикам и качеству продукции и условиям исполнения договора;</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7.8.1.5.3.</w:t>
      </w:r>
      <w:r w:rsidRPr="00D3645B">
        <w:rPr>
          <w:rFonts w:ascii="Times New Roman" w:eastAsia="Times New Roman" w:hAnsi="Times New Roman"/>
          <w:sz w:val="24"/>
          <w:szCs w:val="24"/>
          <w:lang w:eastAsia="ru-RU"/>
        </w:rPr>
        <w:tab/>
        <w:t>наименование и адрес заказчика, фамилия, имя и отчество ответственного лица, его контактные телефоны, номер факса, адрес электронной почты и другую необходимую контактную информацию;</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7.8.1.5.4.</w:t>
      </w:r>
      <w:r w:rsidRPr="00D3645B">
        <w:rPr>
          <w:rFonts w:ascii="Times New Roman" w:eastAsia="Times New Roman" w:hAnsi="Times New Roman"/>
          <w:sz w:val="24"/>
          <w:szCs w:val="24"/>
          <w:lang w:eastAsia="ru-RU"/>
        </w:rPr>
        <w:tab/>
        <w:t>сведения о сроке подачи предложений и порядок их представления.</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7.8.1.6.</w:t>
      </w:r>
      <w:r w:rsidRPr="00D3645B">
        <w:rPr>
          <w:rFonts w:ascii="Times New Roman" w:eastAsia="Times New Roman" w:hAnsi="Times New Roman"/>
          <w:sz w:val="24"/>
          <w:szCs w:val="24"/>
          <w:lang w:eastAsia="ru-RU"/>
        </w:rPr>
        <w:tab/>
        <w:t>В запросе поставщикам заказчикам также рекомендуется указать:</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7.8.1.6.1.</w:t>
      </w:r>
      <w:r w:rsidRPr="00D3645B">
        <w:rPr>
          <w:rFonts w:ascii="Times New Roman" w:eastAsia="Times New Roman" w:hAnsi="Times New Roman"/>
          <w:sz w:val="24"/>
          <w:szCs w:val="24"/>
          <w:lang w:eastAsia="ru-RU"/>
        </w:rPr>
        <w:tab/>
        <w:t>проект договора или его существенные условия;</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7.8.1.6.2.</w:t>
      </w:r>
      <w:r w:rsidRPr="00D3645B">
        <w:rPr>
          <w:rFonts w:ascii="Times New Roman" w:eastAsia="Times New Roman" w:hAnsi="Times New Roman"/>
          <w:sz w:val="24"/>
          <w:szCs w:val="24"/>
          <w:lang w:eastAsia="ru-RU"/>
        </w:rPr>
        <w:tab/>
        <w:t>порядок формирования цены договора (в т.ч.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7.8.1.6.3.</w:t>
      </w:r>
      <w:r w:rsidRPr="00D3645B">
        <w:rPr>
          <w:rFonts w:ascii="Times New Roman" w:eastAsia="Times New Roman" w:hAnsi="Times New Roman"/>
          <w:sz w:val="24"/>
          <w:szCs w:val="24"/>
          <w:lang w:eastAsia="ru-RU"/>
        </w:rPr>
        <w:tab/>
        <w:t>требования к порядку подтверждения соответствия продукции установленным требованиям;</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7.8.1.6.4.</w:t>
      </w:r>
      <w:r w:rsidRPr="00D3645B">
        <w:rPr>
          <w:rFonts w:ascii="Times New Roman" w:eastAsia="Times New Roman" w:hAnsi="Times New Roman"/>
          <w:sz w:val="24"/>
          <w:szCs w:val="24"/>
          <w:lang w:eastAsia="ru-RU"/>
        </w:rPr>
        <w:tab/>
        <w:t>требования к поставщикам и перечень документов, предоставляемых поставщиками в составе своего предложения в подтверждение выполнения указанных требований;</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7.8.1.6.5.</w:t>
      </w:r>
      <w:r w:rsidRPr="00D3645B">
        <w:rPr>
          <w:rFonts w:ascii="Times New Roman" w:eastAsia="Times New Roman" w:hAnsi="Times New Roman"/>
          <w:sz w:val="24"/>
          <w:szCs w:val="24"/>
          <w:lang w:eastAsia="ru-RU"/>
        </w:rPr>
        <w:tab/>
        <w:t>другую необходимую информацию.</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7.8.1.7.</w:t>
      </w:r>
      <w:r w:rsidRPr="00D3645B">
        <w:rPr>
          <w:rFonts w:ascii="Times New Roman" w:eastAsia="Times New Roman" w:hAnsi="Times New Roman"/>
          <w:sz w:val="24"/>
          <w:szCs w:val="24"/>
          <w:lang w:eastAsia="ru-RU"/>
        </w:rPr>
        <w:tab/>
        <w:t>После получения предложений заказчик анализирует их и выбирает поставщика, как правило, предложившего минимальную стоимость выполнения договора.</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7.8.1.8.</w:t>
      </w:r>
      <w:r w:rsidRPr="00D3645B">
        <w:rPr>
          <w:rFonts w:ascii="Times New Roman" w:eastAsia="Times New Roman" w:hAnsi="Times New Roman"/>
          <w:sz w:val="24"/>
          <w:szCs w:val="24"/>
          <w:lang w:eastAsia="ru-RU"/>
        </w:rPr>
        <w:tab/>
        <w:t>Если в силу особенностей работы поставщиков, рынка приобретаемой продукции получение предложений поставщиков, оформленных согласно п.7.8.1.4, невозможно или значительно затруднено, заказчик вправе ограничиться приложением к аналитической записке копий официальных прайс-листов, публичных оферт, распечаток данных сайтов поставщиков в информационно-телекоммуникационной сети «Интернет» и иных подобных документов.</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7.8.1.9.</w:t>
      </w:r>
      <w:r w:rsidRPr="00D3645B">
        <w:rPr>
          <w:rFonts w:ascii="Times New Roman" w:eastAsia="Times New Roman" w:hAnsi="Times New Roman"/>
          <w:sz w:val="24"/>
          <w:szCs w:val="24"/>
          <w:lang w:eastAsia="ru-RU"/>
        </w:rPr>
        <w:tab/>
        <w:t>Полученные предложения должны быть сведены в единую аналитическую записку, которая хранится заказчиком вместе с заключенным по результатам мелкой закупки договором.</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7.8.1.10.</w:t>
      </w:r>
      <w:r w:rsidRPr="00D3645B">
        <w:rPr>
          <w:rFonts w:ascii="Times New Roman" w:eastAsia="Times New Roman" w:hAnsi="Times New Roman"/>
          <w:sz w:val="24"/>
          <w:szCs w:val="24"/>
          <w:lang w:eastAsia="ru-RU"/>
        </w:rPr>
        <w:tab/>
        <w:t>Аналитическая записка по установленной форме заказчика, должна содержать обоснование выбора поставщика. В случае выбора поставщика продукции, предложившего цену отличную от минимальной из всех представленных предложений, вывод должен сопровождаться подробным обоснованием такого выбора.</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7.8.1.11.</w:t>
      </w:r>
      <w:r w:rsidRPr="00D3645B">
        <w:rPr>
          <w:rFonts w:ascii="Times New Roman" w:eastAsia="Times New Roman" w:hAnsi="Times New Roman"/>
          <w:sz w:val="24"/>
          <w:szCs w:val="24"/>
          <w:lang w:eastAsia="ru-RU"/>
        </w:rPr>
        <w:tab/>
        <w:t xml:space="preserve">В исключительных случаях либо при отсутствии конкуренции на рынке закупаемой продукции, допускается запрос только у одного поставщика. В данном случае </w:t>
      </w:r>
      <w:r w:rsidRPr="00D3645B">
        <w:rPr>
          <w:rFonts w:ascii="Times New Roman" w:eastAsia="Times New Roman" w:hAnsi="Times New Roman"/>
          <w:sz w:val="24"/>
          <w:szCs w:val="24"/>
          <w:lang w:eastAsia="ru-RU"/>
        </w:rPr>
        <w:lastRenderedPageBreak/>
        <w:t>аналитическая записка должна содержать таблицу с данными из предложения такого поставщика и вывод, объясняющий причину отсутствия конкуренции или исключительности закупки у такого поставщика.</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7.8.1.12.</w:t>
      </w:r>
      <w:r w:rsidRPr="00D3645B">
        <w:rPr>
          <w:rFonts w:ascii="Times New Roman" w:eastAsia="Times New Roman" w:hAnsi="Times New Roman"/>
          <w:sz w:val="24"/>
          <w:szCs w:val="24"/>
          <w:lang w:eastAsia="ru-RU"/>
        </w:rPr>
        <w:tab/>
        <w:t>При сумме закупки до 100 000 рублей инициатор вправе осуществить ее без осуществления действий, указанных в п.п. 7.8.1.4-7.8.1.10, выбрав поставщика по собственному усмотрению, ориентируясь на разумное сочетание цены и качества продукции.</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
          <w:bCs/>
          <w:caps/>
          <w:sz w:val="24"/>
          <w:szCs w:val="24"/>
          <w:lang w:eastAsia="ru-RU"/>
        </w:rPr>
      </w:pPr>
      <w:bookmarkStart w:id="1367" w:name="_Toc344316341"/>
      <w:r w:rsidRPr="00D3645B">
        <w:rPr>
          <w:rFonts w:ascii="Times New Roman" w:eastAsia="Times New Roman" w:hAnsi="Times New Roman"/>
          <w:b/>
          <w:bCs/>
          <w:caps/>
          <w:sz w:val="24"/>
          <w:szCs w:val="24"/>
          <w:lang w:eastAsia="ru-RU"/>
        </w:rPr>
        <w:t>Особенности проведения закупки у единственного поставщика</w:t>
      </w:r>
      <w:bookmarkEnd w:id="1367"/>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проведении закупки у единственного поставщика заказчик на официальном сайте размещает извещение о проведении такой закупки.</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Извещение о проведении закупки должно содержать сведения, предусмотренные п. </w:t>
      </w:r>
      <w:r w:rsidRPr="00D3645B">
        <w:fldChar w:fldCharType="begin"/>
      </w:r>
      <w:r w:rsidRPr="00D3645B">
        <w:instrText xml:space="preserve"> REF _Ref340419176 \r \h  \* MERGEFORMAT </w:instrText>
      </w:r>
      <w:r w:rsidRPr="00D3645B">
        <w:fldChar w:fldCharType="separate"/>
      </w:r>
      <w:r w:rsidRPr="00D3645B">
        <w:rPr>
          <w:rFonts w:ascii="Times New Roman" w:eastAsia="Times New Roman" w:hAnsi="Times New Roman"/>
          <w:sz w:val="24"/>
          <w:szCs w:val="24"/>
          <w:lang w:eastAsia="ru-RU"/>
        </w:rPr>
        <w:t>7.1.2.2</w:t>
      </w:r>
      <w:r w:rsidRPr="00D3645B">
        <w:fldChar w:fldCharType="end"/>
      </w:r>
      <w:r w:rsidRPr="00D3645B">
        <w:rPr>
          <w:rFonts w:ascii="Times New Roman" w:eastAsia="Times New Roman" w:hAnsi="Times New Roman"/>
          <w:sz w:val="24"/>
          <w:szCs w:val="24"/>
          <w:lang w:eastAsia="ru-RU"/>
        </w:rPr>
        <w:t xml:space="preserve"> и </w:t>
      </w:r>
      <w:r w:rsidRPr="00D3645B">
        <w:fldChar w:fldCharType="begin"/>
      </w:r>
      <w:r w:rsidRPr="00D3645B">
        <w:instrText xml:space="preserve"> REF _Ref340420833 \r \h  \* MERGEFORMAT </w:instrText>
      </w:r>
      <w:r w:rsidRPr="00D3645B">
        <w:fldChar w:fldCharType="separate"/>
      </w:r>
      <w:r w:rsidRPr="00D3645B">
        <w:rPr>
          <w:rFonts w:ascii="Times New Roman" w:eastAsia="Times New Roman" w:hAnsi="Times New Roman"/>
          <w:sz w:val="24"/>
          <w:szCs w:val="24"/>
          <w:lang w:eastAsia="ru-RU"/>
        </w:rPr>
        <w:t>7.1.3.3</w:t>
      </w:r>
      <w:r w:rsidRPr="00D3645B">
        <w:fldChar w:fldCharType="end"/>
      </w:r>
      <w:r w:rsidRPr="00D3645B">
        <w:rPr>
          <w:rFonts w:ascii="Times New Roman" w:eastAsia="Times New Roman" w:hAnsi="Times New Roman"/>
          <w:sz w:val="24"/>
          <w:szCs w:val="24"/>
          <w:lang w:eastAsia="ru-RU"/>
        </w:rPr>
        <w:t>. Относительно параметров сведений, о которых не представляется возможным указать в связи с тем, что закупка не является конкурентной и отсутствуют заявки поставщиков, указывается «не устанавливается»; также делается пометка, что извещение имеет силу документации о закупке.</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К извещению прилагается проект договора, подлежащий заключению с контрагентом без указания сведений о контрагенте (либо договор поставщика, если договор носит публичный характер).</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Извещение и проект договора подлежат размещению на официальном сайте до даты подписания такого договора, за исключением случаев, предусмотренных в п.</w:t>
      </w:r>
      <w:r w:rsidRPr="00D3645B">
        <w:rPr>
          <w:rFonts w:ascii="Times New Roman" w:eastAsia="Times New Roman" w:hAnsi="Times New Roman"/>
          <w:sz w:val="24"/>
          <w:szCs w:val="24"/>
          <w:lang w:val="en-US" w:eastAsia="ru-RU"/>
        </w:rPr>
        <w:t> </w:t>
      </w:r>
      <w:r w:rsidRPr="00D3645B">
        <w:fldChar w:fldCharType="begin"/>
      </w:r>
      <w:r w:rsidRPr="00D3645B">
        <w:instrText xml:space="preserve"> REF _Ref268245664 \w \h  \* MERGEFORMAT </w:instrText>
      </w:r>
      <w:r w:rsidRPr="00D3645B">
        <w:fldChar w:fldCharType="separate"/>
      </w:r>
      <w:r w:rsidRPr="00D3645B">
        <w:rPr>
          <w:rFonts w:ascii="Times New Roman" w:eastAsia="Times New Roman" w:hAnsi="Times New Roman"/>
          <w:sz w:val="24"/>
          <w:szCs w:val="24"/>
          <w:lang w:eastAsia="ru-RU"/>
        </w:rPr>
        <w:t>4.12</w:t>
      </w:r>
      <w:r w:rsidRPr="00D3645B">
        <w:fldChar w:fldCharType="end"/>
      </w:r>
      <w:r w:rsidRPr="00D3645B">
        <w:rPr>
          <w:rFonts w:ascii="Times New Roman" w:eastAsia="Times New Roman" w:hAnsi="Times New Roman"/>
          <w:sz w:val="24"/>
          <w:szCs w:val="24"/>
          <w:lang w:eastAsia="ru-RU"/>
        </w:rPr>
        <w:t>. В случаях, предусмотрены в п.</w:t>
      </w:r>
      <w:r w:rsidRPr="00D3645B">
        <w:rPr>
          <w:rFonts w:ascii="Times New Roman" w:eastAsia="Times New Roman" w:hAnsi="Times New Roman"/>
          <w:sz w:val="24"/>
          <w:szCs w:val="24"/>
          <w:lang w:val="en-US" w:eastAsia="ru-RU"/>
        </w:rPr>
        <w:t> </w:t>
      </w:r>
      <w:r w:rsidRPr="00D3645B">
        <w:fldChar w:fldCharType="begin"/>
      </w:r>
      <w:r w:rsidRPr="00D3645B">
        <w:instrText xml:space="preserve"> REF _Ref268245664 \w \h  \* MERGEFORMAT </w:instrText>
      </w:r>
      <w:r w:rsidRPr="00D3645B">
        <w:fldChar w:fldCharType="separate"/>
      </w:r>
      <w:r w:rsidRPr="00D3645B">
        <w:rPr>
          <w:rFonts w:ascii="Times New Roman" w:eastAsia="Times New Roman" w:hAnsi="Times New Roman"/>
          <w:sz w:val="24"/>
          <w:szCs w:val="24"/>
          <w:lang w:eastAsia="ru-RU"/>
        </w:rPr>
        <w:t>4.12</w:t>
      </w:r>
      <w:r w:rsidRPr="00D3645B">
        <w:fldChar w:fldCharType="end"/>
      </w:r>
      <w:r w:rsidRPr="00D3645B">
        <w:rPr>
          <w:rFonts w:ascii="Times New Roman" w:eastAsia="Times New Roman" w:hAnsi="Times New Roman"/>
          <w:sz w:val="24"/>
          <w:szCs w:val="24"/>
          <w:lang w:eastAsia="ru-RU"/>
        </w:rPr>
        <w:t>, извещение и проект договора может быть размещен единовременно с принятием решения о его заключением или заключением договора, или после принятия решения о заключении договора, или заключении договора.</w:t>
      </w:r>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bookmarkStart w:id="1368" w:name="_Ref340420940"/>
      <w:bookmarkStart w:id="1369" w:name="_Ref335128318"/>
      <w:r w:rsidRPr="00D3645B">
        <w:rPr>
          <w:rFonts w:ascii="Times New Roman" w:eastAsia="Times New Roman" w:hAnsi="Times New Roman"/>
          <w:sz w:val="24"/>
          <w:szCs w:val="24"/>
          <w:lang w:eastAsia="ru-RU"/>
        </w:rPr>
        <w:t>При проведении закупки у единственного поставщика по основанию, предусмотренному в п. </w:t>
      </w:r>
      <w:r w:rsidRPr="00D3645B">
        <w:fldChar w:fldCharType="begin"/>
      </w:r>
      <w:r w:rsidRPr="00D3645B">
        <w:instrText xml:space="preserve"> REF _Ref268245663 \r \h  \* MERGEFORMAT </w:instrText>
      </w:r>
      <w:r w:rsidRPr="00D3645B">
        <w:fldChar w:fldCharType="separate"/>
      </w:r>
      <w:r w:rsidRPr="00D3645B">
        <w:rPr>
          <w:rFonts w:ascii="Times New Roman" w:eastAsia="Times New Roman" w:hAnsi="Times New Roman"/>
          <w:sz w:val="24"/>
          <w:szCs w:val="24"/>
          <w:lang w:eastAsia="ru-RU"/>
        </w:rPr>
        <w:t>4.11</w:t>
      </w:r>
      <w:r w:rsidRPr="00D3645B">
        <w:fldChar w:fldCharType="end"/>
      </w:r>
      <w:r w:rsidRPr="00D3645B">
        <w:rPr>
          <w:rFonts w:ascii="Times New Roman" w:eastAsia="Times New Roman" w:hAnsi="Times New Roman"/>
          <w:sz w:val="24"/>
          <w:szCs w:val="24"/>
          <w:lang w:eastAsia="ru-RU"/>
        </w:rPr>
        <w:t xml:space="preserve">, заказчик составляет пояснительную записку с обоснованием выбора данных, предусмотренных п. </w:t>
      </w:r>
      <w:r w:rsidRPr="00D3645B">
        <w:fldChar w:fldCharType="begin"/>
      </w:r>
      <w:r w:rsidRPr="00D3645B">
        <w:instrText xml:space="preserve"> REF _Ref340351581 \r \h  \* MERGEFORMAT </w:instrText>
      </w:r>
      <w:r w:rsidRPr="00D3645B">
        <w:fldChar w:fldCharType="separate"/>
      </w:r>
      <w:r w:rsidRPr="00D3645B">
        <w:rPr>
          <w:rFonts w:ascii="Times New Roman" w:eastAsia="Times New Roman" w:hAnsi="Times New Roman"/>
          <w:sz w:val="24"/>
          <w:szCs w:val="24"/>
          <w:lang w:eastAsia="ru-RU"/>
        </w:rPr>
        <w:t>4.10.2</w:t>
      </w:r>
      <w:r w:rsidRPr="00D3645B">
        <w:fldChar w:fldCharType="end"/>
      </w:r>
      <w:r w:rsidRPr="00D3645B">
        <w:rPr>
          <w:rFonts w:ascii="Times New Roman" w:eastAsia="Times New Roman" w:hAnsi="Times New Roman"/>
          <w:sz w:val="24"/>
          <w:szCs w:val="24"/>
          <w:lang w:eastAsia="ru-RU"/>
        </w:rPr>
        <w:t>., которая хранится вместе с договором, а ее копия включается в отчет о закупке (пункт </w:t>
      </w:r>
      <w:r w:rsidRPr="00D3645B">
        <w:fldChar w:fldCharType="begin"/>
      </w:r>
      <w:r w:rsidRPr="00D3645B">
        <w:instrText xml:space="preserve"> REF _Ref299294473 \r \h  \* MERGEFORMAT </w:instrText>
      </w:r>
      <w:r w:rsidRPr="00D3645B">
        <w:fldChar w:fldCharType="separate"/>
      </w:r>
      <w:r w:rsidRPr="00D3645B">
        <w:rPr>
          <w:rFonts w:ascii="Times New Roman" w:eastAsia="Times New Roman" w:hAnsi="Times New Roman"/>
          <w:sz w:val="24"/>
          <w:szCs w:val="24"/>
          <w:lang w:eastAsia="ru-RU"/>
        </w:rPr>
        <w:t>11.2</w:t>
      </w:r>
      <w:r w:rsidRPr="00D3645B">
        <w:fldChar w:fldCharType="end"/>
      </w:r>
      <w:r w:rsidRPr="00D3645B">
        <w:rPr>
          <w:rFonts w:ascii="Times New Roman" w:eastAsia="Times New Roman" w:hAnsi="Times New Roman"/>
          <w:sz w:val="24"/>
          <w:szCs w:val="24"/>
          <w:lang w:eastAsia="ru-RU"/>
        </w:rPr>
        <w:t>). Такая пояснительная записка утверждается уполномоченным на заключение договора от имени заказчика лицом.</w:t>
      </w:r>
      <w:bookmarkEnd w:id="1368"/>
      <w:bookmarkEnd w:id="1369"/>
    </w:p>
    <w:p w:rsidR="00D3645B" w:rsidRPr="00D3645B" w:rsidRDefault="00D3645B" w:rsidP="00D3645B">
      <w:pPr>
        <w:numPr>
          <w:ilvl w:val="3"/>
          <w:numId w:val="19"/>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ЕЗК рассматривает обращение, предусмотренное п. </w:t>
      </w:r>
      <w:r w:rsidRPr="00D3645B">
        <w:fldChar w:fldCharType="begin"/>
      </w:r>
      <w:r w:rsidRPr="00D3645B">
        <w:instrText xml:space="preserve"> REF _Ref340420940 \r \h  \* MERGEFORMAT </w:instrText>
      </w:r>
      <w:r w:rsidRPr="00D3645B">
        <w:fldChar w:fldCharType="separate"/>
      </w:r>
      <w:r w:rsidRPr="00D3645B">
        <w:rPr>
          <w:rFonts w:ascii="Times New Roman" w:eastAsia="Times New Roman" w:hAnsi="Times New Roman"/>
          <w:sz w:val="24"/>
          <w:szCs w:val="24"/>
          <w:lang w:eastAsia="ru-RU"/>
        </w:rPr>
        <w:t>7.9.1.5</w:t>
      </w:r>
      <w:r w:rsidRPr="00D3645B">
        <w:fldChar w:fldCharType="end"/>
      </w:r>
      <w:r w:rsidRPr="00D3645B">
        <w:rPr>
          <w:rFonts w:ascii="Times New Roman" w:eastAsia="Times New Roman" w:hAnsi="Times New Roman"/>
          <w:sz w:val="24"/>
          <w:szCs w:val="24"/>
          <w:lang w:eastAsia="ru-RU"/>
        </w:rPr>
        <w:t xml:space="preserve"> и принимает решение о закупке у единственного поставщика либо отказывает в проведении такой закупки.</w:t>
      </w:r>
    </w:p>
    <w:p w:rsidR="00D3645B" w:rsidRPr="00D3645B" w:rsidRDefault="00D3645B" w:rsidP="00D3645B">
      <w:pPr>
        <w:tabs>
          <w:tab w:val="left" w:pos="993"/>
        </w:tabs>
        <w:spacing w:after="0" w:line="240" w:lineRule="auto"/>
        <w:jc w:val="both"/>
        <w:rPr>
          <w:rFonts w:ascii="Times New Roman" w:eastAsia="Times New Roman" w:hAnsi="Times New Roman"/>
          <w:sz w:val="24"/>
          <w:szCs w:val="24"/>
          <w:lang w:eastAsia="ru-RU"/>
        </w:rPr>
      </w:pPr>
    </w:p>
    <w:p w:rsidR="00D3645B" w:rsidRPr="00D3645B" w:rsidRDefault="00D3645B" w:rsidP="00D3645B">
      <w:pPr>
        <w:keepNext/>
        <w:numPr>
          <w:ilvl w:val="0"/>
          <w:numId w:val="19"/>
        </w:numPr>
        <w:tabs>
          <w:tab w:val="left" w:pos="431"/>
        </w:tabs>
        <w:spacing w:after="0" w:line="240" w:lineRule="auto"/>
        <w:ind w:left="0" w:firstLine="709"/>
        <w:jc w:val="center"/>
        <w:outlineLvl w:val="0"/>
        <w:rPr>
          <w:rFonts w:ascii="Times New Roman" w:eastAsia="Times New Roman" w:hAnsi="Times New Roman"/>
          <w:b/>
          <w:caps/>
          <w:sz w:val="24"/>
          <w:szCs w:val="24"/>
          <w:lang w:eastAsia="ru-RU"/>
        </w:rPr>
      </w:pPr>
      <w:bookmarkStart w:id="1370" w:name="_Toc344316342"/>
      <w:bookmarkStart w:id="1371" w:name="_Ref329940554"/>
      <w:bookmarkStart w:id="1372" w:name="_Ref329940545"/>
      <w:bookmarkStart w:id="1373" w:name="_Ref263414814"/>
      <w:r w:rsidRPr="00D3645B">
        <w:rPr>
          <w:rFonts w:ascii="Times New Roman" w:eastAsia="Times New Roman" w:hAnsi="Times New Roman"/>
          <w:b/>
          <w:caps/>
          <w:sz w:val="24"/>
          <w:szCs w:val="24"/>
          <w:lang w:eastAsia="ru-RU"/>
        </w:rPr>
        <w:t>Особые закупочные ситуации</w:t>
      </w:r>
      <w:bookmarkEnd w:id="1370"/>
      <w:bookmarkEnd w:id="1371"/>
      <w:bookmarkEnd w:id="1372"/>
      <w:bookmarkEnd w:id="1373"/>
    </w:p>
    <w:p w:rsidR="00D3645B" w:rsidRPr="00D3645B" w:rsidRDefault="00D3645B" w:rsidP="00D3645B">
      <w:pPr>
        <w:keepNext/>
        <w:tabs>
          <w:tab w:val="left" w:pos="431"/>
        </w:tabs>
        <w:spacing w:after="0" w:line="240" w:lineRule="auto"/>
        <w:outlineLvl w:val="0"/>
        <w:rPr>
          <w:rFonts w:ascii="Times New Roman" w:eastAsia="Times New Roman" w:hAnsi="Times New Roman"/>
          <w:caps/>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374" w:name="_Toc344316343"/>
      <w:bookmarkStart w:id="1375" w:name="_Ref341729478"/>
      <w:r w:rsidRPr="00D3645B">
        <w:rPr>
          <w:rFonts w:ascii="Times New Roman" w:eastAsia="Times New Roman" w:hAnsi="Times New Roman"/>
          <w:bCs/>
          <w:caps/>
          <w:sz w:val="24"/>
          <w:szCs w:val="24"/>
          <w:lang w:eastAsia="ru-RU"/>
        </w:rPr>
        <w:t xml:space="preserve">Статус настоящего </w:t>
      </w:r>
      <w:bookmarkEnd w:id="1374"/>
      <w:bookmarkEnd w:id="1375"/>
      <w:r w:rsidRPr="00D3645B">
        <w:rPr>
          <w:rFonts w:ascii="Times New Roman" w:eastAsia="Times New Roman" w:hAnsi="Times New Roman"/>
          <w:bCs/>
          <w:caps/>
          <w:sz w:val="24"/>
          <w:szCs w:val="24"/>
          <w:lang w:eastAsia="ru-RU"/>
        </w:rPr>
        <w:t>РАЗДЕЛА.</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случае противоречий между требованиями настоящего пункта и иными пунктами Положения применяются требования настоящего пункта.</w:t>
      </w:r>
    </w:p>
    <w:p w:rsidR="00D3645B" w:rsidRPr="00D3645B" w:rsidRDefault="00D3645B" w:rsidP="00D3645B">
      <w:pPr>
        <w:tabs>
          <w:tab w:val="left" w:pos="851"/>
        </w:tabs>
        <w:spacing w:after="0" w:line="240" w:lineRule="auto"/>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376" w:name="_Toc344316344"/>
      <w:bookmarkStart w:id="1377" w:name="_Ref299564112"/>
      <w:bookmarkStart w:id="1378" w:name="_Ref266992825"/>
      <w:r w:rsidRPr="00D3645B">
        <w:rPr>
          <w:rFonts w:ascii="Times New Roman" w:eastAsia="Times New Roman" w:hAnsi="Times New Roman"/>
          <w:bCs/>
          <w:caps/>
          <w:sz w:val="24"/>
          <w:szCs w:val="24"/>
          <w:lang w:eastAsia="ru-RU"/>
        </w:rPr>
        <w:t>Особенности проведения закупок, содержащих сведения, составляющие государственную тайну</w:t>
      </w:r>
      <w:bookmarkEnd w:id="1376"/>
      <w:bookmarkEnd w:id="1377"/>
      <w:bookmarkEnd w:id="1378"/>
      <w:r w:rsidRPr="00D3645B">
        <w:rPr>
          <w:rFonts w:ascii="Times New Roman" w:eastAsia="Times New Roman" w:hAnsi="Times New Roman"/>
          <w:bCs/>
          <w:caps/>
          <w:sz w:val="24"/>
          <w:szCs w:val="24"/>
          <w:lang w:eastAsia="ru-RU"/>
        </w:rPr>
        <w:t>.</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1379" w:name="_Ref270282296"/>
      <w:bookmarkStart w:id="1380" w:name="_Ref266989842"/>
      <w:r w:rsidRPr="00D3645B">
        <w:rPr>
          <w:rFonts w:ascii="Times New Roman" w:eastAsia="Times New Roman" w:hAnsi="Times New Roman"/>
          <w:sz w:val="24"/>
          <w:szCs w:val="24"/>
          <w:lang w:eastAsia="ru-RU"/>
        </w:rPr>
        <w:t>При проведении закупок, по которым в извещении и (или) документации о закупке содержатся сведения, составляющие государственную тайну, заказчик должен обеспечить строгое соблюдение законодательства Российской Федерации по защите государственной тайны.</w:t>
      </w:r>
      <w:bookmarkEnd w:id="1379"/>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Заказчикам запрещается указывать в ПЗ, запросе на закупку, извещении и (или) документации о закупке сведения, составляющие государственную тайну, если это не оправдано целью закупки.</w:t>
      </w:r>
    </w:p>
    <w:bookmarkEnd w:id="1380"/>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При проведении закупки, когда в документации о закупке или заключаемом по результатам процедуры закупки договоре имеются сведения, составляющие государственную тайну, заказчик в дополнение к требованиям, предусмотренным </w:t>
      </w:r>
      <w:r w:rsidRPr="00D3645B">
        <w:rPr>
          <w:rFonts w:ascii="Times New Roman" w:eastAsia="Times New Roman" w:hAnsi="Times New Roman"/>
          <w:sz w:val="24"/>
          <w:szCs w:val="24"/>
          <w:lang w:eastAsia="ru-RU"/>
        </w:rPr>
        <w:lastRenderedPageBreak/>
        <w:t>пунктом </w:t>
      </w:r>
      <w:r w:rsidRPr="00D3645B">
        <w:fldChar w:fldCharType="begin"/>
      </w:r>
      <w:r w:rsidRPr="00D3645B">
        <w:instrText xml:space="preserve"> REF _Ref264477607 \r \h  \* MERGEFORMAT </w:instrText>
      </w:r>
      <w:r w:rsidRPr="00D3645B">
        <w:fldChar w:fldCharType="separate"/>
      </w:r>
      <w:r w:rsidRPr="00D3645B">
        <w:rPr>
          <w:rFonts w:ascii="Times New Roman" w:eastAsia="Times New Roman" w:hAnsi="Times New Roman"/>
          <w:sz w:val="24"/>
          <w:szCs w:val="24"/>
          <w:lang w:eastAsia="ru-RU"/>
        </w:rPr>
        <w:t>6.5</w:t>
      </w:r>
      <w:r w:rsidRPr="00D3645B">
        <w:fldChar w:fldCharType="end"/>
      </w:r>
      <w:r w:rsidRPr="00D3645B">
        <w:rPr>
          <w:rFonts w:ascii="Times New Roman" w:eastAsia="Times New Roman" w:hAnsi="Times New Roman"/>
          <w:sz w:val="24"/>
          <w:szCs w:val="24"/>
          <w:lang w:eastAsia="ru-RU"/>
        </w:rPr>
        <w:t>, должен установить требование о наличии у участника лицензии на право работы со сведениями, составляющими государственную тайну. Передача поставщику документации о закупке может осуществляться только после того, как поставщик представит заказчику копию соответствующей лицензии.</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1381" w:name="_Ref300591652"/>
      <w:r w:rsidRPr="00D3645B">
        <w:rPr>
          <w:rFonts w:ascii="Times New Roman" w:eastAsia="Times New Roman" w:hAnsi="Times New Roman"/>
          <w:sz w:val="24"/>
          <w:szCs w:val="24"/>
          <w:lang w:eastAsia="ru-RU"/>
        </w:rPr>
        <w:t>Закупки, содержащие в извещении и (или) документации о закупке сведения, составляющие государственную тайну, могут проводиться:</w:t>
      </w:r>
      <w:bookmarkEnd w:id="1381"/>
    </w:p>
    <w:p w:rsidR="00D3645B" w:rsidRPr="00D3645B" w:rsidRDefault="00D3645B" w:rsidP="00D3645B">
      <w:pPr>
        <w:numPr>
          <w:ilvl w:val="3"/>
          <w:numId w:val="19"/>
        </w:numPr>
        <w:tabs>
          <w:tab w:val="left" w:pos="720"/>
        </w:tabs>
        <w:spacing w:after="0" w:line="240" w:lineRule="auto"/>
        <w:ind w:left="0" w:firstLine="709"/>
        <w:jc w:val="both"/>
        <w:rPr>
          <w:rFonts w:ascii="Times New Roman" w:eastAsia="Times New Roman" w:hAnsi="Times New Roman"/>
          <w:sz w:val="24"/>
          <w:szCs w:val="24"/>
          <w:lang w:eastAsia="ru-RU"/>
        </w:rPr>
      </w:pPr>
      <w:bookmarkStart w:id="1382" w:name="_Ref310281625"/>
      <w:r w:rsidRPr="00D3645B">
        <w:rPr>
          <w:rFonts w:ascii="Times New Roman" w:eastAsia="Times New Roman" w:hAnsi="Times New Roman"/>
          <w:sz w:val="24"/>
          <w:szCs w:val="24"/>
          <w:lang w:eastAsia="ru-RU"/>
        </w:rPr>
        <w:t>в закрытой форме;</w:t>
      </w:r>
      <w:bookmarkEnd w:id="1382"/>
    </w:p>
    <w:p w:rsidR="00D3645B" w:rsidRPr="00D3645B" w:rsidRDefault="00D3645B" w:rsidP="00D3645B">
      <w:pPr>
        <w:numPr>
          <w:ilvl w:val="3"/>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 единственного поставщика в случаях, предусмотренных Положением.</w:t>
      </w:r>
    </w:p>
    <w:p w:rsidR="00D3645B" w:rsidRPr="00D3645B" w:rsidRDefault="00D3645B" w:rsidP="00D3645B">
      <w:pPr>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383" w:name="_Toc310355817"/>
      <w:bookmarkStart w:id="1384" w:name="_Toc270338075"/>
      <w:bookmarkStart w:id="1385" w:name="_Toc270006850"/>
      <w:bookmarkStart w:id="1386" w:name="_Toc270011058"/>
      <w:bookmarkStart w:id="1387" w:name="_Toc270089322"/>
      <w:bookmarkStart w:id="1388" w:name="_Toc270104486"/>
      <w:bookmarkStart w:id="1389" w:name="_Toc270338077"/>
      <w:bookmarkStart w:id="1390" w:name="_Toc270006855"/>
      <w:bookmarkStart w:id="1391" w:name="_Toc270011063"/>
      <w:bookmarkStart w:id="1392" w:name="_Toc270089327"/>
      <w:bookmarkStart w:id="1393" w:name="_Toc270104491"/>
      <w:bookmarkStart w:id="1394" w:name="_Toc270338082"/>
      <w:bookmarkStart w:id="1395" w:name="_Toc270006858"/>
      <w:bookmarkStart w:id="1396" w:name="_Toc270011066"/>
      <w:bookmarkStart w:id="1397" w:name="_Toc270089330"/>
      <w:bookmarkStart w:id="1398" w:name="_Toc270104494"/>
      <w:bookmarkStart w:id="1399" w:name="_Toc270338085"/>
      <w:bookmarkStart w:id="1400" w:name="_Ref330850835"/>
      <w:bookmarkStart w:id="1401" w:name="_Toc344316345"/>
      <w:bookmarkStart w:id="1402" w:name="_Ref307300234"/>
      <w:bookmarkStart w:id="1403" w:name="_Toc329086901"/>
      <w:bookmarkStart w:id="1404" w:name="_Toc329278018"/>
      <w:bookmarkStart w:id="1405" w:name="_Toc329288138"/>
      <w:bookmarkStart w:id="1406" w:name="_Toc329288418"/>
      <w:bookmarkStart w:id="1407" w:name="_Toc329335130"/>
      <w:bookmarkStart w:id="1408" w:name="_Toc329621345"/>
      <w:bookmarkStart w:id="1409" w:name="_Ref266995420"/>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rsidRPr="00D3645B">
        <w:rPr>
          <w:rFonts w:ascii="Times New Roman" w:eastAsia="Times New Roman" w:hAnsi="Times New Roman"/>
          <w:bCs/>
          <w:caps/>
          <w:sz w:val="24"/>
          <w:szCs w:val="24"/>
          <w:lang w:eastAsia="ru-RU"/>
        </w:rPr>
        <w:t>Особенности проведения закупок, информация о которых не размещается по решению Правительства</w:t>
      </w:r>
      <w:bookmarkEnd w:id="1400"/>
      <w:r w:rsidRPr="00D3645B">
        <w:rPr>
          <w:rFonts w:ascii="Times New Roman" w:eastAsia="Times New Roman" w:hAnsi="Times New Roman"/>
          <w:bCs/>
          <w:caps/>
          <w:sz w:val="24"/>
          <w:szCs w:val="24"/>
          <w:lang w:eastAsia="ru-RU"/>
        </w:rPr>
        <w:t xml:space="preserve"> российской Федерации</w:t>
      </w:r>
      <w:bookmarkEnd w:id="1401"/>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1410" w:name="_Ref340420999"/>
      <w:r w:rsidRPr="00D3645B">
        <w:rPr>
          <w:rFonts w:ascii="Times New Roman" w:eastAsia="Times New Roman" w:hAnsi="Times New Roman"/>
          <w:sz w:val="24"/>
          <w:szCs w:val="24"/>
          <w:lang w:eastAsia="ru-RU"/>
        </w:rPr>
        <w:t>При проведении закупок, сведения о закупке, не составляющие государственную тайну, но относительно которой Правительством Российской Федерации принято соответствующее решение о неразмещении информации или при условии, что закупаемые товары, работы или услуги, относятся к перечню и (или) группе товаров, работ, услуг относительно которого (которой) Правительством Российской Федерации принято соответствующее решение о неразмещении информации на официальном сайте, на сайте заказчика, заказчик должен обеспечить строгое соблюдение законодательства Российской Федерации по защите таких сведений.</w:t>
      </w:r>
      <w:bookmarkEnd w:id="1410"/>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проведении закупки, когда в документации о закупке или заключаемом по результатам процедуры закупки договоре имеются сведения, относительно которых принято соответствующее решение Правительства Российской Федерации, передача поставщику документации о закупке может осуществляться только после того, как между поставщиком и организатором будет подписано соглашение о конфиденциальности.</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При проведение закупок, предусмотренных п. </w:t>
      </w:r>
      <w:r w:rsidRPr="00D3645B">
        <w:fldChar w:fldCharType="begin"/>
      </w:r>
      <w:r w:rsidRPr="00D3645B">
        <w:instrText xml:space="preserve"> REF _Ref340420999 \r \h  \* MERGEFORMAT </w:instrText>
      </w:r>
      <w:r w:rsidRPr="00D3645B">
        <w:fldChar w:fldCharType="separate"/>
      </w:r>
      <w:r w:rsidRPr="00D3645B">
        <w:rPr>
          <w:rFonts w:ascii="Times New Roman" w:eastAsia="Times New Roman" w:hAnsi="Times New Roman"/>
          <w:sz w:val="24"/>
          <w:szCs w:val="24"/>
          <w:lang w:eastAsia="ru-RU"/>
        </w:rPr>
        <w:t>8.3.1</w:t>
      </w:r>
      <w:r w:rsidRPr="00D3645B">
        <w:fldChar w:fldCharType="end"/>
      </w:r>
      <w:r w:rsidRPr="00D3645B">
        <w:rPr>
          <w:rFonts w:ascii="Times New Roman" w:eastAsia="Times New Roman" w:hAnsi="Times New Roman"/>
          <w:sz w:val="24"/>
          <w:szCs w:val="24"/>
          <w:lang w:eastAsia="ru-RU"/>
        </w:rPr>
        <w:t>., закупки могут проводиться:</w:t>
      </w:r>
    </w:p>
    <w:p w:rsidR="00D3645B" w:rsidRPr="00D3645B" w:rsidRDefault="00D3645B" w:rsidP="00D3645B">
      <w:pPr>
        <w:numPr>
          <w:ilvl w:val="3"/>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закрытой форме;</w:t>
      </w:r>
    </w:p>
    <w:p w:rsidR="00D3645B" w:rsidRPr="00D3645B" w:rsidRDefault="00D3645B" w:rsidP="00D3645B">
      <w:pPr>
        <w:numPr>
          <w:ilvl w:val="3"/>
          <w:numId w:val="19"/>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 единственного поставщика в случаях, предусмотренных Положением.</w:t>
      </w:r>
    </w:p>
    <w:p w:rsidR="00D3645B" w:rsidRPr="00D3645B" w:rsidRDefault="00D3645B" w:rsidP="00D3645B">
      <w:pPr>
        <w:tabs>
          <w:tab w:val="left" w:pos="720"/>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19"/>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r w:rsidRPr="00D3645B">
        <w:rPr>
          <w:rFonts w:ascii="Times New Roman" w:eastAsia="Times New Roman" w:hAnsi="Times New Roman"/>
          <w:bCs/>
          <w:caps/>
          <w:sz w:val="24"/>
          <w:szCs w:val="24"/>
          <w:lang w:eastAsia="ru-RU"/>
        </w:rPr>
        <w:t>ПРИОРИТЕТ ТОВАРОВ РОССИЙСКОГО ПРОИСХОЖДЕНИЯ, РАБОТ, УСЛУГ, ВЫПОЛНЯЕМЫХ, ОКАЗЫВАЕМЫХ РОССИйКИМИ ЛИЦАМИ, ОСОБЕННОСТЯМИ УЧАСТИЯ В ЗАКУПКЕ СУБЪЕКТОВ МАЛОГО И СРЕДНЕГО ПРЕДПРИНИМАТЕЛЬСТВА</w:t>
      </w:r>
    </w:p>
    <w:p w:rsidR="00D3645B" w:rsidRPr="00D3645B" w:rsidRDefault="00D3645B" w:rsidP="00D3645B">
      <w:pPr>
        <w:numPr>
          <w:ilvl w:val="2"/>
          <w:numId w:val="19"/>
        </w:numPr>
        <w:tabs>
          <w:tab w:val="left" w:pos="851"/>
        </w:tabs>
        <w:spacing w:after="0" w:line="240" w:lineRule="auto"/>
        <w:ind w:left="0" w:firstLine="709"/>
        <w:jc w:val="both"/>
        <w:rPr>
          <w:rFonts w:ascii="Times New Roman" w:eastAsia="Times New Roman" w:hAnsi="Times New Roman"/>
          <w:sz w:val="24"/>
          <w:szCs w:val="24"/>
          <w:lang w:eastAsia="ru-RU"/>
        </w:rPr>
      </w:pPr>
      <w:bookmarkStart w:id="1411" w:name="_Ref335128581"/>
      <w:r w:rsidRPr="00D3645B">
        <w:rPr>
          <w:rFonts w:ascii="Times New Roman" w:eastAsia="Times New Roman" w:hAnsi="Times New Roman"/>
          <w:sz w:val="24"/>
          <w:szCs w:val="24"/>
          <w:lang w:eastAsia="ru-RU"/>
        </w:rPr>
        <w:t>Приоритет товаров российского происхождения, работ, услуг, выполняемых, оказываемых российскими лицами, особенности участия в закупке субъектов малого и среднего предпринимательства применяются в случаях и порядке, установленных действующим законодательством, в том числе:</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ab/>
        <w:t>- 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ab/>
        <w:t>- Постановлением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8.4.2.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w:t>
      </w:r>
      <w:r w:rsidRPr="00D3645B">
        <w:rPr>
          <w:rFonts w:ascii="Times New Roman" w:eastAsia="Times New Roman" w:hAnsi="Times New Roman"/>
          <w:sz w:val="24"/>
          <w:szCs w:val="24"/>
          <w:lang w:eastAsia="ru-RU"/>
        </w:rPr>
        <w:lastRenderedPageBreak/>
        <w:t>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8.4.3. </w:t>
      </w:r>
      <w:r w:rsidRPr="00D3645B">
        <w:rPr>
          <w:rFonts w:ascii="Times New Roman" w:eastAsia="Times New Roman" w:hAnsi="Times New Roman"/>
          <w:sz w:val="24"/>
          <w:szCs w:val="24"/>
          <w:lang w:eastAsia="ru-RU"/>
        </w:rPr>
        <w:tab/>
        <w:t xml:space="preserve">Условием предоставления приоритета товаров российского происхождения, работ, услуг, выполняемых, оказываемых российскими лицами </w:t>
      </w:r>
      <w:r w:rsidRPr="00D3645B">
        <w:rPr>
          <w:rFonts w:ascii="Times New Roman" w:hAnsi="Times New Roman"/>
          <w:sz w:val="24"/>
          <w:szCs w:val="24"/>
        </w:rPr>
        <w:t>является включение в документацию о закупке следующих сведений:</w:t>
      </w:r>
    </w:p>
    <w:p w:rsidR="00D3645B" w:rsidRPr="00D3645B" w:rsidRDefault="00D3645B" w:rsidP="00D3645B">
      <w:pPr>
        <w:autoSpaceDE w:val="0"/>
        <w:autoSpaceDN w:val="0"/>
        <w:adjustRightInd w:val="0"/>
        <w:spacing w:after="0" w:line="240" w:lineRule="auto"/>
        <w:ind w:firstLine="709"/>
        <w:jc w:val="both"/>
        <w:rPr>
          <w:rFonts w:ascii="Times New Roman" w:hAnsi="Times New Roman"/>
          <w:sz w:val="24"/>
          <w:szCs w:val="24"/>
        </w:rPr>
      </w:pPr>
      <w:r w:rsidRPr="00D3645B">
        <w:rPr>
          <w:rFonts w:ascii="Times New Roman" w:hAnsi="Times New Roman"/>
          <w:sz w:val="24"/>
          <w:szCs w:val="24"/>
        </w:rPr>
        <w:t>8.4.3.1.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3645B" w:rsidRPr="00D3645B" w:rsidRDefault="00D3645B" w:rsidP="00D3645B">
      <w:pPr>
        <w:autoSpaceDE w:val="0"/>
        <w:autoSpaceDN w:val="0"/>
        <w:adjustRightInd w:val="0"/>
        <w:spacing w:after="0" w:line="240" w:lineRule="auto"/>
        <w:ind w:firstLine="709"/>
        <w:jc w:val="both"/>
        <w:rPr>
          <w:rFonts w:ascii="Times New Roman" w:hAnsi="Times New Roman"/>
          <w:sz w:val="24"/>
          <w:szCs w:val="24"/>
        </w:rPr>
      </w:pPr>
      <w:r w:rsidRPr="00D3645B">
        <w:rPr>
          <w:rFonts w:ascii="Times New Roman" w:hAnsi="Times New Roman"/>
          <w:sz w:val="24"/>
          <w:szCs w:val="24"/>
        </w:rPr>
        <w:t>8.4.3.2.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D3645B" w:rsidRPr="00D3645B" w:rsidRDefault="00D3645B" w:rsidP="00D3645B">
      <w:pPr>
        <w:autoSpaceDE w:val="0"/>
        <w:autoSpaceDN w:val="0"/>
        <w:adjustRightInd w:val="0"/>
        <w:spacing w:after="0" w:line="240" w:lineRule="auto"/>
        <w:ind w:firstLine="709"/>
        <w:jc w:val="both"/>
        <w:rPr>
          <w:rFonts w:ascii="Times New Roman" w:hAnsi="Times New Roman"/>
          <w:sz w:val="24"/>
          <w:szCs w:val="24"/>
        </w:rPr>
      </w:pPr>
      <w:r w:rsidRPr="00D3645B">
        <w:rPr>
          <w:rFonts w:ascii="Times New Roman" w:hAnsi="Times New Roman"/>
          <w:sz w:val="24"/>
          <w:szCs w:val="24"/>
        </w:rPr>
        <w:t>8.4.3.3. сведения о начальной (максимальной) цене единицы каждого товара, работы, услуги, являющихся предметом закупки;</w:t>
      </w:r>
    </w:p>
    <w:p w:rsidR="00D3645B" w:rsidRPr="00D3645B" w:rsidRDefault="00D3645B" w:rsidP="00D3645B">
      <w:pPr>
        <w:autoSpaceDE w:val="0"/>
        <w:autoSpaceDN w:val="0"/>
        <w:adjustRightInd w:val="0"/>
        <w:spacing w:after="0" w:line="240" w:lineRule="auto"/>
        <w:ind w:firstLine="709"/>
        <w:jc w:val="both"/>
        <w:rPr>
          <w:rFonts w:ascii="Times New Roman" w:hAnsi="Times New Roman"/>
          <w:sz w:val="24"/>
          <w:szCs w:val="24"/>
        </w:rPr>
      </w:pPr>
      <w:r w:rsidRPr="00D3645B">
        <w:rPr>
          <w:rFonts w:ascii="Times New Roman" w:hAnsi="Times New Roman"/>
          <w:sz w:val="24"/>
          <w:szCs w:val="24"/>
        </w:rPr>
        <w:t>8.4.3.4.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3645B" w:rsidRPr="00D3645B" w:rsidRDefault="00D3645B" w:rsidP="00D3645B">
      <w:pPr>
        <w:autoSpaceDE w:val="0"/>
        <w:autoSpaceDN w:val="0"/>
        <w:adjustRightInd w:val="0"/>
        <w:spacing w:after="0" w:line="240" w:lineRule="auto"/>
        <w:ind w:firstLine="709"/>
        <w:jc w:val="both"/>
        <w:rPr>
          <w:rFonts w:ascii="Times New Roman" w:hAnsi="Times New Roman"/>
          <w:sz w:val="24"/>
          <w:szCs w:val="24"/>
        </w:rPr>
      </w:pPr>
      <w:r w:rsidRPr="00D3645B">
        <w:rPr>
          <w:rFonts w:ascii="Times New Roman" w:hAnsi="Times New Roman"/>
          <w:sz w:val="24"/>
          <w:szCs w:val="24"/>
        </w:rPr>
        <w:t xml:space="preserve">8.4.3.5.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0" w:anchor="Par9" w:history="1">
        <w:r w:rsidRPr="00D3645B">
          <w:rPr>
            <w:rFonts w:ascii="Times New Roman" w:hAnsi="Times New Roman"/>
            <w:color w:val="0000FF"/>
            <w:sz w:val="24"/>
            <w:szCs w:val="24"/>
            <w:u w:val="single"/>
          </w:rPr>
          <w:t>подпунктами "г"</w:t>
        </w:r>
      </w:hyperlink>
      <w:r w:rsidRPr="00D3645B">
        <w:rPr>
          <w:rFonts w:ascii="Times New Roman" w:hAnsi="Times New Roman"/>
          <w:sz w:val="24"/>
          <w:szCs w:val="24"/>
        </w:rPr>
        <w:t xml:space="preserve"> и </w:t>
      </w:r>
      <w:hyperlink r:id="rId11" w:anchor="Par10" w:history="1">
        <w:r w:rsidRPr="00D3645B">
          <w:rPr>
            <w:rFonts w:ascii="Times New Roman" w:hAnsi="Times New Roman"/>
            <w:color w:val="0000FF"/>
            <w:sz w:val="24"/>
            <w:szCs w:val="24"/>
            <w:u w:val="single"/>
          </w:rPr>
          <w:t>"д" пункта 6</w:t>
        </w:r>
      </w:hyperlink>
      <w:r w:rsidRPr="00D3645B">
        <w:rPr>
          <w:rFonts w:ascii="Times New Roman" w:hAnsi="Times New Roman"/>
          <w:sz w:val="24"/>
          <w:szCs w:val="24"/>
        </w:rPr>
        <w:t xml:space="preserve"> постановления Правительства Российской Федерации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3645B" w:rsidRPr="00D3645B" w:rsidRDefault="00D3645B" w:rsidP="00D3645B">
      <w:pPr>
        <w:autoSpaceDE w:val="0"/>
        <w:autoSpaceDN w:val="0"/>
        <w:adjustRightInd w:val="0"/>
        <w:spacing w:after="0" w:line="240" w:lineRule="auto"/>
        <w:ind w:firstLine="709"/>
        <w:jc w:val="both"/>
        <w:rPr>
          <w:rFonts w:ascii="Times New Roman" w:hAnsi="Times New Roman"/>
          <w:sz w:val="24"/>
          <w:szCs w:val="24"/>
        </w:rPr>
      </w:pPr>
      <w:r w:rsidRPr="00D3645B">
        <w:rPr>
          <w:rFonts w:ascii="Times New Roman" w:hAnsi="Times New Roman"/>
          <w:sz w:val="24"/>
          <w:szCs w:val="24"/>
        </w:rPr>
        <w:t>8.4.3.6.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3645B" w:rsidRPr="00D3645B" w:rsidRDefault="00D3645B" w:rsidP="00D3645B">
      <w:pPr>
        <w:autoSpaceDE w:val="0"/>
        <w:autoSpaceDN w:val="0"/>
        <w:adjustRightInd w:val="0"/>
        <w:spacing w:after="0" w:line="240" w:lineRule="auto"/>
        <w:ind w:firstLine="709"/>
        <w:jc w:val="both"/>
        <w:rPr>
          <w:rFonts w:ascii="Times New Roman" w:hAnsi="Times New Roman"/>
          <w:sz w:val="24"/>
          <w:szCs w:val="24"/>
        </w:rPr>
      </w:pPr>
      <w:r w:rsidRPr="00D3645B">
        <w:rPr>
          <w:rFonts w:ascii="Times New Roman" w:hAnsi="Times New Roman"/>
          <w:sz w:val="24"/>
          <w:szCs w:val="24"/>
        </w:rPr>
        <w:t>8.4.3.7.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3645B" w:rsidRPr="00D3645B" w:rsidRDefault="00D3645B" w:rsidP="00D3645B">
      <w:pPr>
        <w:autoSpaceDE w:val="0"/>
        <w:autoSpaceDN w:val="0"/>
        <w:adjustRightInd w:val="0"/>
        <w:spacing w:after="0" w:line="240" w:lineRule="auto"/>
        <w:ind w:firstLine="709"/>
        <w:jc w:val="both"/>
        <w:rPr>
          <w:rFonts w:ascii="Times New Roman" w:hAnsi="Times New Roman"/>
          <w:sz w:val="24"/>
          <w:szCs w:val="24"/>
        </w:rPr>
      </w:pPr>
      <w:r w:rsidRPr="00D3645B">
        <w:rPr>
          <w:rFonts w:ascii="Times New Roman" w:hAnsi="Times New Roman"/>
          <w:sz w:val="24"/>
          <w:szCs w:val="24"/>
        </w:rPr>
        <w:t>8.4.3.8.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D3645B" w:rsidRPr="00D3645B" w:rsidRDefault="00D3645B" w:rsidP="00D3645B">
      <w:pPr>
        <w:autoSpaceDE w:val="0"/>
        <w:autoSpaceDN w:val="0"/>
        <w:adjustRightInd w:val="0"/>
        <w:spacing w:after="0" w:line="240" w:lineRule="auto"/>
        <w:ind w:firstLine="709"/>
        <w:jc w:val="both"/>
        <w:rPr>
          <w:rFonts w:ascii="Times New Roman" w:hAnsi="Times New Roman"/>
          <w:sz w:val="24"/>
          <w:szCs w:val="24"/>
        </w:rPr>
      </w:pPr>
      <w:r w:rsidRPr="00D3645B">
        <w:rPr>
          <w:rFonts w:ascii="Times New Roman" w:hAnsi="Times New Roman"/>
          <w:sz w:val="24"/>
          <w:szCs w:val="24"/>
        </w:rPr>
        <w:t>8.4.3.9.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3645B" w:rsidRPr="00D3645B" w:rsidRDefault="00D3645B" w:rsidP="00D3645B">
      <w:pPr>
        <w:autoSpaceDE w:val="0"/>
        <w:autoSpaceDN w:val="0"/>
        <w:adjustRightInd w:val="0"/>
        <w:spacing w:after="0" w:line="240" w:lineRule="auto"/>
        <w:ind w:firstLine="709"/>
        <w:jc w:val="both"/>
        <w:rPr>
          <w:rFonts w:ascii="Times New Roman" w:hAnsi="Times New Roman"/>
          <w:sz w:val="24"/>
          <w:szCs w:val="24"/>
        </w:rPr>
      </w:pPr>
      <w:r w:rsidRPr="00D3645B">
        <w:rPr>
          <w:rFonts w:ascii="Times New Roman" w:eastAsia="Times New Roman" w:hAnsi="Times New Roman"/>
          <w:sz w:val="24"/>
          <w:szCs w:val="24"/>
          <w:lang w:eastAsia="ru-RU"/>
        </w:rPr>
        <w:lastRenderedPageBreak/>
        <w:t xml:space="preserve">8.4.4. </w:t>
      </w:r>
      <w:r w:rsidRPr="00D3645B">
        <w:rPr>
          <w:rFonts w:ascii="Times New Roman" w:hAnsi="Times New Roman"/>
          <w:sz w:val="24"/>
          <w:szCs w:val="24"/>
        </w:rPr>
        <w:t xml:space="preserve">Приоритет </w:t>
      </w:r>
      <w:r w:rsidRPr="00D3645B">
        <w:rPr>
          <w:rFonts w:ascii="Times New Roman" w:eastAsia="Times New Roman" w:hAnsi="Times New Roman"/>
          <w:sz w:val="24"/>
          <w:szCs w:val="24"/>
          <w:lang w:eastAsia="ru-RU"/>
        </w:rPr>
        <w:t xml:space="preserve">товаров российского происхождения, работ, услуг, выполняемых, оказываемых российскими лицами </w:t>
      </w:r>
      <w:r w:rsidRPr="00D3645B">
        <w:rPr>
          <w:rFonts w:ascii="Times New Roman" w:hAnsi="Times New Roman"/>
          <w:sz w:val="24"/>
          <w:szCs w:val="24"/>
        </w:rPr>
        <w:t>не предоставляется в случаях, если:</w:t>
      </w:r>
    </w:p>
    <w:p w:rsidR="00D3645B" w:rsidRPr="00D3645B" w:rsidRDefault="00D3645B" w:rsidP="00D3645B">
      <w:pPr>
        <w:numPr>
          <w:ilvl w:val="3"/>
          <w:numId w:val="20"/>
        </w:numPr>
        <w:tabs>
          <w:tab w:val="left" w:pos="1701"/>
        </w:tabs>
        <w:autoSpaceDE w:val="0"/>
        <w:autoSpaceDN w:val="0"/>
        <w:adjustRightInd w:val="0"/>
        <w:spacing w:after="0" w:line="240" w:lineRule="auto"/>
        <w:ind w:left="0" w:firstLine="709"/>
        <w:jc w:val="both"/>
        <w:rPr>
          <w:rFonts w:ascii="Times New Roman" w:hAnsi="Times New Roman"/>
          <w:sz w:val="24"/>
          <w:szCs w:val="24"/>
        </w:rPr>
      </w:pPr>
      <w:r w:rsidRPr="00D3645B">
        <w:rPr>
          <w:rFonts w:ascii="Times New Roman" w:hAnsi="Times New Roman"/>
          <w:sz w:val="24"/>
          <w:szCs w:val="24"/>
        </w:rPr>
        <w:t>закупка признана несостоявшейся, и договор заключается с единственным участником закупки;</w:t>
      </w:r>
    </w:p>
    <w:p w:rsidR="00D3645B" w:rsidRPr="00D3645B" w:rsidRDefault="00D3645B" w:rsidP="00D3645B">
      <w:pPr>
        <w:numPr>
          <w:ilvl w:val="3"/>
          <w:numId w:val="20"/>
        </w:numPr>
        <w:tabs>
          <w:tab w:val="left" w:pos="1701"/>
        </w:tabs>
        <w:autoSpaceDE w:val="0"/>
        <w:autoSpaceDN w:val="0"/>
        <w:adjustRightInd w:val="0"/>
        <w:spacing w:after="0" w:line="240" w:lineRule="auto"/>
        <w:ind w:left="0" w:firstLine="709"/>
        <w:jc w:val="both"/>
        <w:rPr>
          <w:rFonts w:ascii="Times New Roman" w:hAnsi="Times New Roman"/>
          <w:sz w:val="24"/>
          <w:szCs w:val="24"/>
        </w:rPr>
      </w:pPr>
      <w:r w:rsidRPr="00D3645B">
        <w:rPr>
          <w:rFonts w:ascii="Times New Roman" w:hAnsi="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3645B" w:rsidRPr="00D3645B" w:rsidRDefault="00D3645B" w:rsidP="00D3645B">
      <w:pPr>
        <w:numPr>
          <w:ilvl w:val="3"/>
          <w:numId w:val="20"/>
        </w:numPr>
        <w:tabs>
          <w:tab w:val="left" w:pos="1701"/>
        </w:tabs>
        <w:autoSpaceDE w:val="0"/>
        <w:autoSpaceDN w:val="0"/>
        <w:adjustRightInd w:val="0"/>
        <w:spacing w:after="0" w:line="240" w:lineRule="auto"/>
        <w:ind w:left="0" w:firstLine="709"/>
        <w:jc w:val="both"/>
        <w:rPr>
          <w:rFonts w:ascii="Times New Roman" w:hAnsi="Times New Roman"/>
          <w:sz w:val="24"/>
          <w:szCs w:val="24"/>
        </w:rPr>
      </w:pPr>
      <w:r w:rsidRPr="00D3645B">
        <w:rPr>
          <w:rFonts w:ascii="Times New Roman" w:hAnsi="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Start w:id="1412" w:name="Par9"/>
      <w:bookmarkEnd w:id="1412"/>
    </w:p>
    <w:p w:rsidR="00D3645B" w:rsidRPr="00D3645B" w:rsidRDefault="00D3645B" w:rsidP="00D3645B">
      <w:pPr>
        <w:numPr>
          <w:ilvl w:val="3"/>
          <w:numId w:val="20"/>
        </w:numPr>
        <w:tabs>
          <w:tab w:val="left" w:pos="1701"/>
        </w:tabs>
        <w:autoSpaceDE w:val="0"/>
        <w:autoSpaceDN w:val="0"/>
        <w:adjustRightInd w:val="0"/>
        <w:spacing w:after="0" w:line="240" w:lineRule="auto"/>
        <w:ind w:left="0" w:firstLine="709"/>
        <w:jc w:val="both"/>
        <w:rPr>
          <w:rFonts w:ascii="Times New Roman" w:hAnsi="Times New Roman"/>
          <w:sz w:val="24"/>
          <w:szCs w:val="24"/>
        </w:rPr>
      </w:pPr>
      <w:r w:rsidRPr="00D3645B">
        <w:rPr>
          <w:rFonts w:ascii="Times New Roman" w:hAnsi="Times New Roman"/>
          <w:sz w:val="24"/>
          <w:szCs w:val="24"/>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13" w:name="Par10"/>
      <w:bookmarkEnd w:id="1413"/>
    </w:p>
    <w:p w:rsidR="00D3645B" w:rsidRPr="00D3645B" w:rsidRDefault="00D3645B" w:rsidP="00D3645B">
      <w:pPr>
        <w:numPr>
          <w:ilvl w:val="3"/>
          <w:numId w:val="20"/>
        </w:numPr>
        <w:tabs>
          <w:tab w:val="left" w:pos="1701"/>
        </w:tabs>
        <w:autoSpaceDE w:val="0"/>
        <w:autoSpaceDN w:val="0"/>
        <w:adjustRightInd w:val="0"/>
        <w:spacing w:after="0" w:line="240" w:lineRule="auto"/>
        <w:ind w:left="0" w:firstLine="709"/>
        <w:jc w:val="both"/>
        <w:rPr>
          <w:rFonts w:ascii="Times New Roman" w:hAnsi="Times New Roman"/>
          <w:sz w:val="24"/>
          <w:szCs w:val="24"/>
        </w:rPr>
      </w:pPr>
      <w:r w:rsidRPr="00D3645B">
        <w:rPr>
          <w:rFonts w:ascii="Times New Roman" w:hAnsi="Times New Roman"/>
          <w:sz w:val="24"/>
          <w:szCs w:val="24"/>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3645B" w:rsidRPr="00D3645B" w:rsidRDefault="00D3645B" w:rsidP="00D3645B">
      <w:pPr>
        <w:numPr>
          <w:ilvl w:val="2"/>
          <w:numId w:val="20"/>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Закупки у субъектов малого и среднего предпринимательства могут осуществляться путем проведения процедур закупки любым способом, из числа предусмотренных настоящим Положением. При этом:</w:t>
      </w:r>
    </w:p>
    <w:p w:rsidR="00D3645B" w:rsidRPr="00D3645B" w:rsidRDefault="00D3645B" w:rsidP="00D3645B">
      <w:pPr>
        <w:numPr>
          <w:ilvl w:val="3"/>
          <w:numId w:val="20"/>
        </w:numPr>
        <w:tabs>
          <w:tab w:val="left" w:pos="170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участниками закупки могут являться любые лица, в том числе субъекты малого и среднего предпринимательства;</w:t>
      </w:r>
    </w:p>
    <w:p w:rsidR="00D3645B" w:rsidRPr="00D3645B" w:rsidRDefault="00D3645B" w:rsidP="00D3645B">
      <w:pPr>
        <w:numPr>
          <w:ilvl w:val="3"/>
          <w:numId w:val="20"/>
        </w:numPr>
        <w:tabs>
          <w:tab w:val="left" w:pos="170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участниками закупки могут являться только субъекты малого и среднего предпринимательства;</w:t>
      </w:r>
    </w:p>
    <w:p w:rsidR="00D3645B" w:rsidRPr="00D3645B" w:rsidRDefault="00D3645B" w:rsidP="00D3645B">
      <w:pPr>
        <w:numPr>
          <w:ilvl w:val="3"/>
          <w:numId w:val="20"/>
        </w:numPr>
        <w:tabs>
          <w:tab w:val="left" w:pos="1701"/>
        </w:tabs>
        <w:spacing w:after="0" w:line="240" w:lineRule="auto"/>
        <w:ind w:left="0" w:firstLine="709"/>
        <w:jc w:val="both"/>
        <w:rPr>
          <w:rFonts w:ascii="Times New Roman" w:eastAsia="Times New Roman" w:hAnsi="Times New Roman"/>
          <w:sz w:val="24"/>
          <w:szCs w:val="24"/>
          <w:lang w:eastAsia="ru-RU"/>
        </w:rPr>
      </w:pPr>
      <w:r w:rsidRPr="00D3645B">
        <w:rPr>
          <w:rFonts w:ascii="Times New Roman" w:hAnsi="Times New Roman"/>
          <w:sz w:val="24"/>
          <w:szCs w:val="24"/>
        </w:rPr>
        <w:t>в отношении Участников закупки может устанавливаться требование о привлечении к исполнению договора субподрядчиков (соисполнителей) из числа субъектов малого и среднего предпринимательства.</w:t>
      </w:r>
    </w:p>
    <w:p w:rsidR="00D3645B" w:rsidRPr="00D3645B" w:rsidRDefault="00D3645B" w:rsidP="00D3645B">
      <w:pPr>
        <w:numPr>
          <w:ilvl w:val="2"/>
          <w:numId w:val="20"/>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Участники закупки (в том числе коллективные Участники закупки) обязаны декларировать в заявках на участие в закупках свою принадлежность к субъектам малого и среднего предпринимательства.</w:t>
      </w:r>
    </w:p>
    <w:p w:rsidR="00D3645B" w:rsidRPr="00D3645B" w:rsidRDefault="00D3645B" w:rsidP="00D3645B">
      <w:pPr>
        <w:numPr>
          <w:ilvl w:val="2"/>
          <w:numId w:val="20"/>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Годовой объем закупок у субъектов малого и среднего предпринимательства устанавливается в размере, установленном Постановлением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3645B" w:rsidRPr="00D3645B" w:rsidRDefault="00D3645B" w:rsidP="00D3645B">
      <w:pPr>
        <w:numPr>
          <w:ilvl w:val="2"/>
          <w:numId w:val="20"/>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Перечень продукции, закупки которой осуществляются у субъектов малого и среднего предпринимательства, на основании подпункта «б» пункта 4 Постановления Правительства Российской Федерации «Об особенностях участия малого и среднего предпринимательства в закупках товаров, работ, услуг отдельными видами юридических лиц» утверждается Заказчиком, при этом допускается, осуществление закупки, товаров, работ, услуг, включенных в перечень, у любых лиц, указанных в части 5 статьи 3 </w:t>
      </w:r>
      <w:r w:rsidRPr="00D3645B">
        <w:rPr>
          <w:rFonts w:ascii="Times New Roman" w:eastAsia="Times New Roman" w:hAnsi="Times New Roman"/>
          <w:sz w:val="24"/>
          <w:szCs w:val="24"/>
          <w:lang w:eastAsia="ru-RU"/>
        </w:rPr>
        <w:lastRenderedPageBreak/>
        <w:t>Федерального закона «О закупках товаров, работ, услуг отдельными видами юридических лиц», в том числе у субъектов малого и среднего предпринимательства.</w:t>
      </w:r>
    </w:p>
    <w:p w:rsidR="00D3645B" w:rsidRPr="00D3645B" w:rsidRDefault="00D3645B" w:rsidP="00D3645B">
      <w:pPr>
        <w:numPr>
          <w:ilvl w:val="2"/>
          <w:numId w:val="20"/>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D3645B" w:rsidRPr="00D3645B" w:rsidRDefault="00D3645B" w:rsidP="00D3645B">
      <w:pPr>
        <w:numPr>
          <w:ilvl w:val="3"/>
          <w:numId w:val="20"/>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D3645B" w:rsidRPr="00D3645B" w:rsidRDefault="00D3645B" w:rsidP="00D3645B">
      <w:pPr>
        <w:numPr>
          <w:ilvl w:val="3"/>
          <w:numId w:val="20"/>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bookmarkEnd w:id="1411"/>
    </w:p>
    <w:p w:rsidR="00D3645B" w:rsidRPr="00D3645B" w:rsidRDefault="00D3645B" w:rsidP="00D3645B">
      <w:pPr>
        <w:numPr>
          <w:ilvl w:val="2"/>
          <w:numId w:val="20"/>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Требования к содержанию программы партнерства включают в том числе:</w:t>
      </w:r>
    </w:p>
    <w:p w:rsidR="00D3645B" w:rsidRPr="00D3645B" w:rsidRDefault="00D3645B" w:rsidP="00D3645B">
      <w:pPr>
        <w:numPr>
          <w:ilvl w:val="3"/>
          <w:numId w:val="20"/>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порядок и форму ведения реестра субъектов малого и среднего предпринимательства - участников программы партнерства;</w:t>
      </w:r>
    </w:p>
    <w:p w:rsidR="00D3645B" w:rsidRPr="00D3645B" w:rsidRDefault="00D3645B" w:rsidP="00D3645B">
      <w:pPr>
        <w:numPr>
          <w:ilvl w:val="3"/>
          <w:numId w:val="20"/>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требования к участникам программы партнерства, а также перечень документов, представляемых субъектами малого и среднего предпринимательства для подтверждения соответствия указанным требованиям;</w:t>
      </w:r>
    </w:p>
    <w:p w:rsidR="00D3645B" w:rsidRPr="00D3645B" w:rsidRDefault="00D3645B" w:rsidP="00D3645B">
      <w:pPr>
        <w:numPr>
          <w:ilvl w:val="3"/>
          <w:numId w:val="20"/>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порядок оказания информационной поддержки субъектам малого и среднего предпринимательства, включая обязательства Заказчика по информированию о корпоративной системе менеджмента качества, распространению информации о номенклатуре текущих и перспективных технологических потребностей, планируемых объемах закупок на краткосрочный и долгосрочный периоды;</w:t>
      </w:r>
    </w:p>
    <w:p w:rsidR="00D3645B" w:rsidRPr="00D3645B" w:rsidRDefault="00D3645B" w:rsidP="00D3645B">
      <w:pPr>
        <w:numPr>
          <w:ilvl w:val="3"/>
          <w:numId w:val="20"/>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перечень мероприятий, направленных на оказание Заказчиком финансовой, правовой, методической, информационной и иной поддержки субъектам малого и среднего предпринимательства в целях стимулирования их развития в качестве потенциальных поставщиков (исполнителей, подрядчиков) в случаях, если проведение таких мероприятий предусмотрено в соответствии с федеральными законами;</w:t>
      </w:r>
    </w:p>
    <w:p w:rsidR="00D3645B" w:rsidRPr="00D3645B" w:rsidRDefault="00D3645B" w:rsidP="00D3645B">
      <w:pPr>
        <w:numPr>
          <w:ilvl w:val="3"/>
          <w:numId w:val="20"/>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порядок формирования Заказчиком перечня, а также порядок внесения изменений в такой перечень.</w:t>
      </w:r>
    </w:p>
    <w:p w:rsidR="00D3645B" w:rsidRPr="00D3645B" w:rsidRDefault="00D3645B" w:rsidP="00D3645B">
      <w:pPr>
        <w:numPr>
          <w:ilvl w:val="2"/>
          <w:numId w:val="20"/>
        </w:numPr>
        <w:tabs>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D3645B" w:rsidRPr="00D3645B" w:rsidRDefault="00D3645B" w:rsidP="00D3645B">
      <w:pPr>
        <w:numPr>
          <w:ilvl w:val="2"/>
          <w:numId w:val="20"/>
        </w:numPr>
        <w:tabs>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При осуществлении закупки в соответствии с </w:t>
      </w:r>
      <w:hyperlink r:id="rId12" w:history="1">
        <w:r w:rsidRPr="00D3645B">
          <w:rPr>
            <w:rFonts w:ascii="Times New Roman" w:eastAsia="Times New Roman" w:hAnsi="Times New Roman"/>
            <w:color w:val="0000FF"/>
            <w:sz w:val="24"/>
            <w:szCs w:val="24"/>
            <w:u w:val="single"/>
            <w:lang w:eastAsia="ru-RU"/>
          </w:rPr>
          <w:t>подпунктом "б" пункта 4</w:t>
        </w:r>
      </w:hyperlink>
      <w:r w:rsidRPr="00D3645B">
        <w:rPr>
          <w:rFonts w:ascii="Times New Roman" w:eastAsia="Times New Roman" w:hAnsi="Times New Roman"/>
          <w:sz w:val="24"/>
          <w:szCs w:val="24"/>
          <w:lang w:eastAsia="ru-RU"/>
        </w:rPr>
        <w:t>Положения утвержденного Постановлением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Заказчик вправе по истечении срока приема заявок осуществить закупку в порядке, установленном настоящим Положением о закупке, без соблюдения правил, установленных настоящим Положением, в случаях, если:</w:t>
      </w:r>
    </w:p>
    <w:p w:rsidR="00D3645B" w:rsidRPr="00D3645B" w:rsidRDefault="00D3645B" w:rsidP="00D3645B">
      <w:pPr>
        <w:numPr>
          <w:ilvl w:val="3"/>
          <w:numId w:val="20"/>
        </w:numPr>
        <w:autoSpaceDE w:val="0"/>
        <w:autoSpaceDN w:val="0"/>
        <w:adjustRightInd w:val="0"/>
        <w:spacing w:after="0" w:line="240" w:lineRule="auto"/>
        <w:ind w:left="0" w:firstLine="709"/>
        <w:jc w:val="both"/>
        <w:rPr>
          <w:rFonts w:ascii="Times New Roman" w:hAnsi="Times New Roman"/>
          <w:sz w:val="24"/>
          <w:szCs w:val="24"/>
        </w:rPr>
      </w:pPr>
      <w:r w:rsidRPr="00D3645B">
        <w:rPr>
          <w:rFonts w:ascii="Times New Roman" w:hAnsi="Times New Roman"/>
          <w:sz w:val="24"/>
          <w:szCs w:val="24"/>
        </w:rPr>
        <w:t>субъекты малого и среднего предпринимательства не подали заявок на участие в такой закупке;</w:t>
      </w:r>
    </w:p>
    <w:p w:rsidR="00D3645B" w:rsidRPr="00D3645B" w:rsidRDefault="00D3645B" w:rsidP="00D3645B">
      <w:pPr>
        <w:numPr>
          <w:ilvl w:val="3"/>
          <w:numId w:val="20"/>
        </w:numPr>
        <w:autoSpaceDE w:val="0"/>
        <w:autoSpaceDN w:val="0"/>
        <w:adjustRightInd w:val="0"/>
        <w:spacing w:after="0" w:line="240" w:lineRule="auto"/>
        <w:ind w:left="0" w:firstLine="709"/>
        <w:jc w:val="both"/>
        <w:rPr>
          <w:rFonts w:ascii="Times New Roman" w:hAnsi="Times New Roman"/>
          <w:sz w:val="24"/>
          <w:szCs w:val="24"/>
        </w:rPr>
      </w:pPr>
      <w:r w:rsidRPr="00D3645B">
        <w:rPr>
          <w:rFonts w:ascii="Times New Roman" w:hAnsi="Times New Roman"/>
          <w:sz w:val="24"/>
          <w:szCs w:val="24"/>
        </w:rPr>
        <w:lastRenderedPageBreak/>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D3645B" w:rsidRPr="00D3645B" w:rsidRDefault="00D3645B" w:rsidP="00D3645B">
      <w:pPr>
        <w:numPr>
          <w:ilvl w:val="3"/>
          <w:numId w:val="20"/>
        </w:numPr>
        <w:autoSpaceDE w:val="0"/>
        <w:autoSpaceDN w:val="0"/>
        <w:adjustRightInd w:val="0"/>
        <w:spacing w:after="0" w:line="240" w:lineRule="auto"/>
        <w:ind w:left="0" w:firstLine="709"/>
        <w:jc w:val="both"/>
        <w:rPr>
          <w:rFonts w:ascii="Times New Roman" w:hAnsi="Times New Roman"/>
          <w:sz w:val="24"/>
          <w:szCs w:val="24"/>
        </w:rPr>
      </w:pPr>
      <w:r w:rsidRPr="00D3645B">
        <w:rPr>
          <w:rFonts w:ascii="Times New Roman" w:hAnsi="Times New Roman"/>
          <w:sz w:val="24"/>
          <w:szCs w:val="24"/>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D3645B" w:rsidRPr="00D3645B" w:rsidRDefault="00D3645B" w:rsidP="00D3645B">
      <w:pPr>
        <w:numPr>
          <w:ilvl w:val="3"/>
          <w:numId w:val="20"/>
        </w:numPr>
        <w:autoSpaceDE w:val="0"/>
        <w:autoSpaceDN w:val="0"/>
        <w:adjustRightInd w:val="0"/>
        <w:spacing w:after="0" w:line="240" w:lineRule="auto"/>
        <w:ind w:left="0" w:firstLine="709"/>
        <w:jc w:val="both"/>
        <w:rPr>
          <w:rFonts w:ascii="Times New Roman" w:hAnsi="Times New Roman"/>
          <w:sz w:val="24"/>
          <w:szCs w:val="24"/>
        </w:rPr>
      </w:pPr>
      <w:r w:rsidRPr="00D3645B">
        <w:rPr>
          <w:rFonts w:ascii="Times New Roman" w:hAnsi="Times New Roman"/>
          <w:sz w:val="24"/>
          <w:szCs w:val="24"/>
        </w:rPr>
        <w:t>Заказчиком в порядке, установленном настоящим Положением о закупке, принято решение о том, что договор по результатам закупки не заключается.</w:t>
      </w:r>
    </w:p>
    <w:p w:rsidR="00D3645B" w:rsidRPr="00D3645B" w:rsidRDefault="00D3645B" w:rsidP="00D3645B">
      <w:pPr>
        <w:tabs>
          <w:tab w:val="left" w:pos="720"/>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20"/>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414" w:name="_Toc344316346"/>
      <w:bookmarkStart w:id="1415" w:name="_Ref337625825"/>
      <w:bookmarkStart w:id="1416" w:name="_Ref335128991"/>
      <w:r w:rsidRPr="00D3645B">
        <w:rPr>
          <w:rFonts w:ascii="Times New Roman" w:eastAsia="Times New Roman" w:hAnsi="Times New Roman"/>
          <w:bCs/>
          <w:caps/>
          <w:sz w:val="24"/>
          <w:szCs w:val="24"/>
          <w:lang w:eastAsia="ru-RU"/>
        </w:rPr>
        <w:t>Закупки услуг лизинга</w:t>
      </w:r>
      <w:bookmarkEnd w:id="1402"/>
      <w:bookmarkEnd w:id="1403"/>
      <w:bookmarkEnd w:id="1404"/>
      <w:bookmarkEnd w:id="1405"/>
      <w:bookmarkEnd w:id="1406"/>
      <w:bookmarkEnd w:id="1407"/>
      <w:bookmarkEnd w:id="1408"/>
      <w:bookmarkEnd w:id="1414"/>
      <w:bookmarkEnd w:id="1415"/>
      <w:bookmarkEnd w:id="1416"/>
      <w:r w:rsidRPr="00D3645B">
        <w:rPr>
          <w:rFonts w:ascii="Times New Roman" w:eastAsia="Times New Roman" w:hAnsi="Times New Roman"/>
          <w:bCs/>
          <w:caps/>
          <w:sz w:val="24"/>
          <w:szCs w:val="24"/>
          <w:lang w:eastAsia="ru-RU"/>
        </w:rPr>
        <w:t>.</w:t>
      </w:r>
    </w:p>
    <w:p w:rsidR="00D3645B" w:rsidRPr="00D3645B" w:rsidRDefault="00D3645B" w:rsidP="00D3645B">
      <w:pPr>
        <w:numPr>
          <w:ilvl w:val="2"/>
          <w:numId w:val="20"/>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проведении закупок в рамках лизинговой деятельности заказчик руководствуется нормами Положения.</w:t>
      </w:r>
    </w:p>
    <w:p w:rsidR="00D3645B" w:rsidRPr="00D3645B" w:rsidRDefault="00D3645B" w:rsidP="00D3645B">
      <w:pPr>
        <w:numPr>
          <w:ilvl w:val="2"/>
          <w:numId w:val="20"/>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Выбор поставщика основных фондов осуществляется по одному из следующих вариантов: лизингодателем в случае, если процедура закупки по выбору лизингодателя у заказчика содержит указание на подобную обязанность лизингодателя; заказчиком путем проведения процедур закупки в соответствии с Положением, если выбор поставщика не отнесен к обязательствам лизингодателя.</w:t>
      </w:r>
    </w:p>
    <w:p w:rsidR="00D3645B" w:rsidRPr="00D3645B" w:rsidRDefault="00D3645B" w:rsidP="00D3645B">
      <w:pPr>
        <w:numPr>
          <w:ilvl w:val="2"/>
          <w:numId w:val="20"/>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Выбор лизингодателя осуществляется путем проведения процедур закупки, предусмотренных Положением.</w:t>
      </w:r>
    </w:p>
    <w:p w:rsidR="00D3645B" w:rsidRPr="00D3645B" w:rsidRDefault="00D3645B" w:rsidP="00D3645B">
      <w:pPr>
        <w:numPr>
          <w:ilvl w:val="2"/>
          <w:numId w:val="20"/>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случае, если выбор поставщика в договоре лизинга возлагается на заказчика при проведении процедуры закупки по выбору поставщика основных фондов в документации о закупке, помимо установленного Положением, дополнительно указывается, что заключение договора и оплата объекта основных фондов будут произведены лизинговой компанией, определяемой заказчиком на конкурентной основе в порядке, установленном Положением.</w:t>
      </w:r>
    </w:p>
    <w:p w:rsidR="00D3645B" w:rsidRPr="00D3645B" w:rsidRDefault="00D3645B" w:rsidP="00D3645B">
      <w:pPr>
        <w:numPr>
          <w:ilvl w:val="2"/>
          <w:numId w:val="20"/>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проведении процедуры закупки по выбору лизингодателя в документации о закупке помимо условий, указанных в Положении, дополнительно определяется:</w:t>
      </w:r>
    </w:p>
    <w:p w:rsidR="00D3645B" w:rsidRPr="00D3645B" w:rsidRDefault="00D3645B" w:rsidP="00D3645B">
      <w:pPr>
        <w:numPr>
          <w:ilvl w:val="3"/>
          <w:numId w:val="20"/>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что предметом процедуры закупки является право заключения договора лизинга объектов основных фондов;</w:t>
      </w:r>
    </w:p>
    <w:p w:rsidR="00D3645B" w:rsidRPr="00D3645B" w:rsidRDefault="00D3645B" w:rsidP="00D3645B">
      <w:pPr>
        <w:numPr>
          <w:ilvl w:val="3"/>
          <w:numId w:val="20"/>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указание, что заказчик выберет поставщика основных фондов путем проведения процедуры закупки в соответствии с Положением и примерные или точные сроки проведения такой закупки, либо, если поставщик основных фондов уже выбран, указание наименования и адреса такого поставщика/ либо указание, что выбор поставщика основных фондов возлагается на лизингодателя;</w:t>
      </w:r>
    </w:p>
    <w:p w:rsidR="00D3645B" w:rsidRPr="00D3645B" w:rsidRDefault="00D3645B" w:rsidP="00D3645B">
      <w:pPr>
        <w:numPr>
          <w:ilvl w:val="3"/>
          <w:numId w:val="20"/>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случае, если выбор поставщика осуществляет заказчик, известные на момент проведения процедуры закупки существенные условия договора поставки объектов основных фондов: перечень объектов основных фондов и их характеристики согласно положениям пункта</w:t>
      </w:r>
      <w:r w:rsidRPr="00D3645B">
        <w:rPr>
          <w:rFonts w:ascii="Times New Roman" w:eastAsia="Times New Roman" w:hAnsi="Times New Roman"/>
          <w:sz w:val="24"/>
          <w:szCs w:val="24"/>
          <w:lang w:val="en-US" w:eastAsia="ru-RU"/>
        </w:rPr>
        <w:t> </w:t>
      </w:r>
      <w:r w:rsidRPr="00D3645B">
        <w:fldChar w:fldCharType="begin"/>
      </w:r>
      <w:r w:rsidRPr="00D3645B">
        <w:instrText xml:space="preserve"> REF _Ref270013212 \r \h  \* MERGEFORMAT </w:instrText>
      </w:r>
      <w:r w:rsidRPr="00D3645B">
        <w:fldChar w:fldCharType="separate"/>
      </w:r>
      <w:r w:rsidRPr="00D3645B">
        <w:rPr>
          <w:rFonts w:ascii="Times New Roman" w:eastAsia="Times New Roman" w:hAnsi="Times New Roman"/>
          <w:sz w:val="24"/>
          <w:szCs w:val="24"/>
          <w:lang w:eastAsia="ru-RU"/>
        </w:rPr>
        <w:t>8.2</w:t>
      </w:r>
      <w:r w:rsidRPr="00D3645B">
        <w:fldChar w:fldCharType="end"/>
      </w:r>
      <w:r w:rsidRPr="00D3645B">
        <w:rPr>
          <w:rFonts w:ascii="Times New Roman" w:eastAsia="Times New Roman" w:hAnsi="Times New Roman"/>
          <w:sz w:val="24"/>
          <w:szCs w:val="24"/>
          <w:lang w:eastAsia="ru-RU"/>
        </w:rPr>
        <w:t>, сроки и условия исполнения обязательств по договору, начальная (максимальная) цена договора поставки объектов основных фондов или определенная по результатам процедуры закупки конечная цена такого договора, а также стоимость каждого объекта основных фондов, валюта договора поставки, иные существенные условия договора поставки объектов основных фондов;</w:t>
      </w:r>
    </w:p>
    <w:p w:rsidR="00D3645B" w:rsidRPr="00D3645B" w:rsidRDefault="00D3645B" w:rsidP="00D3645B">
      <w:pPr>
        <w:numPr>
          <w:ilvl w:val="3"/>
          <w:numId w:val="20"/>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начальная (максимальная) цена договора лизинга, валюта договора лизинга;</w:t>
      </w:r>
    </w:p>
    <w:p w:rsidR="00D3645B" w:rsidRPr="00D3645B" w:rsidRDefault="00D3645B" w:rsidP="00D3645B">
      <w:pPr>
        <w:numPr>
          <w:ilvl w:val="3"/>
          <w:numId w:val="20"/>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амортизационная группа основных фондов, в соответствии с действующим Общероссийским классификатором основных средства и срок лизинга с учетом коэффициента ускоренной амортизации;</w:t>
      </w:r>
    </w:p>
    <w:p w:rsidR="00D3645B" w:rsidRPr="00D3645B" w:rsidRDefault="00D3645B" w:rsidP="00D3645B">
      <w:pPr>
        <w:numPr>
          <w:ilvl w:val="3"/>
          <w:numId w:val="20"/>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указание на право заказчика выкупить объект лизинга (если необходимо) и порядок определения выкупной стоимости;</w:t>
      </w:r>
    </w:p>
    <w:p w:rsidR="00D3645B" w:rsidRPr="00D3645B" w:rsidRDefault="00D3645B" w:rsidP="00D3645B">
      <w:pPr>
        <w:numPr>
          <w:ilvl w:val="3"/>
          <w:numId w:val="20"/>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сведения о необходимости страхования предмета лизинга лизингодателем и (при необходимости) существенные условия такого договора страхования </w:t>
      </w:r>
      <w:r w:rsidRPr="00D3645B">
        <w:rPr>
          <w:rFonts w:ascii="Times New Roman" w:eastAsia="Times New Roman" w:hAnsi="Times New Roman"/>
          <w:sz w:val="24"/>
          <w:szCs w:val="24"/>
          <w:lang w:eastAsia="ru-RU"/>
        </w:rPr>
        <w:lastRenderedPageBreak/>
        <w:t>(перечень страхуемых рисков, перечень исключений из страхового покрытия, страхования сумма, предельный размер страховой премии), а также требования к страховой компании, либо указание на то, что страхователем будет заказчик;</w:t>
      </w:r>
    </w:p>
    <w:p w:rsidR="00D3645B" w:rsidRPr="00D3645B" w:rsidRDefault="00D3645B" w:rsidP="00D3645B">
      <w:pPr>
        <w:numPr>
          <w:ilvl w:val="3"/>
          <w:numId w:val="20"/>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сведения о необходимых дополнительных работах (услугах), подлежащих оказанию лизингодателем в рамках договора лизинга, их плановой стоимости, сроках выполнения;</w:t>
      </w:r>
    </w:p>
    <w:p w:rsidR="00D3645B" w:rsidRPr="00D3645B" w:rsidRDefault="00D3645B" w:rsidP="00D3645B">
      <w:pPr>
        <w:numPr>
          <w:ilvl w:val="3"/>
          <w:numId w:val="20"/>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предлагаемый порядок погашения лизинговых платежей;</w:t>
      </w:r>
    </w:p>
    <w:p w:rsidR="00D3645B" w:rsidRPr="00D3645B" w:rsidRDefault="00D3645B" w:rsidP="00D3645B">
      <w:pPr>
        <w:numPr>
          <w:ilvl w:val="3"/>
          <w:numId w:val="20"/>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указание на балансодержателя;</w:t>
      </w:r>
    </w:p>
    <w:p w:rsidR="00D3645B" w:rsidRPr="00D3645B" w:rsidRDefault="00D3645B" w:rsidP="00D3645B">
      <w:pPr>
        <w:numPr>
          <w:ilvl w:val="3"/>
          <w:numId w:val="20"/>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прочие существенные условия договора лизинга.</w:t>
      </w:r>
    </w:p>
    <w:p w:rsidR="00D3645B" w:rsidRPr="00D3645B" w:rsidRDefault="00D3645B" w:rsidP="00D3645B">
      <w:pPr>
        <w:numPr>
          <w:ilvl w:val="2"/>
          <w:numId w:val="20"/>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документации также должно быть определено, что цена договора лизинга подлежит уточнению лизингодателем по результатам конкурентной процедуры заказчика по выбору поставщика либо по результатам определения параметров приобретения основных фондов у поставщика, выбранного лизингодателем в связи с возможными изменениями в условиях поставки основных фондов.</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20"/>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417" w:name="_Toc330799404"/>
      <w:bookmarkStart w:id="1418" w:name="_Toc330799690"/>
      <w:bookmarkStart w:id="1419" w:name="_Toc330799975"/>
      <w:bookmarkStart w:id="1420" w:name="_Toc330800260"/>
      <w:bookmarkStart w:id="1421" w:name="_Toc330800546"/>
      <w:bookmarkStart w:id="1422" w:name="_Toc330800831"/>
      <w:bookmarkStart w:id="1423" w:name="_Ref329634778"/>
      <w:bookmarkStart w:id="1424" w:name="_Ref339441900"/>
      <w:bookmarkStart w:id="1425" w:name="_Toc344316347"/>
      <w:bookmarkEnd w:id="1417"/>
      <w:bookmarkEnd w:id="1418"/>
      <w:bookmarkEnd w:id="1419"/>
      <w:bookmarkEnd w:id="1420"/>
      <w:bookmarkEnd w:id="1421"/>
      <w:bookmarkEnd w:id="1422"/>
      <w:r w:rsidRPr="00D3645B">
        <w:rPr>
          <w:rFonts w:ascii="Times New Roman" w:eastAsia="Times New Roman" w:hAnsi="Times New Roman"/>
          <w:bCs/>
          <w:caps/>
          <w:sz w:val="24"/>
          <w:szCs w:val="24"/>
          <w:lang w:eastAsia="ru-RU"/>
        </w:rPr>
        <w:t xml:space="preserve">Выбор нескольких победителей </w:t>
      </w:r>
      <w:bookmarkEnd w:id="1409"/>
      <w:bookmarkEnd w:id="1423"/>
      <w:r w:rsidRPr="00D3645B">
        <w:rPr>
          <w:rFonts w:ascii="Times New Roman" w:eastAsia="Times New Roman" w:hAnsi="Times New Roman"/>
          <w:bCs/>
          <w:caps/>
          <w:sz w:val="24"/>
          <w:szCs w:val="24"/>
          <w:lang w:eastAsia="ru-RU"/>
        </w:rPr>
        <w:t>по одному лоту</w:t>
      </w:r>
      <w:bookmarkEnd w:id="1424"/>
      <w:bookmarkEnd w:id="1425"/>
      <w:r w:rsidRPr="00D3645B">
        <w:rPr>
          <w:rFonts w:ascii="Times New Roman" w:eastAsia="Times New Roman" w:hAnsi="Times New Roman"/>
          <w:bCs/>
          <w:caps/>
          <w:sz w:val="24"/>
          <w:szCs w:val="24"/>
          <w:lang w:eastAsia="ru-RU"/>
        </w:rPr>
        <w:t>.</w:t>
      </w:r>
    </w:p>
    <w:p w:rsidR="00D3645B" w:rsidRPr="00D3645B" w:rsidRDefault="00D3645B" w:rsidP="00D3645B">
      <w:pPr>
        <w:numPr>
          <w:ilvl w:val="2"/>
          <w:numId w:val="20"/>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Заказчик может проводить процедуру, предусматривающую выбор нескольких победителей закупки по одному лоту.</w:t>
      </w:r>
    </w:p>
    <w:p w:rsidR="00D3645B" w:rsidRPr="00D3645B" w:rsidRDefault="00D3645B" w:rsidP="00D3645B">
      <w:pPr>
        <w:numPr>
          <w:ilvl w:val="2"/>
          <w:numId w:val="20"/>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Возможность выбора нескольких победителей может предусматриваться при проведении следующих способов закупки: конкурс, аукцион, запрос предложений, запрос цен, конкурентных переговоров. Возможность выбора нескольких победителей допускается, если участники могут подавать предложения на часть поставки в объеме лота (делимый лот).</w:t>
      </w:r>
    </w:p>
    <w:p w:rsidR="00D3645B" w:rsidRPr="00D3645B" w:rsidRDefault="00D3645B" w:rsidP="00D3645B">
      <w:pPr>
        <w:numPr>
          <w:ilvl w:val="2"/>
          <w:numId w:val="20"/>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В документации о закупке должно быть предусмотрено условие о возможности распределения общего объема закупки между несколькими участниками закупки, отвечающими требованиям документации о закупке. </w:t>
      </w:r>
    </w:p>
    <w:p w:rsidR="00D3645B" w:rsidRPr="00D3645B" w:rsidRDefault="00D3645B" w:rsidP="00D3645B">
      <w:pPr>
        <w:numPr>
          <w:ilvl w:val="2"/>
          <w:numId w:val="20"/>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Распределение общего объема может проводиться при закупке продукции, если лот является делимым. Информация о возможности заключения по одному лоте более одного договора с разными участниками определяется документацией о закупке. </w:t>
      </w:r>
    </w:p>
    <w:p w:rsidR="00D3645B" w:rsidRPr="00D3645B" w:rsidRDefault="00D3645B" w:rsidP="00D3645B">
      <w:pPr>
        <w:numPr>
          <w:ilvl w:val="2"/>
          <w:numId w:val="20"/>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В отдельных случаях распределение общего объема может проводиться при закупке товаров и работ, в том числе в случае долгосрочных (более года) договоров поставки и выполнения работ, если это обусловлено спецификой договора. </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20"/>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426" w:name="_Toc344316348"/>
      <w:bookmarkStart w:id="1427" w:name="_Ref296683464"/>
      <w:r w:rsidRPr="00D3645B">
        <w:rPr>
          <w:rFonts w:ascii="Times New Roman" w:eastAsia="Times New Roman" w:hAnsi="Times New Roman"/>
          <w:bCs/>
          <w:caps/>
          <w:sz w:val="24"/>
          <w:szCs w:val="24"/>
          <w:lang w:eastAsia="ru-RU"/>
        </w:rPr>
        <w:t>Проведение закупки с возможностью подачи альтернативных предложений</w:t>
      </w:r>
      <w:bookmarkEnd w:id="1426"/>
      <w:bookmarkEnd w:id="1427"/>
      <w:r w:rsidRPr="00D3645B">
        <w:rPr>
          <w:rFonts w:ascii="Times New Roman" w:eastAsia="Times New Roman" w:hAnsi="Times New Roman"/>
          <w:bCs/>
          <w:caps/>
          <w:sz w:val="24"/>
          <w:szCs w:val="24"/>
          <w:lang w:eastAsia="ru-RU"/>
        </w:rPr>
        <w:t>.</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проведении конкурса, запроса предложений или конкурентных переговоров при начальной (максимальной) цене договора (цене лота) 100 миллионов рублей  и более, а также в иных случаях по решению ЕЗК заказчик вправе предусмотреть в документации о закупке право участника подать альтернативные предложения (п. </w:t>
      </w:r>
      <w:r w:rsidRPr="00D3645B">
        <w:fldChar w:fldCharType="begin"/>
      </w:r>
      <w:r w:rsidRPr="00D3645B">
        <w:instrText xml:space="preserve"> REF _Ref270104552 \r \h  \* MERGEFORMAT </w:instrText>
      </w:r>
      <w:r w:rsidRPr="00D3645B">
        <w:fldChar w:fldCharType="separate"/>
      </w:r>
      <w:r w:rsidRPr="00D3645B">
        <w:rPr>
          <w:rFonts w:ascii="Times New Roman" w:eastAsia="Times New Roman" w:hAnsi="Times New Roman"/>
          <w:sz w:val="24"/>
          <w:szCs w:val="24"/>
          <w:lang w:eastAsia="ru-RU"/>
        </w:rPr>
        <w:t>4.20</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установлении в документации о закупке возможности подачи альтернативного предложения по какому-либо требованию к продукции и (или) условию договора в документации о закупке должен быть предусмотрен соответствующий критерий оценки.</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Заказчик вправе ограничить количество альтернативных предложений, подаваемых одним участником.</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Документация о закупке должна явно предусматривать право участника подать альтернативное предложение, а также должна включать правила подготовки и подачи альтернативных предложений, в том числе обязанность участника явно их обособить в составе своей заявки.</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Норма Положения о праве участника подать только одну заявку (п. </w:t>
      </w:r>
      <w:r w:rsidRPr="00D3645B">
        <w:fldChar w:fldCharType="begin"/>
      </w:r>
      <w:r w:rsidRPr="00D3645B">
        <w:instrText xml:space="preserve"> REF _Ref341728330 \r \h  \* MERGEFORMAT </w:instrText>
      </w:r>
      <w:r w:rsidRPr="00D3645B">
        <w:fldChar w:fldCharType="separate"/>
      </w:r>
      <w:r w:rsidRPr="00D3645B">
        <w:rPr>
          <w:rFonts w:ascii="Times New Roman" w:eastAsia="Times New Roman" w:hAnsi="Times New Roman"/>
          <w:sz w:val="24"/>
          <w:szCs w:val="24"/>
          <w:lang w:eastAsia="ru-RU"/>
        </w:rPr>
        <w:t>7.1.9.3</w:t>
      </w:r>
      <w:r w:rsidRPr="00D3645B">
        <w:fldChar w:fldCharType="end"/>
      </w:r>
      <w:r w:rsidRPr="00D3645B">
        <w:rPr>
          <w:rFonts w:ascii="Times New Roman" w:eastAsia="Times New Roman" w:hAnsi="Times New Roman"/>
          <w:sz w:val="24"/>
          <w:szCs w:val="24"/>
          <w:lang w:eastAsia="ru-RU"/>
        </w:rPr>
        <w:t>) не распространяется на альтернативные предложения.</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Документация о закупке должна предусматривать, что альтернативные предложения принимаются только при наличии основного предложения; при этом основным должно быть предложение, в наибольшей степени удовлетворяющее требованиям и условиям, указанным в документации о закупке. Если подается одно предложение с допустимыми документацией о закупке альтернативными параметрами, такое предложение считается основным.</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При проведении конкурса на процедуре вскрытия конвертов дополнительно оглашается наличие или отсутствие альтернативных предложений, их количество, </w:t>
      </w:r>
      <w:r w:rsidRPr="00D3645B">
        <w:rPr>
          <w:rFonts w:ascii="Times New Roman" w:eastAsia="Times New Roman" w:hAnsi="Times New Roman"/>
          <w:bCs/>
          <w:sz w:val="24"/>
          <w:szCs w:val="24"/>
          <w:lang w:eastAsia="ru-RU"/>
        </w:rPr>
        <w:t xml:space="preserve">по каким аспектам документации о закупке поданы данные альтернативные предложения </w:t>
      </w:r>
      <w:r w:rsidRPr="00D3645B">
        <w:rPr>
          <w:rFonts w:ascii="Times New Roman" w:eastAsia="Times New Roman" w:hAnsi="Times New Roman"/>
          <w:sz w:val="24"/>
          <w:szCs w:val="24"/>
          <w:lang w:eastAsia="ru-RU"/>
        </w:rPr>
        <w:t xml:space="preserve">и цена каждого такого альтернативного предложения. Данная информация заносится в протокол процедуры вскрытия конвертов при проведении конкурса и в протокол, формируемый при подведении итогов закупки, проводимой иными способами. </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рассмотрении заявок основное и альтернативные предложения рассматриваются раздельно. При этом в протоколе, формируемом по итогам проведения закупки, должна содержаться информацию о результатах рассмотрения каждого альтернативного предложения (приняты они к дальнейшему рассмотрению либо отклонены).</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По результату отборочной стадии рассмотрения 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в извещении и документации о закупке требованиям. </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(п. </w:t>
      </w:r>
      <w:r w:rsidRPr="00D3645B">
        <w:fldChar w:fldCharType="begin"/>
      </w:r>
      <w:r w:rsidRPr="00D3645B">
        <w:instrText xml:space="preserve"> REF _Ref340421092 \r \h  \* MERGEFORMAT </w:instrText>
      </w:r>
      <w:r w:rsidRPr="00D3645B">
        <w:fldChar w:fldCharType="separate"/>
      </w:r>
      <w:r w:rsidRPr="00D3645B">
        <w:rPr>
          <w:rFonts w:ascii="Times New Roman" w:eastAsia="Times New Roman" w:hAnsi="Times New Roman"/>
          <w:sz w:val="24"/>
          <w:szCs w:val="24"/>
          <w:lang w:eastAsia="ru-RU"/>
        </w:rPr>
        <w:t>4.20.3</w:t>
      </w:r>
      <w:r w:rsidRPr="00D3645B">
        <w:fldChar w:fldCharType="end"/>
      </w:r>
      <w:r w:rsidRPr="00D3645B">
        <w:rPr>
          <w:rFonts w:ascii="Times New Roman" w:eastAsia="Times New Roman" w:hAnsi="Times New Roman"/>
          <w:sz w:val="24"/>
          <w:szCs w:val="24"/>
          <w:lang w:eastAsia="ru-RU"/>
        </w:rPr>
        <w:t>), то все альтернативные предложения этого участника отклоняются.</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ab/>
        <w:t>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в ранжировке сообразно количеству неотклоненных предложений. Одинаковые параметры основного и альтернативных предложений оцениваются одинаково.</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На переторжке (если проводится) участник вправе заявлять новые цены или иные условия, как в отношении основного, так и альтернативных предложений.</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Заказчик вправе выбрать альтернативное предложение в качестве наилучшего в соответствии с критериями и порядком, установленными в документации о закупке.</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участник, подавший альтернативное предложение, уклоняется от заключения договора (п. </w:t>
      </w:r>
      <w:r w:rsidRPr="00D3645B">
        <w:fldChar w:fldCharType="begin"/>
      </w:r>
      <w:r w:rsidRPr="00D3645B">
        <w:instrText xml:space="preserve"> REF _Ref311060615 \r \h  \* MERGEFORMAT </w:instrText>
      </w:r>
      <w:r w:rsidRPr="00D3645B">
        <w:fldChar w:fldCharType="separate"/>
      </w:r>
      <w:r w:rsidRPr="00D3645B">
        <w:rPr>
          <w:rFonts w:ascii="Times New Roman" w:eastAsia="Times New Roman" w:hAnsi="Times New Roman"/>
          <w:sz w:val="24"/>
          <w:szCs w:val="24"/>
          <w:lang w:eastAsia="ru-RU"/>
        </w:rPr>
        <w:t>9.1.6</w:t>
      </w:r>
      <w:r w:rsidRPr="00D3645B">
        <w:fldChar w:fldCharType="end"/>
      </w:r>
      <w:r w:rsidRPr="00D3645B">
        <w:rPr>
          <w:rFonts w:ascii="Times New Roman" w:eastAsia="Times New Roman" w:hAnsi="Times New Roman"/>
          <w:sz w:val="24"/>
          <w:szCs w:val="24"/>
          <w:lang w:eastAsia="ru-RU"/>
        </w:rPr>
        <w:t>), заказчик вправе отклонить все предложения такого участника (основное и альтернативные).</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21"/>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428" w:name="_Toc344316349"/>
      <w:bookmarkStart w:id="1429" w:name="_Ref299367181"/>
      <w:r w:rsidRPr="00D3645B">
        <w:rPr>
          <w:rFonts w:ascii="Times New Roman" w:eastAsia="Times New Roman" w:hAnsi="Times New Roman"/>
          <w:bCs/>
          <w:caps/>
          <w:sz w:val="24"/>
          <w:szCs w:val="24"/>
          <w:lang w:eastAsia="ru-RU"/>
        </w:rPr>
        <w:t>Проведение закупки в многоэтапной форме</w:t>
      </w:r>
      <w:bookmarkEnd w:id="1428"/>
      <w:bookmarkEnd w:id="1429"/>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Закупки в многоэтапной форме проводятся, если прогнозируется необходимость в уточнении позиций заказчика и участников закупки, которая может возникнуть после ознакомления заказчика с предложениями участников: при закупке инновационной продукции, проведении разработок, закупке научно-исследовательских и опытно-конструкторских работ, сложных консультационных и иных сложных услуг и т.д.</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многоэтапной форме могут быть проведены конкурс, запрос предложений и конкурентные переговоры в случаях и по основаниям, указанным в п. </w:t>
      </w:r>
      <w:r w:rsidRPr="00D3645B">
        <w:fldChar w:fldCharType="begin"/>
      </w:r>
      <w:r w:rsidRPr="00D3645B">
        <w:instrText xml:space="preserve"> REF _Ref270104548 \r \h  \* MERGEFORMAT </w:instrText>
      </w:r>
      <w:r w:rsidRPr="00D3645B">
        <w:fldChar w:fldCharType="separate"/>
      </w:r>
      <w:r w:rsidRPr="00D3645B">
        <w:rPr>
          <w:rFonts w:ascii="Times New Roman" w:eastAsia="Times New Roman" w:hAnsi="Times New Roman"/>
          <w:sz w:val="24"/>
          <w:szCs w:val="24"/>
          <w:lang w:eastAsia="ru-RU"/>
        </w:rPr>
        <w:t>4.15</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При проведении многоэтапной процедуры в извещении дополнительно указывается, что закупка проводится в многоэтапной форме и указывается количество этапов (точное или максимальное).</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Срок от извещения о проведении многоэтапной процедуры до окончания срока подачи заявок на первом этапе закупочной процедуры устанавливается 20 дней для конкурса (п.п. </w:t>
      </w:r>
      <w:r w:rsidRPr="00D3645B">
        <w:fldChar w:fldCharType="begin"/>
      </w:r>
      <w:r w:rsidRPr="00D3645B">
        <w:instrText xml:space="preserve"> REF _Ref340421153 \r \h  \* MERGEFORMAT </w:instrText>
      </w:r>
      <w:r w:rsidRPr="00D3645B">
        <w:fldChar w:fldCharType="separate"/>
      </w:r>
      <w:r w:rsidRPr="00D3645B">
        <w:rPr>
          <w:rFonts w:ascii="Times New Roman" w:eastAsia="Times New Roman" w:hAnsi="Times New Roman"/>
          <w:sz w:val="24"/>
          <w:szCs w:val="24"/>
          <w:lang w:eastAsia="ru-RU"/>
        </w:rPr>
        <w:t>7.3.1.1</w:t>
      </w:r>
      <w:r w:rsidRPr="00D3645B">
        <w:fldChar w:fldCharType="end"/>
      </w:r>
      <w:r w:rsidRPr="00D3645B">
        <w:rPr>
          <w:rFonts w:ascii="Times New Roman" w:eastAsia="Times New Roman" w:hAnsi="Times New Roman"/>
          <w:sz w:val="24"/>
          <w:szCs w:val="24"/>
          <w:lang w:eastAsia="ru-RU"/>
        </w:rPr>
        <w:t>), 10 рабочих дней для запроса предложений (п.п. </w:t>
      </w:r>
      <w:r w:rsidRPr="00D3645B">
        <w:fldChar w:fldCharType="begin"/>
      </w:r>
      <w:r w:rsidRPr="00D3645B">
        <w:instrText xml:space="preserve"> REF _Ref340421186 \r \h  \* MERGEFORMAT </w:instrText>
      </w:r>
      <w:r w:rsidRPr="00D3645B">
        <w:fldChar w:fldCharType="separate"/>
      </w:r>
      <w:r w:rsidRPr="00D3645B">
        <w:rPr>
          <w:rFonts w:ascii="Times New Roman" w:eastAsia="Times New Roman" w:hAnsi="Times New Roman"/>
          <w:sz w:val="24"/>
          <w:szCs w:val="24"/>
          <w:lang w:eastAsia="ru-RU"/>
        </w:rPr>
        <w:t>7.5.1.1</w:t>
      </w:r>
      <w:r w:rsidRPr="00D3645B">
        <w:fldChar w:fldCharType="end"/>
      </w:r>
      <w:r w:rsidRPr="00D3645B">
        <w:rPr>
          <w:rFonts w:ascii="Times New Roman" w:eastAsia="Times New Roman" w:hAnsi="Times New Roman"/>
          <w:sz w:val="24"/>
          <w:szCs w:val="24"/>
          <w:lang w:eastAsia="ru-RU"/>
        </w:rPr>
        <w:t>) и 15 рабочих дней для конкурентных переговоров (п. </w:t>
      </w:r>
      <w:r w:rsidRPr="00D3645B">
        <w:fldChar w:fldCharType="begin"/>
      </w:r>
      <w:r w:rsidRPr="00D3645B">
        <w:instrText xml:space="preserve"> REF _Ref329853847 \r \h  \* MERGEFORMAT </w:instrText>
      </w:r>
      <w:r w:rsidRPr="00D3645B">
        <w:fldChar w:fldCharType="separate"/>
      </w:r>
      <w:r w:rsidRPr="00D3645B">
        <w:rPr>
          <w:rFonts w:ascii="Times New Roman" w:eastAsia="Times New Roman" w:hAnsi="Times New Roman"/>
          <w:sz w:val="24"/>
          <w:szCs w:val="24"/>
          <w:lang w:eastAsia="ru-RU"/>
        </w:rPr>
        <w:t>7.7.1</w:t>
      </w:r>
      <w:r w:rsidRPr="00D3645B">
        <w:fldChar w:fldCharType="end"/>
      </w:r>
      <w:r w:rsidRPr="00D3645B">
        <w:rPr>
          <w:rFonts w:ascii="Times New Roman" w:eastAsia="Times New Roman" w:hAnsi="Times New Roman"/>
          <w:sz w:val="24"/>
          <w:szCs w:val="24"/>
          <w:lang w:eastAsia="ru-RU"/>
        </w:rPr>
        <w:t>). Сроки проведения второго и последующих этапов устанавливаются ЕЗК.</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проведении закупки в многоэтапной форме применяются нормы Положения о проведении соответствующей одноэтапной закупки с учетом следующих особенностей:</w:t>
      </w:r>
    </w:p>
    <w:p w:rsidR="00D3645B" w:rsidRPr="00D3645B" w:rsidRDefault="00D3645B" w:rsidP="00D3645B">
      <w:pPr>
        <w:numPr>
          <w:ilvl w:val="3"/>
          <w:numId w:val="21"/>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извещение о проведении закупки готовится и размещается на официальном сайте однократно;</w:t>
      </w:r>
      <w:bookmarkStart w:id="1430" w:name="_Ref271223704"/>
    </w:p>
    <w:p w:rsidR="00D3645B" w:rsidRPr="00D3645B" w:rsidRDefault="00D3645B" w:rsidP="00D3645B">
      <w:pPr>
        <w:numPr>
          <w:ilvl w:val="3"/>
          <w:numId w:val="21"/>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документация о закупке может выпускаться на каждый этап отдельно, либо в нее по окончании каждого из этапов могут вноситься изменения;</w:t>
      </w:r>
      <w:bookmarkEnd w:id="1430"/>
    </w:p>
    <w:p w:rsidR="00D3645B" w:rsidRPr="00D3645B" w:rsidRDefault="00D3645B" w:rsidP="00D3645B">
      <w:pPr>
        <w:numPr>
          <w:ilvl w:val="3"/>
          <w:numId w:val="21"/>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подготовка участниками заявок и их подача проводится на каждом этапе;</w:t>
      </w:r>
    </w:p>
    <w:p w:rsidR="00D3645B" w:rsidRPr="00D3645B" w:rsidRDefault="00D3645B" w:rsidP="00D3645B">
      <w:pPr>
        <w:numPr>
          <w:ilvl w:val="3"/>
          <w:numId w:val="21"/>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требование по предоставлению обеспечения заявок может быть установлено только на последнем этапе;</w:t>
      </w:r>
    </w:p>
    <w:p w:rsidR="00D3645B" w:rsidRPr="00D3645B" w:rsidRDefault="00D3645B" w:rsidP="00D3645B">
      <w:pPr>
        <w:numPr>
          <w:ilvl w:val="3"/>
          <w:numId w:val="21"/>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при проведении конкурса процедура публичного вскрытия конвертов может не проводиться, кроме последнего этапа проведения; </w:t>
      </w:r>
    </w:p>
    <w:p w:rsidR="00D3645B" w:rsidRPr="00D3645B" w:rsidRDefault="00D3645B" w:rsidP="00D3645B">
      <w:pPr>
        <w:numPr>
          <w:ilvl w:val="3"/>
          <w:numId w:val="21"/>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отборочная стадия проводится на каждом этапе, при этом: отбор участников на предмет выполнения требований, предусмотренных пунктом </w:t>
      </w:r>
      <w:r w:rsidRPr="00D3645B">
        <w:fldChar w:fldCharType="begin"/>
      </w:r>
      <w:r w:rsidRPr="00D3645B">
        <w:instrText xml:space="preserve"> REF _Ref264477607 \r \h  \* MERGEFORMAT </w:instrText>
      </w:r>
      <w:r w:rsidRPr="00D3645B">
        <w:fldChar w:fldCharType="separate"/>
      </w:r>
      <w:r w:rsidRPr="00D3645B">
        <w:rPr>
          <w:rFonts w:ascii="Times New Roman" w:eastAsia="Times New Roman" w:hAnsi="Times New Roman"/>
          <w:sz w:val="24"/>
          <w:szCs w:val="24"/>
          <w:lang w:eastAsia="ru-RU"/>
        </w:rPr>
        <w:t>6.5</w:t>
      </w:r>
      <w:r w:rsidRPr="00D3645B">
        <w:fldChar w:fldCharType="end"/>
      </w:r>
      <w:r w:rsidRPr="00D3645B">
        <w:rPr>
          <w:rFonts w:ascii="Times New Roman" w:eastAsia="Times New Roman" w:hAnsi="Times New Roman"/>
          <w:sz w:val="24"/>
          <w:szCs w:val="24"/>
          <w:lang w:eastAsia="ru-RU"/>
        </w:rPr>
        <w:t xml:space="preserve"> (требования к участникам закупки), в порядке, установленном п. </w:t>
      </w:r>
      <w:r w:rsidRPr="00D3645B">
        <w:fldChar w:fldCharType="begin"/>
      </w:r>
      <w:r w:rsidRPr="00D3645B">
        <w:instrText xml:space="preserve"> REF _Ref329810427 \r \h  \* MERGEFORMAT </w:instrText>
      </w:r>
      <w:r w:rsidRPr="00D3645B">
        <w:fldChar w:fldCharType="separate"/>
      </w:r>
      <w:r w:rsidRPr="00D3645B">
        <w:rPr>
          <w:rFonts w:ascii="Times New Roman" w:eastAsia="Times New Roman" w:hAnsi="Times New Roman"/>
          <w:sz w:val="24"/>
          <w:szCs w:val="24"/>
          <w:lang w:eastAsia="ru-RU"/>
        </w:rPr>
        <w:t>7.1.12</w:t>
      </w:r>
      <w:r w:rsidRPr="00D3645B">
        <w:fldChar w:fldCharType="end"/>
      </w:r>
      <w:r w:rsidRPr="00D3645B">
        <w:rPr>
          <w:rFonts w:ascii="Times New Roman" w:eastAsia="Times New Roman" w:hAnsi="Times New Roman"/>
          <w:sz w:val="24"/>
          <w:szCs w:val="24"/>
          <w:lang w:eastAsia="ru-RU"/>
        </w:rPr>
        <w:t>, проводится только на первом этапе; отбор заявленных субподрядчиков (поставщиков, соисполнителей) на предмет выполнения требований, предусмотренных пунктом</w:t>
      </w:r>
      <w:r w:rsidRPr="00D3645B">
        <w:rPr>
          <w:rFonts w:ascii="Times New Roman" w:eastAsia="Times New Roman" w:hAnsi="Times New Roman"/>
          <w:sz w:val="24"/>
          <w:szCs w:val="24"/>
          <w:lang w:val="en-US" w:eastAsia="ru-RU"/>
        </w:rPr>
        <w:t> </w:t>
      </w:r>
      <w:r w:rsidRPr="00D3645B">
        <w:fldChar w:fldCharType="begin"/>
      </w:r>
      <w:r w:rsidRPr="00D3645B">
        <w:instrText xml:space="preserve"> REF _Ref264477607 \r \h  \* MERGEFORMAT </w:instrText>
      </w:r>
      <w:r w:rsidRPr="00D3645B">
        <w:fldChar w:fldCharType="separate"/>
      </w:r>
      <w:r w:rsidRPr="00D3645B">
        <w:rPr>
          <w:rFonts w:ascii="Times New Roman" w:eastAsia="Times New Roman" w:hAnsi="Times New Roman"/>
          <w:sz w:val="24"/>
          <w:szCs w:val="24"/>
          <w:lang w:eastAsia="ru-RU"/>
        </w:rPr>
        <w:t>6.5</w:t>
      </w:r>
      <w:r w:rsidRPr="00D3645B">
        <w:fldChar w:fldCharType="end"/>
      </w:r>
      <w:r w:rsidRPr="00D3645B">
        <w:rPr>
          <w:rFonts w:ascii="Times New Roman" w:eastAsia="Times New Roman" w:hAnsi="Times New Roman"/>
          <w:sz w:val="24"/>
          <w:szCs w:val="24"/>
          <w:lang w:eastAsia="ru-RU"/>
        </w:rPr>
        <w:t>, в порядке, установленном п.</w:t>
      </w:r>
      <w:r w:rsidRPr="00D3645B">
        <w:rPr>
          <w:rFonts w:ascii="Times New Roman" w:eastAsia="Times New Roman" w:hAnsi="Times New Roman"/>
          <w:sz w:val="24"/>
          <w:szCs w:val="24"/>
          <w:lang w:val="en-US" w:eastAsia="ru-RU"/>
        </w:rPr>
        <w:t> </w:t>
      </w:r>
      <w:r w:rsidRPr="00D3645B">
        <w:fldChar w:fldCharType="begin"/>
      </w:r>
      <w:r w:rsidRPr="00D3645B">
        <w:instrText xml:space="preserve"> REF _Ref271224343 \r \h  \* MERGEFORMAT </w:instrText>
      </w:r>
      <w:r w:rsidRPr="00D3645B">
        <w:fldChar w:fldCharType="separate"/>
      </w:r>
      <w:r w:rsidRPr="00D3645B">
        <w:rPr>
          <w:rFonts w:ascii="Times New Roman" w:eastAsia="Times New Roman" w:hAnsi="Times New Roman"/>
          <w:bCs/>
          <w:sz w:val="24"/>
          <w:szCs w:val="24"/>
          <w:lang w:eastAsia="ru-RU"/>
        </w:rPr>
        <w:t>7.1.12.4.4)</w:t>
      </w:r>
      <w:r w:rsidRPr="00D3645B">
        <w:fldChar w:fldCharType="end"/>
      </w:r>
      <w:r w:rsidRPr="00D3645B">
        <w:rPr>
          <w:rFonts w:ascii="Times New Roman" w:eastAsia="Times New Roman" w:hAnsi="Times New Roman"/>
          <w:sz w:val="24"/>
          <w:szCs w:val="24"/>
          <w:lang w:eastAsia="ru-RU"/>
        </w:rPr>
        <w:t>, проводится также на тех этапах, на которых состав таких субподрядчиков (поставщиков, соисполнителей) изменялся;</w:t>
      </w:r>
    </w:p>
    <w:p w:rsidR="00D3645B" w:rsidRPr="00D3645B" w:rsidRDefault="00D3645B" w:rsidP="00D3645B">
      <w:pPr>
        <w:numPr>
          <w:ilvl w:val="5"/>
          <w:numId w:val="21"/>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после проведения отборочной стадии ЕЗК вправе проводить разъясняющие протоколируемые переговоры со всеми допущенными участниками по любым требованиям и предложениям;</w:t>
      </w:r>
    </w:p>
    <w:p w:rsidR="00D3645B" w:rsidRPr="00D3645B" w:rsidRDefault="00D3645B" w:rsidP="00D3645B">
      <w:pPr>
        <w:numPr>
          <w:ilvl w:val="5"/>
          <w:numId w:val="21"/>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оценочная стадия с целью последующего выбора победителя проводится только на последнем этапе;</w:t>
      </w:r>
    </w:p>
    <w:p w:rsidR="00D3645B" w:rsidRPr="00D3645B" w:rsidRDefault="00D3645B" w:rsidP="00D3645B">
      <w:pPr>
        <w:numPr>
          <w:ilvl w:val="5"/>
          <w:numId w:val="21"/>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переторжка может проводиться только на последнем этапе;</w:t>
      </w:r>
    </w:p>
    <w:p w:rsidR="00D3645B" w:rsidRPr="00D3645B" w:rsidRDefault="00D3645B" w:rsidP="00D3645B">
      <w:pPr>
        <w:numPr>
          <w:ilvl w:val="5"/>
          <w:numId w:val="21"/>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выбор победителя проводится только на последнем этапе.</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подготовке документации о закупке на второй и последующие этапы (или ее изменений) в соответствии с п.</w:t>
      </w:r>
      <w:r w:rsidRPr="00D3645B">
        <w:rPr>
          <w:rFonts w:ascii="Times New Roman" w:eastAsia="Times New Roman" w:hAnsi="Times New Roman"/>
          <w:sz w:val="24"/>
          <w:szCs w:val="24"/>
          <w:lang w:val="en-US" w:eastAsia="ru-RU"/>
        </w:rPr>
        <w:t> </w:t>
      </w:r>
      <w:r w:rsidRPr="00D3645B">
        <w:fldChar w:fldCharType="begin"/>
      </w:r>
      <w:r w:rsidRPr="00D3645B">
        <w:instrText xml:space="preserve"> REF _Ref271223704 \r \h  \* MERGEFORMAT </w:instrText>
      </w:r>
      <w:r w:rsidRPr="00D3645B">
        <w:fldChar w:fldCharType="separate"/>
      </w:r>
      <w:r w:rsidRPr="00D3645B">
        <w:rPr>
          <w:rFonts w:ascii="Times New Roman" w:eastAsia="Times New Roman" w:hAnsi="Times New Roman"/>
          <w:sz w:val="24"/>
          <w:szCs w:val="24"/>
          <w:lang w:eastAsia="ru-RU"/>
        </w:rPr>
        <w:t>8.8.5.2)</w:t>
      </w:r>
      <w:r w:rsidRPr="00D3645B">
        <w:fldChar w:fldCharType="end"/>
      </w:r>
      <w:r w:rsidRPr="00D3645B">
        <w:rPr>
          <w:rFonts w:ascii="Times New Roman" w:eastAsia="Times New Roman" w:hAnsi="Times New Roman"/>
          <w:sz w:val="24"/>
          <w:szCs w:val="24"/>
          <w:lang w:eastAsia="ru-RU"/>
        </w:rPr>
        <w:t xml:space="preserve"> могут изменяться требования к продукции или условиям договора (с соответствующим изменением критериев отбора и оценки, а также порядка оценки заявок), сроки или порядок проведения процедур закупки.</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подготовке документации о закупке на второй и последующие этапы (или ее изменений) в соответствии с п.</w:t>
      </w:r>
      <w:r w:rsidRPr="00D3645B">
        <w:rPr>
          <w:rFonts w:ascii="Times New Roman" w:eastAsia="Times New Roman" w:hAnsi="Times New Roman"/>
          <w:sz w:val="24"/>
          <w:szCs w:val="24"/>
          <w:lang w:val="en-US" w:eastAsia="ru-RU"/>
        </w:rPr>
        <w:t> </w:t>
      </w:r>
      <w:r w:rsidRPr="00D3645B">
        <w:fldChar w:fldCharType="begin"/>
      </w:r>
      <w:r w:rsidRPr="00D3645B">
        <w:instrText xml:space="preserve"> REF _Ref271223704 \r \h  \* MERGEFORMAT </w:instrText>
      </w:r>
      <w:r w:rsidRPr="00D3645B">
        <w:fldChar w:fldCharType="separate"/>
      </w:r>
      <w:r w:rsidRPr="00D3645B">
        <w:rPr>
          <w:rFonts w:ascii="Times New Roman" w:eastAsia="Times New Roman" w:hAnsi="Times New Roman"/>
          <w:sz w:val="24"/>
          <w:szCs w:val="24"/>
          <w:lang w:eastAsia="ru-RU"/>
        </w:rPr>
        <w:t>8.8.5.2)</w:t>
      </w:r>
      <w:r w:rsidRPr="00D3645B">
        <w:fldChar w:fldCharType="end"/>
      </w:r>
      <w:r w:rsidRPr="00D3645B">
        <w:rPr>
          <w:rFonts w:ascii="Times New Roman" w:eastAsia="Times New Roman" w:hAnsi="Times New Roman"/>
          <w:sz w:val="24"/>
          <w:szCs w:val="24"/>
          <w:lang w:eastAsia="ru-RU"/>
        </w:rPr>
        <w:t xml:space="preserve"> не могут меняться предмет закупки, обязательные требования к участникам и соответствующие критерии отбора.</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каждом последующем этапе могут принимать участие только участники, допущенные по результатам предыдущего этапа. Участник, не подавший заявку на каком-либо из этапов, считается отказавшимся от дальнейшего участия в данной процедуре и лишается права подавать заявку на последующих этапах.</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проведении отборочной стадии на любом из этапов, кроме последнего, ЕЗК может не отклонять заявку по основаниям, предусмотренным п.п. </w:t>
      </w:r>
      <w:r w:rsidRPr="00D3645B">
        <w:fldChar w:fldCharType="begin"/>
      </w:r>
      <w:r w:rsidRPr="00D3645B">
        <w:instrText xml:space="preserve"> REF _Ref311061200 \w \h  \* MERGEFORMAT </w:instrText>
      </w:r>
      <w:r w:rsidRPr="00D3645B">
        <w:fldChar w:fldCharType="separate"/>
      </w:r>
      <w:r w:rsidRPr="00D3645B">
        <w:rPr>
          <w:rFonts w:ascii="Times New Roman" w:eastAsia="Times New Roman" w:hAnsi="Times New Roman"/>
          <w:sz w:val="24"/>
          <w:szCs w:val="24"/>
          <w:lang w:eastAsia="ru-RU"/>
        </w:rPr>
        <w:t>7.1.12.5.1</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_Ref311061201 \w \h  \* MERGEFORMAT </w:instrText>
      </w:r>
      <w:r w:rsidRPr="00D3645B">
        <w:fldChar w:fldCharType="separate"/>
      </w:r>
      <w:r w:rsidRPr="00D3645B">
        <w:rPr>
          <w:rFonts w:ascii="Times New Roman" w:eastAsia="Times New Roman" w:hAnsi="Times New Roman"/>
          <w:sz w:val="24"/>
          <w:szCs w:val="24"/>
          <w:lang w:eastAsia="ru-RU"/>
        </w:rPr>
        <w:t>7.1.12.5.5)</w:t>
      </w:r>
      <w:r w:rsidRPr="00D3645B">
        <w:fldChar w:fldCharType="end"/>
      </w:r>
      <w:r w:rsidRPr="00D3645B">
        <w:rPr>
          <w:rFonts w:ascii="Times New Roman" w:eastAsia="Times New Roman" w:hAnsi="Times New Roman"/>
          <w:sz w:val="24"/>
          <w:szCs w:val="24"/>
          <w:lang w:eastAsia="ru-RU"/>
        </w:rPr>
        <w:t>, при условии применения единого подхода ко всем участникам в рамках данной процедуры.</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Каждый этап завершается решением ЕЗК о проведении следующих этапов закупочной процедуры либо о ее завершении. Данное решение оформляется протоколом, размещаемым в соответствии с Положением.</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ar-SA"/>
        </w:rPr>
      </w:pPr>
    </w:p>
    <w:p w:rsidR="00D3645B" w:rsidRPr="00D3645B" w:rsidRDefault="00D3645B" w:rsidP="00D3645B">
      <w:pPr>
        <w:keepNext/>
        <w:numPr>
          <w:ilvl w:val="1"/>
          <w:numId w:val="21"/>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431" w:name="_Toc310355832"/>
      <w:bookmarkStart w:id="1432" w:name="_Ref308805926"/>
      <w:bookmarkStart w:id="1433" w:name="_Toc344316350"/>
      <w:bookmarkEnd w:id="1431"/>
      <w:r w:rsidRPr="00D3645B">
        <w:rPr>
          <w:rFonts w:ascii="Times New Roman" w:eastAsia="Times New Roman" w:hAnsi="Times New Roman"/>
          <w:bCs/>
          <w:caps/>
          <w:sz w:val="24"/>
          <w:szCs w:val="24"/>
          <w:lang w:eastAsia="ru-RU"/>
        </w:rPr>
        <w:t>Рамочные договоры</w:t>
      </w:r>
      <w:bookmarkEnd w:id="1432"/>
      <w:bookmarkEnd w:id="1433"/>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bookmarkStart w:id="1434" w:name="_Ref298344789"/>
      <w:r w:rsidRPr="00D3645B">
        <w:rPr>
          <w:rFonts w:ascii="Times New Roman" w:eastAsia="Times New Roman" w:hAnsi="Times New Roman"/>
          <w:sz w:val="24"/>
          <w:szCs w:val="24"/>
          <w:lang w:eastAsia="ru-RU"/>
        </w:rPr>
        <w:t>Нормы настоящего пункта применяются в случае заключения заказчиком рамочного договора при закупках продукции, когда заказчик не может заранее определить объем и конкретные сроки поставки продукции.</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Рамочный договор заключается, если цена единицы продукции может быть установлена заранее по перечню (прейскуранту), а конкретный ассортимент продукции из установленного в рамочном договоре перечня и объем ее поставки в процессе закупочной процедуры не может быть определен. </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Рамочный договор может быть заключен любым способом из числа предусмотренных Положением, по соответствующим данному способу основаниям</w:t>
      </w:r>
      <w:bookmarkEnd w:id="1434"/>
      <w:r w:rsidRPr="00D3645B">
        <w:rPr>
          <w:rFonts w:ascii="Times New Roman" w:eastAsia="Times New Roman" w:hAnsi="Times New Roman"/>
          <w:sz w:val="24"/>
          <w:szCs w:val="24"/>
          <w:lang w:eastAsia="ru-RU"/>
        </w:rPr>
        <w:t>.</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Нормы настоящего пункта применяются в случае заключения заказчиком рамочного договора:</w:t>
      </w:r>
    </w:p>
    <w:p w:rsidR="00D3645B" w:rsidRPr="00D3645B" w:rsidRDefault="00D3645B" w:rsidP="00D3645B">
      <w:pPr>
        <w:numPr>
          <w:ilvl w:val="3"/>
          <w:numId w:val="21"/>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без ограничения по сумме закупки - на оказание услуг по консультированию состояния рынка труда, поиска и подбора персонала, услуг по обучению и развитию персонала, по профессиональной подготовке (переподготовке) и повышению квалификации персонала, тестированию и оценке персонала, представлению интересов при взаимодействии с органами государственной власти в иностранных юрисдикциях, представлению интересов при разрешении споров, регулируемых иностранным правом или разрешаемых в иностранных юрисдикциях, ведению реестра владельцев именных ценных бумаг, правовому сопровождению сделок в иностранных юрисдикциях или сделок, регулируемых иностранным правом, в том числе консультированию по праву зарубежных стран, услуг нотариусов, услуг оценщиков, услуг патентных поверенных, услуг связи, уборки (клининга), приобретению авиа- и железнодорожных билетов, услуг по ремонту оргтехники, и (или) ее техническому обслуживанию, ремонт и обслуживание автотранспортных средств, услуг по перевозке пассажиров, транспортно-экспедиторских услуг, на приобретение продуктов питания;</w:t>
      </w:r>
    </w:p>
    <w:p w:rsidR="00D3645B" w:rsidRPr="00D3645B" w:rsidRDefault="00D3645B" w:rsidP="00D3645B">
      <w:pPr>
        <w:numPr>
          <w:ilvl w:val="3"/>
          <w:numId w:val="21"/>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без ограничения по сумме закупки — на приобретение (поставку) любых товаров в случае, если в договоре содержится единичные расценки;</w:t>
      </w:r>
    </w:p>
    <w:p w:rsidR="00D3645B" w:rsidRPr="00D3645B" w:rsidRDefault="00D3645B" w:rsidP="00D3645B">
      <w:pPr>
        <w:numPr>
          <w:ilvl w:val="3"/>
          <w:numId w:val="21"/>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цене договора до 500 000 рублей включительно;</w:t>
      </w:r>
      <w:bookmarkStart w:id="1435" w:name="_Ref308805935"/>
    </w:p>
    <w:p w:rsidR="00D3645B" w:rsidRPr="00D3645B" w:rsidRDefault="00D3645B" w:rsidP="00D3645B">
      <w:pPr>
        <w:numPr>
          <w:ilvl w:val="3"/>
          <w:numId w:val="21"/>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иных случаях по решению ЕЗК.</w:t>
      </w:r>
      <w:bookmarkEnd w:id="1435"/>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ПЗ по закупке на право заключения рамочного договора указывается его начальная (максимальная) цена договора, при этом начальная (максимальная) цена рамочного договора закупки означает максимально возможный суммарный объем соответствующих заказов в течение срока действия такого договора. В отчете об исполнении ПЗ также указывается начальная (максимальная) цена такого договора.</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В рамочном договоре должны быть определены все существенные условия будущих сделок, в том числе: </w:t>
      </w:r>
    </w:p>
    <w:p w:rsidR="00D3645B" w:rsidRPr="00D3645B" w:rsidRDefault="00D3645B" w:rsidP="00D3645B">
      <w:pPr>
        <w:numPr>
          <w:ilvl w:val="3"/>
          <w:numId w:val="21"/>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наименование, предельная стоимость и (или) предельный объем закупки продукции;</w:t>
      </w:r>
    </w:p>
    <w:p w:rsidR="00D3645B" w:rsidRPr="00D3645B" w:rsidRDefault="00D3645B" w:rsidP="00D3645B">
      <w:pPr>
        <w:numPr>
          <w:ilvl w:val="3"/>
          <w:numId w:val="21"/>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срок действия рамочного договора;</w:t>
      </w:r>
    </w:p>
    <w:p w:rsidR="00D3645B" w:rsidRPr="00D3645B" w:rsidRDefault="00D3645B" w:rsidP="00D3645B">
      <w:pPr>
        <w:numPr>
          <w:ilvl w:val="3"/>
          <w:numId w:val="21"/>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единичная цена (расценка) по каждому виду продукции;</w:t>
      </w:r>
    </w:p>
    <w:p w:rsidR="00D3645B" w:rsidRPr="00D3645B" w:rsidRDefault="00D3645B" w:rsidP="00D3645B">
      <w:pPr>
        <w:numPr>
          <w:ilvl w:val="3"/>
          <w:numId w:val="21"/>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форма заявки на поставку продукции. </w:t>
      </w:r>
    </w:p>
    <w:p w:rsidR="00D3645B" w:rsidRPr="00D3645B" w:rsidRDefault="00D3645B" w:rsidP="00D3645B">
      <w:pPr>
        <w:numPr>
          <w:ilvl w:val="2"/>
          <w:numId w:val="21"/>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В рамочном договоре должно быть предусмотрено, что при возникновении потребностей в соответствующей продукции заказчик ее заказывает в порядке, определенном договором. При этом номенклатура, объемы и сроки поставки продукции определяются по отдельным заявкам заказчика, направляемым по мере возникновения потребности в продукции, в адрес поставщика, с которым заключен рамочный договор. </w:t>
      </w:r>
      <w:r w:rsidRPr="00D3645B">
        <w:rPr>
          <w:rFonts w:ascii="Times New Roman" w:eastAsia="Times New Roman" w:hAnsi="Times New Roman"/>
          <w:sz w:val="24"/>
          <w:szCs w:val="24"/>
          <w:lang w:eastAsia="ru-RU"/>
        </w:rPr>
        <w:lastRenderedPageBreak/>
        <w:t xml:space="preserve">Общая стоимость такого конкретного заказа рассчитывается исходя из установленных договором цен (прейскуранта). Каждая такая заявка рассматривается как изменение к договору и сведения о ней размещаются в порядке, установленном п. </w:t>
      </w:r>
      <w:r w:rsidRPr="00D3645B">
        <w:fldChar w:fldCharType="begin"/>
      </w:r>
      <w:r w:rsidRPr="00D3645B">
        <w:instrText xml:space="preserve"> REF _Ref300228950 \w \h  \* MERGEFORMAT </w:instrText>
      </w:r>
      <w:r w:rsidRPr="00D3645B">
        <w:fldChar w:fldCharType="separate"/>
      </w:r>
      <w:r w:rsidRPr="00D3645B">
        <w:rPr>
          <w:rFonts w:ascii="Times New Roman" w:eastAsia="Times New Roman" w:hAnsi="Times New Roman"/>
          <w:sz w:val="24"/>
          <w:szCs w:val="24"/>
          <w:lang w:eastAsia="ru-RU"/>
        </w:rPr>
        <w:t>3.1.1.8)</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21"/>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436" w:name="_Toc270006866"/>
      <w:bookmarkStart w:id="1437" w:name="_Toc270011074"/>
      <w:bookmarkStart w:id="1438" w:name="_Toc270089338"/>
      <w:bookmarkStart w:id="1439" w:name="_Toc270104503"/>
      <w:bookmarkStart w:id="1440" w:name="_Toc270338094"/>
      <w:bookmarkStart w:id="1441" w:name="_Toc270006867"/>
      <w:bookmarkStart w:id="1442" w:name="_Toc270011075"/>
      <w:bookmarkStart w:id="1443" w:name="_Toc270089339"/>
      <w:bookmarkStart w:id="1444" w:name="_Toc270104504"/>
      <w:bookmarkStart w:id="1445" w:name="_Toc270338095"/>
      <w:bookmarkStart w:id="1446" w:name="_Toc270006868"/>
      <w:bookmarkStart w:id="1447" w:name="_Toc270011076"/>
      <w:bookmarkStart w:id="1448" w:name="_Toc270089340"/>
      <w:bookmarkStart w:id="1449" w:name="_Toc270104505"/>
      <w:bookmarkStart w:id="1450" w:name="_Toc270338096"/>
      <w:bookmarkStart w:id="1451" w:name="_Toc270006869"/>
      <w:bookmarkStart w:id="1452" w:name="_Toc270011077"/>
      <w:bookmarkStart w:id="1453" w:name="_Toc270089341"/>
      <w:bookmarkStart w:id="1454" w:name="_Toc270104506"/>
      <w:bookmarkStart w:id="1455" w:name="_Toc270338097"/>
      <w:bookmarkStart w:id="1456" w:name="_Toc270006871"/>
      <w:bookmarkStart w:id="1457" w:name="_Toc270011079"/>
      <w:bookmarkStart w:id="1458" w:name="_Toc270089343"/>
      <w:bookmarkStart w:id="1459" w:name="_Toc270104508"/>
      <w:bookmarkStart w:id="1460" w:name="_Toc270338099"/>
      <w:bookmarkStart w:id="1461" w:name="_Toc270006872"/>
      <w:bookmarkStart w:id="1462" w:name="_Toc270011080"/>
      <w:bookmarkStart w:id="1463" w:name="_Toc270089344"/>
      <w:bookmarkStart w:id="1464" w:name="_Toc270104509"/>
      <w:bookmarkStart w:id="1465" w:name="_Toc270338100"/>
      <w:bookmarkStart w:id="1466" w:name="_Toc271021340"/>
      <w:bookmarkStart w:id="1467" w:name="_Toc271021347"/>
      <w:bookmarkStart w:id="1468" w:name="_Toc271021348"/>
      <w:bookmarkStart w:id="1469" w:name="_Toc298491954"/>
      <w:bookmarkStart w:id="1470" w:name="_Toc299526711"/>
      <w:bookmarkStart w:id="1471" w:name="_Toc299526931"/>
      <w:bookmarkStart w:id="1472" w:name="_Toc299527149"/>
      <w:bookmarkStart w:id="1473" w:name="_Toc299555839"/>
      <w:bookmarkStart w:id="1474" w:name="_Toc299563519"/>
      <w:bookmarkStart w:id="1475" w:name="_Toc299563855"/>
      <w:bookmarkStart w:id="1476" w:name="_Toc298491956"/>
      <w:bookmarkStart w:id="1477" w:name="_Toc299526713"/>
      <w:bookmarkStart w:id="1478" w:name="_Toc299526933"/>
      <w:bookmarkStart w:id="1479" w:name="_Toc299527151"/>
      <w:bookmarkStart w:id="1480" w:name="_Toc299555841"/>
      <w:bookmarkStart w:id="1481" w:name="_Toc299563521"/>
      <w:bookmarkStart w:id="1482" w:name="_Toc299563857"/>
      <w:bookmarkStart w:id="1483" w:name="_Toc268075635"/>
      <w:bookmarkStart w:id="1484" w:name="_Toc268245293"/>
      <w:bookmarkStart w:id="1485" w:name="_Toc268245630"/>
      <w:bookmarkStart w:id="1486" w:name="_Toc268075637"/>
      <w:bookmarkStart w:id="1487" w:name="_Toc268245295"/>
      <w:bookmarkStart w:id="1488" w:name="_Toc268245632"/>
      <w:bookmarkStart w:id="1489" w:name="_Toc268075638"/>
      <w:bookmarkStart w:id="1490" w:name="_Toc268245296"/>
      <w:bookmarkStart w:id="1491" w:name="_Toc268245633"/>
      <w:bookmarkStart w:id="1492" w:name="_Toc268075639"/>
      <w:bookmarkStart w:id="1493" w:name="_Toc268245297"/>
      <w:bookmarkStart w:id="1494" w:name="_Toc268245634"/>
      <w:bookmarkStart w:id="1495" w:name="_Toc268075640"/>
      <w:bookmarkStart w:id="1496" w:name="_Toc268245298"/>
      <w:bookmarkStart w:id="1497" w:name="_Toc268245635"/>
      <w:bookmarkStart w:id="1498" w:name="_Toc268075641"/>
      <w:bookmarkStart w:id="1499" w:name="_Toc268245299"/>
      <w:bookmarkStart w:id="1500" w:name="_Toc268245636"/>
      <w:bookmarkStart w:id="1501" w:name="_Toc290585967"/>
      <w:bookmarkStart w:id="1502" w:name="_Toc290589814"/>
      <w:bookmarkStart w:id="1503" w:name="_Toc290591672"/>
      <w:bookmarkStart w:id="1504" w:name="_Toc298491961"/>
      <w:bookmarkStart w:id="1505" w:name="_Ref311757885"/>
      <w:bookmarkStart w:id="1506" w:name="_Toc344316352"/>
      <w:bookmarkStart w:id="1507" w:name="_Ref299272090"/>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r w:rsidRPr="00D3645B">
        <w:rPr>
          <w:rFonts w:ascii="Times New Roman" w:eastAsia="Times New Roman" w:hAnsi="Times New Roman"/>
          <w:bCs/>
          <w:caps/>
          <w:sz w:val="24"/>
          <w:szCs w:val="24"/>
          <w:lang w:eastAsia="ru-RU"/>
        </w:rPr>
        <w:t>Особенности участия в закупках иностранных участников</w:t>
      </w:r>
      <w:bookmarkEnd w:id="1505"/>
      <w:bookmarkEnd w:id="1506"/>
      <w:r w:rsidRPr="00D3645B">
        <w:rPr>
          <w:rFonts w:ascii="Times New Roman" w:eastAsia="Times New Roman" w:hAnsi="Times New Roman"/>
          <w:bCs/>
          <w:caps/>
          <w:sz w:val="24"/>
          <w:szCs w:val="24"/>
          <w:lang w:eastAsia="ru-RU"/>
        </w:rPr>
        <w:t>.</w:t>
      </w:r>
    </w:p>
    <w:p w:rsidR="00D3645B" w:rsidRPr="00D3645B" w:rsidRDefault="00D3645B" w:rsidP="00D3645B">
      <w:pPr>
        <w:keepNext/>
        <w:numPr>
          <w:ilvl w:val="2"/>
          <w:numId w:val="21"/>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1508" w:name="_Toc344316353"/>
      <w:r w:rsidRPr="00D3645B">
        <w:rPr>
          <w:rFonts w:ascii="Times New Roman" w:eastAsia="Arial Unicode MS" w:hAnsi="Times New Roman"/>
          <w:bCs/>
          <w:caps/>
          <w:sz w:val="24"/>
          <w:szCs w:val="24"/>
          <w:lang w:eastAsia="ru-RU"/>
        </w:rPr>
        <w:t>Общие положения об участии в закупках иностранных участников</w:t>
      </w:r>
      <w:bookmarkEnd w:id="1508"/>
      <w:r w:rsidRPr="00D3645B">
        <w:rPr>
          <w:rFonts w:ascii="Times New Roman" w:eastAsia="Arial Unicode MS" w:hAnsi="Times New Roman"/>
          <w:bCs/>
          <w:caps/>
          <w:sz w:val="24"/>
          <w:szCs w:val="24"/>
          <w:lang w:eastAsia="ru-RU"/>
        </w:rPr>
        <w:t>.</w:t>
      </w:r>
    </w:p>
    <w:p w:rsidR="00D3645B" w:rsidRPr="00D3645B" w:rsidRDefault="00D3645B" w:rsidP="00D3645B">
      <w:pPr>
        <w:numPr>
          <w:ilvl w:val="3"/>
          <w:numId w:val="21"/>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Закупки, в которых допускается и (или) предполагается участие иностранных участников закупки, проводятся в порядке, предусмотренном Положением, с обязательным учетом особенностей, предусмотренных настоящим подпунктом.</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21"/>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1509" w:name="_Toc344316354"/>
      <w:r w:rsidRPr="00D3645B">
        <w:rPr>
          <w:rFonts w:ascii="Times New Roman" w:eastAsia="Arial Unicode MS" w:hAnsi="Times New Roman"/>
          <w:bCs/>
          <w:caps/>
          <w:sz w:val="24"/>
          <w:szCs w:val="24"/>
          <w:lang w:eastAsia="ru-RU"/>
        </w:rPr>
        <w:t>Требования к иностранным участникам закупки и документальному подтверждению их соответствия установленным требованиям</w:t>
      </w:r>
      <w:bookmarkEnd w:id="1509"/>
      <w:r w:rsidRPr="00D3645B">
        <w:rPr>
          <w:rFonts w:ascii="Times New Roman" w:eastAsia="Arial Unicode MS" w:hAnsi="Times New Roman"/>
          <w:bCs/>
          <w:caps/>
          <w:sz w:val="24"/>
          <w:szCs w:val="24"/>
          <w:lang w:eastAsia="ru-RU"/>
        </w:rPr>
        <w:t>.</w:t>
      </w:r>
    </w:p>
    <w:p w:rsidR="00D3645B" w:rsidRPr="00D3645B" w:rsidRDefault="00D3645B" w:rsidP="00D3645B">
      <w:pPr>
        <w:numPr>
          <w:ilvl w:val="3"/>
          <w:numId w:val="21"/>
        </w:numPr>
        <w:tabs>
          <w:tab w:val="left" w:pos="993"/>
        </w:tabs>
        <w:spacing w:after="0" w:line="240" w:lineRule="auto"/>
        <w:ind w:left="0" w:firstLine="709"/>
        <w:jc w:val="both"/>
        <w:rPr>
          <w:rFonts w:ascii="Times New Roman" w:eastAsia="Times New Roman" w:hAnsi="Times New Roman"/>
          <w:sz w:val="24"/>
          <w:szCs w:val="24"/>
          <w:lang w:eastAsia="ru-RU"/>
        </w:rPr>
      </w:pPr>
      <w:bookmarkStart w:id="1510" w:name="_Ref340421235"/>
      <w:bookmarkStart w:id="1511" w:name="_Ref308076356"/>
      <w:r w:rsidRPr="00D3645B">
        <w:rPr>
          <w:rFonts w:ascii="Times New Roman" w:eastAsia="Times New Roman" w:hAnsi="Times New Roman"/>
          <w:sz w:val="24"/>
          <w:szCs w:val="24"/>
          <w:lang w:eastAsia="ru-RU"/>
        </w:rPr>
        <w:t>Иностранный участник закупки должен быть правомочен заключать и исполнять договор, право на заключение которого является предметом закупки, в том числе такой участник 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w:t>
      </w:r>
      <w:bookmarkEnd w:id="1510"/>
      <w:bookmarkEnd w:id="1511"/>
    </w:p>
    <w:p w:rsidR="00D3645B" w:rsidRPr="00D3645B" w:rsidRDefault="00D3645B" w:rsidP="00D3645B">
      <w:pPr>
        <w:numPr>
          <w:ilvl w:val="3"/>
          <w:numId w:val="21"/>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D3645B" w:rsidRPr="00D3645B" w:rsidRDefault="00D3645B" w:rsidP="00D3645B">
      <w:pPr>
        <w:numPr>
          <w:ilvl w:val="3"/>
          <w:numId w:val="21"/>
        </w:numPr>
        <w:tabs>
          <w:tab w:val="left" w:pos="993"/>
        </w:tabs>
        <w:spacing w:after="0" w:line="240" w:lineRule="auto"/>
        <w:ind w:left="0" w:firstLine="709"/>
        <w:jc w:val="both"/>
        <w:rPr>
          <w:rFonts w:ascii="Times New Roman" w:eastAsia="Times New Roman" w:hAnsi="Times New Roman"/>
          <w:sz w:val="24"/>
          <w:szCs w:val="24"/>
          <w:lang w:eastAsia="ru-RU"/>
        </w:rPr>
      </w:pPr>
      <w:bookmarkStart w:id="1512" w:name="_Ref340421262"/>
      <w:bookmarkStart w:id="1513" w:name="_Ref308076358"/>
      <w:r w:rsidRPr="00D3645B">
        <w:rPr>
          <w:rFonts w:ascii="Times New Roman" w:eastAsia="Times New Roman" w:hAnsi="Times New Roman"/>
          <w:sz w:val="24"/>
          <w:szCs w:val="24"/>
          <w:lang w:eastAsia="ru-RU"/>
        </w:rPr>
        <w:t>Иностранный участник закупки не должен являться неплатежеспособным, в отношении него не должна проводиться процедура банкротства или ликвидации.</w:t>
      </w:r>
      <w:bookmarkEnd w:id="1512"/>
      <w:bookmarkEnd w:id="1513"/>
    </w:p>
    <w:p w:rsidR="00D3645B" w:rsidRPr="00D3645B" w:rsidRDefault="00D3645B" w:rsidP="00D3645B">
      <w:pPr>
        <w:numPr>
          <w:ilvl w:val="3"/>
          <w:numId w:val="21"/>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Требования, предусмотренные п.п. </w:t>
      </w:r>
      <w:r w:rsidRPr="00D3645B">
        <w:fldChar w:fldCharType="begin"/>
      </w:r>
      <w:r w:rsidRPr="00D3645B">
        <w:instrText xml:space="preserve"> REF _Ref340421235 \r \h  \* MERGEFORMAT </w:instrText>
      </w:r>
      <w:r w:rsidRPr="00D3645B">
        <w:fldChar w:fldCharType="separate"/>
      </w:r>
      <w:r w:rsidRPr="00D3645B">
        <w:rPr>
          <w:rFonts w:ascii="Times New Roman" w:eastAsia="Times New Roman" w:hAnsi="Times New Roman"/>
          <w:sz w:val="24"/>
          <w:szCs w:val="24"/>
          <w:lang w:eastAsia="ru-RU"/>
        </w:rPr>
        <w:t>8.10.2.1</w:t>
      </w:r>
      <w:r w:rsidRPr="00D3645B">
        <w:fldChar w:fldCharType="end"/>
      </w:r>
      <w:r w:rsidRPr="00D3645B">
        <w:rPr>
          <w:rFonts w:ascii="Times New Roman" w:eastAsia="Times New Roman" w:hAnsi="Times New Roman"/>
          <w:sz w:val="24"/>
          <w:szCs w:val="24"/>
          <w:lang w:eastAsia="ru-RU"/>
        </w:rPr>
        <w:t>- </w:t>
      </w:r>
      <w:r w:rsidRPr="00D3645B">
        <w:fldChar w:fldCharType="begin"/>
      </w:r>
      <w:r w:rsidRPr="00D3645B">
        <w:instrText xml:space="preserve"> REF _Ref340421262 \r \h  \* MERGEFORMAT </w:instrText>
      </w:r>
      <w:r w:rsidRPr="00D3645B">
        <w:fldChar w:fldCharType="separate"/>
      </w:r>
      <w:r w:rsidRPr="00D3645B">
        <w:rPr>
          <w:rFonts w:ascii="Times New Roman" w:eastAsia="Times New Roman" w:hAnsi="Times New Roman"/>
          <w:sz w:val="24"/>
          <w:szCs w:val="24"/>
          <w:lang w:eastAsia="ru-RU"/>
        </w:rPr>
        <w:t>8.10.2.3</w:t>
      </w:r>
      <w:r w:rsidRPr="00D3645B">
        <w:fldChar w:fldCharType="end"/>
      </w:r>
      <w:r w:rsidRPr="00D3645B">
        <w:rPr>
          <w:rFonts w:ascii="Times New Roman" w:eastAsia="Times New Roman" w:hAnsi="Times New Roman"/>
          <w:sz w:val="24"/>
          <w:szCs w:val="24"/>
          <w:lang w:eastAsia="ru-RU"/>
        </w:rPr>
        <w:t>, также предъявляются в случае привлечения иностранного поставщика в качестве субподрядчика (поставщика, соисполнителя).</w:t>
      </w:r>
    </w:p>
    <w:p w:rsidR="00D3645B" w:rsidRPr="00D3645B" w:rsidRDefault="00D3645B" w:rsidP="00D3645B">
      <w:pPr>
        <w:numPr>
          <w:ilvl w:val="3"/>
          <w:numId w:val="21"/>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Иностранные участники закупки в составе заявки должны предоставить копии документов (апостилированные копии и нотариально заверенный перевод на русский язык), подтверждающие их соответствие установленным в п.п. </w:t>
      </w:r>
      <w:r w:rsidRPr="00D3645B">
        <w:fldChar w:fldCharType="begin"/>
      </w:r>
      <w:r w:rsidRPr="00D3645B">
        <w:instrText xml:space="preserve"> REF _Ref340421235 \r \h  \* MERGEFORMAT </w:instrText>
      </w:r>
      <w:r w:rsidRPr="00D3645B">
        <w:fldChar w:fldCharType="separate"/>
      </w:r>
      <w:r w:rsidRPr="00D3645B">
        <w:rPr>
          <w:rFonts w:ascii="Times New Roman" w:eastAsia="Times New Roman" w:hAnsi="Times New Roman"/>
          <w:sz w:val="24"/>
          <w:szCs w:val="24"/>
          <w:lang w:eastAsia="ru-RU"/>
        </w:rPr>
        <w:t>8.10.2.1</w:t>
      </w:r>
      <w:r w:rsidRPr="00D3645B">
        <w:fldChar w:fldCharType="end"/>
      </w:r>
      <w:r w:rsidRPr="00D3645B">
        <w:rPr>
          <w:rFonts w:ascii="Times New Roman" w:eastAsia="Times New Roman" w:hAnsi="Times New Roman"/>
          <w:sz w:val="24"/>
          <w:szCs w:val="24"/>
          <w:lang w:eastAsia="ru-RU"/>
        </w:rPr>
        <w:t>- </w:t>
      </w:r>
      <w:r w:rsidRPr="00D3645B">
        <w:fldChar w:fldCharType="begin"/>
      </w:r>
      <w:r w:rsidRPr="00D3645B">
        <w:instrText xml:space="preserve"> REF _Ref340421262 \r \h  \* MERGEFORMAT </w:instrText>
      </w:r>
      <w:r w:rsidRPr="00D3645B">
        <w:fldChar w:fldCharType="separate"/>
      </w:r>
      <w:r w:rsidRPr="00D3645B">
        <w:rPr>
          <w:rFonts w:ascii="Times New Roman" w:eastAsia="Times New Roman" w:hAnsi="Times New Roman"/>
          <w:sz w:val="24"/>
          <w:szCs w:val="24"/>
          <w:lang w:eastAsia="ru-RU"/>
        </w:rPr>
        <w:t>8.10.2.3</w:t>
      </w:r>
      <w:r w:rsidRPr="00D3645B">
        <w:fldChar w:fldCharType="end"/>
      </w:r>
      <w:r w:rsidRPr="00D3645B">
        <w:rPr>
          <w:rFonts w:ascii="Times New Roman" w:eastAsia="Times New Roman" w:hAnsi="Times New Roman"/>
          <w:sz w:val="24"/>
          <w:szCs w:val="24"/>
          <w:lang w:eastAsia="ru-RU"/>
        </w:rPr>
        <w:t>требованиям в соответствии с законодательством государства по месту его нахождения и (или) ведения деятельности.</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21"/>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1514" w:name="_Toc344316355"/>
      <w:r w:rsidRPr="00D3645B">
        <w:rPr>
          <w:rFonts w:ascii="Times New Roman" w:eastAsia="Arial Unicode MS" w:hAnsi="Times New Roman"/>
          <w:bCs/>
          <w:caps/>
          <w:sz w:val="24"/>
          <w:szCs w:val="24"/>
          <w:lang w:eastAsia="ru-RU"/>
        </w:rPr>
        <w:t>Возможность указания в документации о закупке и заявке различных базисов поставки</w:t>
      </w:r>
      <w:bookmarkEnd w:id="1514"/>
    </w:p>
    <w:p w:rsidR="00D3645B" w:rsidRPr="00D3645B" w:rsidRDefault="00D3645B" w:rsidP="00D3645B">
      <w:pPr>
        <w:numPr>
          <w:ilvl w:val="3"/>
          <w:numId w:val="21"/>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случае необходимости обеспечения возможности участия в процедурах закупок на поставку товара на территорию Российской Федерации иностранных участников закупки документацией о закупке может быть предусмотрена возможность подачи иностранным участником закупки предложения о цене договора без учета расходов, связанных с импортом товара на территорию Российской Федерации. В таких случаях, в документации процедуры закупки должно быть указано, что заказчик вправе заключить договор на указанных в документации о закупке условиях поставки, с учетом проведенной ЕЗК оценкой заявок на участие в процедуре закупки, учитывающей различные базисы поставок.</w:t>
      </w:r>
    </w:p>
    <w:p w:rsidR="00D3645B" w:rsidRPr="00D3645B" w:rsidRDefault="00D3645B" w:rsidP="00D3645B">
      <w:pPr>
        <w:numPr>
          <w:ilvl w:val="3"/>
          <w:numId w:val="21"/>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Документация о закупке должна содержать код ТН ВЭД товара и возможность подачи ценового предложения с учетом следующего:</w:t>
      </w:r>
    </w:p>
    <w:p w:rsidR="00D3645B" w:rsidRPr="00D3645B" w:rsidRDefault="00D3645B" w:rsidP="00D3645B">
      <w:pPr>
        <w:numPr>
          <w:ilvl w:val="5"/>
          <w:numId w:val="21"/>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для российских участников: на условиях указанного в закупочной документации базиса поставки (франко-место поставки с оплатой пошлин и иных платежей, связанных с импортом товара на территорию Российской Федерации);</w:t>
      </w:r>
    </w:p>
    <w:p w:rsidR="00D3645B" w:rsidRPr="00D3645B" w:rsidRDefault="00D3645B" w:rsidP="00D3645B">
      <w:pPr>
        <w:numPr>
          <w:ilvl w:val="5"/>
          <w:numId w:val="21"/>
        </w:numPr>
        <w:tabs>
          <w:tab w:val="left" w:pos="72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для иностранных участников: на условиях франко-место поставки, без обязательств по проведению таможенной очистки товара.</w:t>
      </w:r>
    </w:p>
    <w:p w:rsidR="00D3645B" w:rsidRPr="00D3645B" w:rsidRDefault="00D3645B" w:rsidP="00D3645B">
      <w:pPr>
        <w:numPr>
          <w:ilvl w:val="3"/>
          <w:numId w:val="21"/>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Письменное обоснование определения заказчиком кода ТН ВЭД товара хранится в отчете о проведении закупки (пункт</w:t>
      </w:r>
      <w:r w:rsidRPr="00D3645B">
        <w:fldChar w:fldCharType="begin"/>
      </w:r>
      <w:r w:rsidRPr="00D3645B">
        <w:instrText xml:space="preserve"> REF _Ref307215157 \r \h  \* MERGEFORMAT </w:instrText>
      </w:r>
      <w:r w:rsidRPr="00D3645B">
        <w:fldChar w:fldCharType="separate"/>
      </w:r>
      <w:r w:rsidRPr="00D3645B">
        <w:rPr>
          <w:rFonts w:ascii="Times New Roman" w:eastAsia="Times New Roman" w:hAnsi="Times New Roman"/>
          <w:sz w:val="24"/>
          <w:szCs w:val="24"/>
          <w:lang w:eastAsia="ru-RU"/>
        </w:rPr>
        <w:t>11.</w:t>
      </w:r>
      <w:r w:rsidRPr="00D3645B">
        <w:fldChar w:fldCharType="end"/>
      </w:r>
      <w:r w:rsidRPr="00D3645B">
        <w:rPr>
          <w:rFonts w:ascii="Times New Roman" w:eastAsia="Times New Roman" w:hAnsi="Times New Roman"/>
          <w:sz w:val="24"/>
          <w:szCs w:val="24"/>
          <w:lang w:eastAsia="ru-RU"/>
        </w:rPr>
        <w:t>5).</w:t>
      </w:r>
    </w:p>
    <w:p w:rsidR="00D3645B" w:rsidRPr="00D3645B" w:rsidRDefault="00D3645B" w:rsidP="00D3645B">
      <w:pPr>
        <w:numPr>
          <w:ilvl w:val="3"/>
          <w:numId w:val="21"/>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Документация о закупке также может содержать возможность подачи в заявке ценового предложения на условиях базиса поставки, не обеспечивающего доставку товара до конечного места назначения. В этом случае документация о закупке должна содержать порядок, учитывающий оценочные расходы заказчика, связанные с поставкой товара на указанном базисе поставки (т.е. расходы на транспортировку, страхование груза и прочие сопутствующие расходы, которые возникают при организации заказчиком самостоятельной доставки товара до конечного места назначения), применяемый для целей оценки и сопоставления поданных в разных базисах поставки ценовых предложений участников и обеспечивающий сравнимость предложений в указанном базисе поставки с предложениями на базисе франко-место поставки с оплатой пошлин и иных платежей, связанных с импортом товара на территорию Российской Федерации. Если заказчик не согласен с указанными оценочными расходами, он вправе при подсчете приведенной цены исчислить их самостоятельно с тем, чтобы предложения всех участников были бы приведены к сопоставимому виду.</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ar-SA"/>
        </w:rPr>
      </w:pPr>
    </w:p>
    <w:p w:rsidR="00D3645B" w:rsidRPr="00D3645B" w:rsidRDefault="00D3645B" w:rsidP="00D3645B">
      <w:pPr>
        <w:keepNext/>
        <w:numPr>
          <w:ilvl w:val="2"/>
          <w:numId w:val="21"/>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1515" w:name="_Toc344316356"/>
      <w:bookmarkStart w:id="1516" w:name="_Ref336936513"/>
      <w:r w:rsidRPr="00D3645B">
        <w:rPr>
          <w:rFonts w:ascii="Times New Roman" w:eastAsia="Arial Unicode MS" w:hAnsi="Times New Roman"/>
          <w:bCs/>
          <w:caps/>
          <w:sz w:val="24"/>
          <w:szCs w:val="24"/>
          <w:lang w:eastAsia="ru-RU"/>
        </w:rPr>
        <w:t>Особенности оценки и сопоставления заявок иностранных участников</w:t>
      </w:r>
      <w:bookmarkEnd w:id="1515"/>
      <w:bookmarkEnd w:id="1516"/>
      <w:r w:rsidRPr="00D3645B">
        <w:rPr>
          <w:rFonts w:ascii="Times New Roman" w:eastAsia="Arial Unicode MS" w:hAnsi="Times New Roman"/>
          <w:bCs/>
          <w:caps/>
          <w:sz w:val="24"/>
          <w:szCs w:val="24"/>
          <w:lang w:eastAsia="ru-RU"/>
        </w:rPr>
        <w:t>.</w:t>
      </w:r>
    </w:p>
    <w:p w:rsidR="00D3645B" w:rsidRPr="00D3645B" w:rsidRDefault="00D3645B" w:rsidP="00D3645B">
      <w:pPr>
        <w:numPr>
          <w:ilvl w:val="3"/>
          <w:numId w:val="21"/>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Документация о закупке должна предусматривать право иностранного участника указать цену в рублях Российской Федерации, либо в иностранных валютах, указанных в документации (доллар США, евро, иная). При этом оценка и сопоставление заявок российских и иностранных участников должна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документации процедуры закупки дату (вскрытия конвертов или проведения оценочного этапа рассмотрения заявок).</w:t>
      </w:r>
    </w:p>
    <w:p w:rsidR="00D3645B" w:rsidRPr="00D3645B" w:rsidRDefault="00D3645B" w:rsidP="00D3645B">
      <w:pPr>
        <w:numPr>
          <w:ilvl w:val="3"/>
          <w:numId w:val="21"/>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Для приведения к единому базису оценки представленных заявок российскими и иностранными участниками в документации о закупке должен быть указан порядок определения оценочной стоимости (приведенной цены) предложения иностранного участника закупки с учетом ценовой поправки, учитывающей дополнительные расходы заказчика, связанные с импортом продукции (таможенные платежи и сборы, налог на добавленную стоимость, взимаемые при пересечении таможенной территории, а также иные дополнительные расходы заказчика, связанные с импортом продукции), оплата которых иностранным участником закупки не может быть обеспечена в соответствии с законодательством Российской Федерации. Указанная ценовая поправка применяется только для целей корректной оценки заявок российских и иностранных участников.</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21"/>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517" w:name="_Ref301958808"/>
      <w:bookmarkStart w:id="1518" w:name="_Toc344316357"/>
      <w:r w:rsidRPr="00D3645B">
        <w:rPr>
          <w:rFonts w:ascii="Times New Roman" w:eastAsia="Times New Roman" w:hAnsi="Times New Roman"/>
          <w:bCs/>
          <w:caps/>
          <w:sz w:val="24"/>
          <w:szCs w:val="24"/>
          <w:lang w:eastAsia="ru-RU"/>
        </w:rPr>
        <w:t>Особенности проведения закупок в электронной форме</w:t>
      </w:r>
      <w:bookmarkEnd w:id="1517"/>
      <w:r w:rsidRPr="00D3645B">
        <w:rPr>
          <w:rFonts w:ascii="Times New Roman" w:eastAsia="Times New Roman" w:hAnsi="Times New Roman"/>
          <w:bCs/>
          <w:caps/>
          <w:sz w:val="24"/>
          <w:szCs w:val="24"/>
          <w:lang w:eastAsia="ru-RU"/>
        </w:rPr>
        <w:t xml:space="preserve"> на ЭТП</w:t>
      </w:r>
      <w:bookmarkEnd w:id="1518"/>
      <w:r w:rsidRPr="00D3645B">
        <w:rPr>
          <w:rFonts w:ascii="Times New Roman" w:eastAsia="Times New Roman" w:hAnsi="Times New Roman"/>
          <w:bCs/>
          <w:caps/>
          <w:sz w:val="24"/>
          <w:szCs w:val="24"/>
          <w:lang w:eastAsia="ru-RU"/>
        </w:rPr>
        <w:t>.</w:t>
      </w:r>
    </w:p>
    <w:p w:rsidR="00D3645B" w:rsidRPr="00D3645B" w:rsidRDefault="00D3645B" w:rsidP="00D3645B">
      <w:pPr>
        <w:keepNext/>
        <w:numPr>
          <w:ilvl w:val="2"/>
          <w:numId w:val="21"/>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1519" w:name="_Toc344316358"/>
      <w:r w:rsidRPr="00D3645B">
        <w:rPr>
          <w:rFonts w:ascii="Times New Roman" w:eastAsia="Arial Unicode MS" w:hAnsi="Times New Roman"/>
          <w:bCs/>
          <w:caps/>
          <w:sz w:val="24"/>
          <w:szCs w:val="24"/>
          <w:lang w:eastAsia="ru-RU"/>
        </w:rPr>
        <w:t>Общие положения в отношении закупок в электронной форме на этп</w:t>
      </w:r>
      <w:bookmarkEnd w:id="1519"/>
      <w:r w:rsidRPr="00D3645B">
        <w:rPr>
          <w:rFonts w:ascii="Times New Roman" w:eastAsia="Arial Unicode MS" w:hAnsi="Times New Roman"/>
          <w:bCs/>
          <w:caps/>
          <w:sz w:val="24"/>
          <w:szCs w:val="24"/>
          <w:lang w:eastAsia="ru-RU"/>
        </w:rPr>
        <w:t>.</w:t>
      </w:r>
    </w:p>
    <w:p w:rsidR="00D3645B" w:rsidRPr="00D3645B" w:rsidRDefault="00D3645B" w:rsidP="00D3645B">
      <w:pPr>
        <w:numPr>
          <w:ilvl w:val="3"/>
          <w:numId w:val="21"/>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проведении закупки в электронной форме допускаются отклонения от норм Положения, обусловленные особенностями обмена документами в электронной форме, а также и использованием ЭТП в соответствии с официально принятыми правилами работы этих ЭТП.</w:t>
      </w:r>
    </w:p>
    <w:p w:rsidR="00D3645B" w:rsidRPr="00D3645B" w:rsidRDefault="00D3645B" w:rsidP="00D3645B">
      <w:pPr>
        <w:numPr>
          <w:ilvl w:val="3"/>
          <w:numId w:val="21"/>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 xml:space="preserve">При проведении закупок в электронной форме официальное размещение извещения и официальное предоставление документации о закупке производятся на официальном сайте с одновременным (в один день) размещением на ЭТП (если закупка проводится на ЭТП) копий указанных документов с указанием ссылок на оригинал. </w:t>
      </w:r>
    </w:p>
    <w:p w:rsidR="00D3645B" w:rsidRPr="00D3645B" w:rsidRDefault="00D3645B" w:rsidP="00D3645B">
      <w:pPr>
        <w:numPr>
          <w:ilvl w:val="3"/>
          <w:numId w:val="21"/>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Прием и вскрытие (ознакомление с содержимым) файлов, содержащих заявки участников процедур закупки, проводятся с использованием программных и технических средств ЭТП.</w:t>
      </w:r>
    </w:p>
    <w:p w:rsidR="00D3645B" w:rsidRPr="00D3645B" w:rsidRDefault="00D3645B" w:rsidP="00D3645B">
      <w:pPr>
        <w:numPr>
          <w:ilvl w:val="3"/>
          <w:numId w:val="21"/>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Голосование членов ЕЗК может проводиться с использованием программных и технических средств ЭТП (при наличии такого функционала).</w:t>
      </w:r>
    </w:p>
    <w:p w:rsidR="00D3645B" w:rsidRPr="00D3645B" w:rsidRDefault="00D3645B" w:rsidP="00D3645B">
      <w:pPr>
        <w:tabs>
          <w:tab w:val="left" w:pos="720"/>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21"/>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1520" w:name="_Toc344316359"/>
      <w:r w:rsidRPr="00D3645B">
        <w:rPr>
          <w:rFonts w:ascii="Times New Roman" w:eastAsia="Arial Unicode MS" w:hAnsi="Times New Roman"/>
          <w:bCs/>
          <w:caps/>
          <w:sz w:val="24"/>
          <w:szCs w:val="24"/>
          <w:lang w:eastAsia="ru-RU"/>
        </w:rPr>
        <w:t>Документооборот при проведении закупки в электронной форме на ЭТП</w:t>
      </w:r>
      <w:bookmarkEnd w:id="1520"/>
      <w:r w:rsidRPr="00D3645B">
        <w:rPr>
          <w:rFonts w:ascii="Times New Roman" w:eastAsia="Arial Unicode MS" w:hAnsi="Times New Roman"/>
          <w:bCs/>
          <w:caps/>
          <w:sz w:val="24"/>
          <w:szCs w:val="24"/>
          <w:lang w:eastAsia="ru-RU"/>
        </w:rPr>
        <w:t>.</w:t>
      </w:r>
    </w:p>
    <w:p w:rsidR="00D3645B" w:rsidRPr="00D3645B" w:rsidRDefault="00D3645B" w:rsidP="00D3645B">
      <w:pPr>
        <w:numPr>
          <w:ilvl w:val="3"/>
          <w:numId w:val="21"/>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Все связанные с проведением закупки в электронной форме документы и сведения хранятся на ЭТП в форме электронных документов.</w:t>
      </w:r>
    </w:p>
    <w:p w:rsidR="00D3645B" w:rsidRPr="00D3645B" w:rsidRDefault="00D3645B" w:rsidP="00D3645B">
      <w:pPr>
        <w:numPr>
          <w:ilvl w:val="3"/>
          <w:numId w:val="21"/>
        </w:numPr>
        <w:tabs>
          <w:tab w:val="left" w:pos="993"/>
        </w:tabs>
        <w:spacing w:after="0" w:line="240" w:lineRule="auto"/>
        <w:ind w:left="0" w:firstLine="709"/>
        <w:jc w:val="both"/>
        <w:rPr>
          <w:rFonts w:ascii="Times New Roman" w:eastAsia="Times New Roman" w:hAnsi="Times New Roman"/>
          <w:sz w:val="24"/>
          <w:szCs w:val="24"/>
          <w:lang w:eastAsia="ru-RU"/>
        </w:rPr>
      </w:pPr>
      <w:bookmarkStart w:id="1521" w:name="_Ref340421319"/>
      <w:bookmarkStart w:id="1522" w:name="_Ref300667234"/>
      <w:r w:rsidRPr="00D3645B">
        <w:rPr>
          <w:rFonts w:ascii="Times New Roman" w:eastAsia="Times New Roman" w:hAnsi="Times New Roman"/>
          <w:sz w:val="24"/>
          <w:szCs w:val="24"/>
          <w:lang w:eastAsia="ru-RU"/>
        </w:rPr>
        <w:t>Электронные документы (в том числе скан - копии оригиналов или нотариально заверенных копий документов), размещаемые на ЭТП в процессе проведения закупочной процедуры должны быть подписаны ЭП лица, имеющего право действовать от имени соответственно заказчика и (или) организатора закупки, поставщика либо участника закупки.</w:t>
      </w:r>
      <w:bookmarkStart w:id="1523" w:name="_Ref300667262"/>
      <w:bookmarkEnd w:id="1521"/>
      <w:bookmarkEnd w:id="1522"/>
    </w:p>
    <w:p w:rsidR="00D3645B" w:rsidRPr="00D3645B" w:rsidRDefault="00D3645B" w:rsidP="00D3645B">
      <w:pPr>
        <w:numPr>
          <w:ilvl w:val="3"/>
          <w:numId w:val="21"/>
        </w:numPr>
        <w:tabs>
          <w:tab w:val="left" w:pos="993"/>
        </w:tabs>
        <w:spacing w:after="0" w:line="240" w:lineRule="auto"/>
        <w:ind w:left="0" w:firstLine="709"/>
        <w:jc w:val="both"/>
        <w:rPr>
          <w:rFonts w:ascii="Times New Roman" w:eastAsia="Times New Roman" w:hAnsi="Times New Roman"/>
          <w:sz w:val="24"/>
          <w:szCs w:val="24"/>
          <w:lang w:eastAsia="ru-RU"/>
        </w:rPr>
      </w:pPr>
      <w:bookmarkStart w:id="1524" w:name="_Ref340421347"/>
      <w:r w:rsidRPr="00D3645B">
        <w:rPr>
          <w:rFonts w:ascii="Times New Roman" w:eastAsia="Times New Roman" w:hAnsi="Times New Roman"/>
          <w:sz w:val="24"/>
          <w:szCs w:val="24"/>
          <w:lang w:eastAsia="ru-RU"/>
        </w:rPr>
        <w:t>Документы и сведения, направляемые в форме электронных документов оператором ЭТП участнику процедуры закупки, заказчику, организатору закупки или размещаемые оператором ЭТП на такой площадке, должны быть подписаны ЭП лица, имеющего право действовать от имени оператора ЭТП, либо заверены оператором ЭТП с помощью программных и технических средств такой площадки.</w:t>
      </w:r>
      <w:bookmarkEnd w:id="1523"/>
      <w:bookmarkEnd w:id="1524"/>
    </w:p>
    <w:p w:rsidR="00D3645B" w:rsidRPr="00D3645B" w:rsidRDefault="00D3645B" w:rsidP="00D3645B">
      <w:pPr>
        <w:numPr>
          <w:ilvl w:val="3"/>
          <w:numId w:val="21"/>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Наличие ЭП лиц, указанных в п.п. </w:t>
      </w:r>
      <w:r w:rsidRPr="00D3645B">
        <w:fldChar w:fldCharType="begin"/>
      </w:r>
      <w:r w:rsidRPr="00D3645B">
        <w:instrText xml:space="preserve"> REF _Ref340421319 \r \h  \* MERGEFORMAT </w:instrText>
      </w:r>
      <w:r w:rsidRPr="00D3645B">
        <w:fldChar w:fldCharType="separate"/>
      </w:r>
      <w:r w:rsidRPr="00D3645B">
        <w:rPr>
          <w:rFonts w:ascii="Times New Roman" w:eastAsia="Times New Roman" w:hAnsi="Times New Roman"/>
          <w:sz w:val="24"/>
          <w:szCs w:val="24"/>
          <w:lang w:eastAsia="ru-RU"/>
        </w:rPr>
        <w:t>8.11.2.2</w:t>
      </w:r>
      <w:r w:rsidRPr="00D3645B">
        <w:fldChar w:fldCharType="end"/>
      </w:r>
      <w:r w:rsidRPr="00D3645B">
        <w:rPr>
          <w:rFonts w:ascii="Times New Roman" w:eastAsia="Times New Roman" w:hAnsi="Times New Roman"/>
          <w:sz w:val="24"/>
          <w:szCs w:val="24"/>
          <w:lang w:eastAsia="ru-RU"/>
        </w:rPr>
        <w:t xml:space="preserve"> и </w:t>
      </w:r>
      <w:r w:rsidRPr="00D3645B">
        <w:fldChar w:fldCharType="begin"/>
      </w:r>
      <w:r w:rsidRPr="00D3645B">
        <w:instrText xml:space="preserve"> REF _Ref340421347 \r \h  \* MERGEFORMAT </w:instrText>
      </w:r>
      <w:r w:rsidRPr="00D3645B">
        <w:fldChar w:fldCharType="separate"/>
      </w:r>
      <w:r w:rsidRPr="00D3645B">
        <w:rPr>
          <w:rFonts w:ascii="Times New Roman" w:eastAsia="Times New Roman" w:hAnsi="Times New Roman"/>
          <w:sz w:val="24"/>
          <w:szCs w:val="24"/>
          <w:lang w:eastAsia="ru-RU"/>
        </w:rPr>
        <w:t>8.11.2.3</w:t>
      </w:r>
      <w:r w:rsidRPr="00D3645B">
        <w:fldChar w:fldCharType="end"/>
      </w:r>
      <w:r w:rsidRPr="00D3645B">
        <w:rPr>
          <w:rFonts w:ascii="Times New Roman" w:eastAsia="Times New Roman" w:hAnsi="Times New Roman"/>
          <w:sz w:val="24"/>
          <w:szCs w:val="24"/>
          <w:lang w:eastAsia="ru-RU"/>
        </w:rPr>
        <w:t>, и автоматическое направление электронных документов ЭТП с помощью программных и технических средств такой площадки означают, что документы и сведения, поданные в форме электронных документов, направлены от имени соответственно заказчика, организатора закупки, поставщика или участника закупки, электронной торговой площадки, а также означают подлинность и достоверность таких документов и сведений.</w:t>
      </w:r>
    </w:p>
    <w:p w:rsidR="00D3645B" w:rsidRPr="00D3645B" w:rsidRDefault="00D3645B" w:rsidP="00D3645B">
      <w:pPr>
        <w:numPr>
          <w:ilvl w:val="3"/>
          <w:numId w:val="21"/>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Документы и сведения, указанные в п.п. </w:t>
      </w:r>
      <w:r w:rsidRPr="00D3645B">
        <w:fldChar w:fldCharType="begin"/>
      </w:r>
      <w:r w:rsidRPr="00D3645B">
        <w:instrText xml:space="preserve"> REF _Ref340421319 \r \h  \* MERGEFORMAT </w:instrText>
      </w:r>
      <w:r w:rsidRPr="00D3645B">
        <w:fldChar w:fldCharType="separate"/>
      </w:r>
      <w:r w:rsidRPr="00D3645B">
        <w:rPr>
          <w:rFonts w:ascii="Times New Roman" w:eastAsia="Times New Roman" w:hAnsi="Times New Roman"/>
          <w:sz w:val="24"/>
          <w:szCs w:val="24"/>
          <w:lang w:eastAsia="ru-RU"/>
        </w:rPr>
        <w:t>8.11.2.2</w:t>
      </w:r>
      <w:r w:rsidRPr="00D3645B">
        <w:fldChar w:fldCharType="end"/>
      </w:r>
      <w:r w:rsidRPr="00D3645B">
        <w:rPr>
          <w:rFonts w:ascii="Times New Roman" w:eastAsia="Times New Roman" w:hAnsi="Times New Roman"/>
          <w:sz w:val="24"/>
          <w:szCs w:val="24"/>
          <w:lang w:eastAsia="ru-RU"/>
        </w:rPr>
        <w:t xml:space="preserve"> и </w:t>
      </w:r>
      <w:r w:rsidRPr="00D3645B">
        <w:fldChar w:fldCharType="begin"/>
      </w:r>
      <w:r w:rsidRPr="00D3645B">
        <w:instrText xml:space="preserve"> REF _Ref340421347 \r \h  \* MERGEFORMAT </w:instrText>
      </w:r>
      <w:r w:rsidRPr="00D3645B">
        <w:fldChar w:fldCharType="separate"/>
      </w:r>
      <w:r w:rsidRPr="00D3645B">
        <w:rPr>
          <w:rFonts w:ascii="Times New Roman" w:eastAsia="Times New Roman" w:hAnsi="Times New Roman"/>
          <w:sz w:val="24"/>
          <w:szCs w:val="24"/>
          <w:lang w:eastAsia="ru-RU"/>
        </w:rPr>
        <w:t>8.11.2.3</w:t>
      </w:r>
      <w:r w:rsidRPr="00D3645B">
        <w:fldChar w:fldCharType="end"/>
      </w:r>
      <w:r w:rsidRPr="00D3645B">
        <w:rPr>
          <w:rFonts w:ascii="Times New Roman" w:eastAsia="Times New Roman" w:hAnsi="Times New Roman"/>
          <w:sz w:val="24"/>
          <w:szCs w:val="24"/>
          <w:lang w:eastAsia="ru-RU"/>
        </w:rPr>
        <w:t>, хранятся оператором ЭТП в соответствии с правилами работы такой площадки.</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21"/>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1525" w:name="_Toc344316360"/>
      <w:r w:rsidRPr="00D3645B">
        <w:rPr>
          <w:rFonts w:ascii="Times New Roman" w:eastAsia="Arial Unicode MS" w:hAnsi="Times New Roman"/>
          <w:bCs/>
          <w:caps/>
          <w:sz w:val="24"/>
          <w:szCs w:val="24"/>
          <w:lang w:eastAsia="ru-RU"/>
        </w:rPr>
        <w:t>Особенности проведения процедуры вскрытия конвертов на ЭТП</w:t>
      </w:r>
      <w:bookmarkEnd w:id="1525"/>
      <w:r w:rsidRPr="00D3645B">
        <w:rPr>
          <w:rFonts w:ascii="Times New Roman" w:eastAsia="Arial Unicode MS" w:hAnsi="Times New Roman"/>
          <w:bCs/>
          <w:caps/>
          <w:sz w:val="24"/>
          <w:szCs w:val="24"/>
          <w:lang w:eastAsia="ru-RU"/>
        </w:rPr>
        <w:t>.</w:t>
      </w:r>
    </w:p>
    <w:p w:rsidR="00D3645B" w:rsidRPr="00D3645B" w:rsidRDefault="00D3645B" w:rsidP="00D3645B">
      <w:pPr>
        <w:numPr>
          <w:ilvl w:val="3"/>
          <w:numId w:val="21"/>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проведении процедуры закупки в электронной форме вместо процедуры вскрытия конвертов проводится процедура открытия доступа к поданным заявкам.</w:t>
      </w:r>
    </w:p>
    <w:p w:rsidR="00D3645B" w:rsidRPr="00D3645B" w:rsidRDefault="00D3645B" w:rsidP="00D3645B">
      <w:pPr>
        <w:numPr>
          <w:ilvl w:val="3"/>
          <w:numId w:val="21"/>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Оператор ЭТП в установленный в извещении и документации о закупке срок обеспечивает одновременное открытие доступа организатора закупки ко всем заявкам и содержащимся в них документам и сведениям.</w:t>
      </w:r>
    </w:p>
    <w:p w:rsidR="00D3645B" w:rsidRPr="00D3645B" w:rsidRDefault="00D3645B" w:rsidP="00D3645B">
      <w:pPr>
        <w:numPr>
          <w:ilvl w:val="3"/>
          <w:numId w:val="21"/>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При проведении процедуры открытия доступа к поданным заявкам очное заседание ЕЗК может не проводиться. Подготовка, оформление и подписание протокола процедуры открытия доступа к заявкам может осуществляться с использованием технологических и функциональных возможностей ЭТП. </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21"/>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1526" w:name="_Toc270006882"/>
      <w:bookmarkStart w:id="1527" w:name="_Toc270011090"/>
      <w:bookmarkStart w:id="1528" w:name="_Toc270089354"/>
      <w:bookmarkStart w:id="1529" w:name="_Toc270104519"/>
      <w:bookmarkStart w:id="1530" w:name="_Toc270338110"/>
      <w:bookmarkStart w:id="1531" w:name="_Toc333575875"/>
      <w:bookmarkStart w:id="1532" w:name="_Toc333577531"/>
      <w:bookmarkStart w:id="1533" w:name="_Toc334099238"/>
      <w:bookmarkStart w:id="1534" w:name="_Ref330738823"/>
      <w:bookmarkStart w:id="1535" w:name="_Toc344316361"/>
      <w:bookmarkEnd w:id="1507"/>
      <w:bookmarkEnd w:id="1526"/>
      <w:bookmarkEnd w:id="1527"/>
      <w:bookmarkEnd w:id="1528"/>
      <w:bookmarkEnd w:id="1529"/>
      <w:bookmarkEnd w:id="1530"/>
      <w:bookmarkEnd w:id="1531"/>
      <w:bookmarkEnd w:id="1532"/>
      <w:bookmarkEnd w:id="1533"/>
      <w:r w:rsidRPr="00D3645B">
        <w:rPr>
          <w:rFonts w:ascii="Times New Roman" w:eastAsia="Arial Unicode MS" w:hAnsi="Times New Roman"/>
          <w:bCs/>
          <w:caps/>
          <w:sz w:val="24"/>
          <w:szCs w:val="24"/>
          <w:lang w:eastAsia="ru-RU"/>
        </w:rPr>
        <w:t>Особенности проведения переторжки</w:t>
      </w:r>
      <w:bookmarkEnd w:id="1534"/>
      <w:r w:rsidRPr="00D3645B">
        <w:rPr>
          <w:rFonts w:ascii="Times New Roman" w:eastAsia="Arial Unicode MS" w:hAnsi="Times New Roman"/>
          <w:bCs/>
          <w:caps/>
          <w:sz w:val="24"/>
          <w:szCs w:val="24"/>
          <w:lang w:eastAsia="ru-RU"/>
        </w:rPr>
        <w:t xml:space="preserve"> на ЭТП</w:t>
      </w:r>
      <w:bookmarkEnd w:id="1535"/>
      <w:r w:rsidRPr="00D3645B">
        <w:rPr>
          <w:rFonts w:ascii="Times New Roman" w:eastAsia="Arial Unicode MS" w:hAnsi="Times New Roman"/>
          <w:bCs/>
          <w:caps/>
          <w:sz w:val="24"/>
          <w:szCs w:val="24"/>
          <w:lang w:eastAsia="ru-RU"/>
        </w:rPr>
        <w:t>.</w:t>
      </w:r>
    </w:p>
    <w:p w:rsidR="00D3645B" w:rsidRPr="00D3645B" w:rsidRDefault="00D3645B" w:rsidP="00D3645B">
      <w:pPr>
        <w:numPr>
          <w:ilvl w:val="3"/>
          <w:numId w:val="21"/>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Сведения о ходе переторжки в режиме реального времени на ЭТП должны быть доступны всем участникам данной закупки. </w:t>
      </w:r>
    </w:p>
    <w:p w:rsidR="00D3645B" w:rsidRPr="00D3645B" w:rsidRDefault="00D3645B" w:rsidP="00D3645B">
      <w:pPr>
        <w:numPr>
          <w:ilvl w:val="3"/>
          <w:numId w:val="21"/>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Представители участников закупки заявляют новую цену договора </w:t>
      </w:r>
      <w:r w:rsidRPr="00D3645B">
        <w:rPr>
          <w:rFonts w:ascii="Times New Roman" w:eastAsia="Times New Roman" w:hAnsi="Times New Roman"/>
          <w:sz w:val="24"/>
          <w:szCs w:val="24"/>
          <w:lang w:eastAsia="ru-RU"/>
        </w:rPr>
        <w:lastRenderedPageBreak/>
        <w:t>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D3645B" w:rsidRPr="00D3645B" w:rsidRDefault="00D3645B" w:rsidP="00D3645B">
      <w:pPr>
        <w:tabs>
          <w:tab w:val="left" w:pos="993"/>
        </w:tabs>
        <w:spacing w:after="0" w:line="240" w:lineRule="auto"/>
        <w:ind w:firstLine="709"/>
        <w:jc w:val="both"/>
        <w:rPr>
          <w:rFonts w:ascii="Times New Roman" w:eastAsia="Times New Roman" w:hAnsi="Times New Roman"/>
          <w:b/>
          <w:sz w:val="24"/>
          <w:szCs w:val="24"/>
          <w:lang w:eastAsia="ru-RU"/>
        </w:rPr>
      </w:pPr>
    </w:p>
    <w:p w:rsidR="00D3645B" w:rsidRPr="00D3645B" w:rsidRDefault="00D3645B" w:rsidP="00D3645B">
      <w:pPr>
        <w:keepNext/>
        <w:numPr>
          <w:ilvl w:val="0"/>
          <w:numId w:val="21"/>
        </w:numPr>
        <w:tabs>
          <w:tab w:val="left" w:pos="431"/>
        </w:tabs>
        <w:spacing w:after="0" w:line="240" w:lineRule="auto"/>
        <w:ind w:left="0" w:firstLine="709"/>
        <w:jc w:val="both"/>
        <w:outlineLvl w:val="0"/>
        <w:rPr>
          <w:rFonts w:ascii="Times New Roman" w:eastAsia="Times New Roman" w:hAnsi="Times New Roman"/>
          <w:b/>
          <w:caps/>
          <w:sz w:val="24"/>
          <w:szCs w:val="24"/>
          <w:lang w:eastAsia="ru-RU"/>
        </w:rPr>
      </w:pPr>
      <w:bookmarkStart w:id="1536" w:name="_Toc344316370"/>
      <w:bookmarkStart w:id="1537" w:name="_Ref329940578"/>
      <w:bookmarkStart w:id="1538" w:name="_Ref329940571"/>
      <w:r w:rsidRPr="00D3645B">
        <w:rPr>
          <w:rFonts w:ascii="Times New Roman" w:eastAsia="Times New Roman" w:hAnsi="Times New Roman"/>
          <w:b/>
          <w:caps/>
          <w:sz w:val="24"/>
          <w:szCs w:val="24"/>
          <w:lang w:eastAsia="ru-RU"/>
        </w:rPr>
        <w:t>Требования к заключению и исполнению договоров</w:t>
      </w:r>
      <w:bookmarkEnd w:id="1536"/>
      <w:bookmarkEnd w:id="1537"/>
      <w:bookmarkEnd w:id="1538"/>
      <w:r w:rsidRPr="00D3645B">
        <w:rPr>
          <w:rFonts w:ascii="Times New Roman" w:eastAsia="Times New Roman" w:hAnsi="Times New Roman"/>
          <w:b/>
          <w:caps/>
          <w:sz w:val="24"/>
          <w:szCs w:val="24"/>
          <w:lang w:eastAsia="ru-RU"/>
        </w:rPr>
        <w:t>.</w:t>
      </w:r>
    </w:p>
    <w:p w:rsidR="00D3645B" w:rsidRPr="00D3645B" w:rsidRDefault="00D3645B" w:rsidP="00D3645B">
      <w:pPr>
        <w:keepNext/>
        <w:numPr>
          <w:ilvl w:val="1"/>
          <w:numId w:val="22"/>
        </w:numPr>
        <w:tabs>
          <w:tab w:val="left" w:pos="567"/>
        </w:tabs>
        <w:suppressAutoHyphens/>
        <w:spacing w:after="0" w:line="240" w:lineRule="auto"/>
        <w:ind w:left="0" w:firstLine="709"/>
        <w:jc w:val="both"/>
        <w:outlineLvl w:val="1"/>
        <w:rPr>
          <w:rFonts w:ascii="Times New Roman" w:eastAsia="Times New Roman" w:hAnsi="Times New Roman"/>
          <w:b/>
          <w:bCs/>
          <w:caps/>
          <w:sz w:val="24"/>
          <w:szCs w:val="24"/>
          <w:lang w:eastAsia="ru-RU"/>
        </w:rPr>
      </w:pPr>
      <w:bookmarkStart w:id="1539" w:name="_Toc344316371"/>
      <w:bookmarkStart w:id="1540" w:name="_Ref307225968"/>
      <w:r w:rsidRPr="00D3645B">
        <w:rPr>
          <w:rFonts w:ascii="Times New Roman" w:eastAsia="Times New Roman" w:hAnsi="Times New Roman"/>
          <w:b/>
          <w:bCs/>
          <w:caps/>
          <w:sz w:val="24"/>
          <w:szCs w:val="24"/>
          <w:lang w:eastAsia="ru-RU"/>
        </w:rPr>
        <w:t>Заключение договора</w:t>
      </w:r>
      <w:bookmarkEnd w:id="1539"/>
      <w:bookmarkEnd w:id="1540"/>
      <w:r w:rsidRPr="00D3645B">
        <w:rPr>
          <w:rFonts w:ascii="Times New Roman" w:eastAsia="Times New Roman" w:hAnsi="Times New Roman"/>
          <w:b/>
          <w:bCs/>
          <w:caps/>
          <w:sz w:val="24"/>
          <w:szCs w:val="24"/>
          <w:lang w:eastAsia="ru-RU"/>
        </w:rPr>
        <w:t>.</w:t>
      </w:r>
    </w:p>
    <w:p w:rsidR="00D3645B" w:rsidRPr="00D3645B" w:rsidRDefault="00D3645B" w:rsidP="00D3645B">
      <w:pPr>
        <w:keepNext/>
        <w:numPr>
          <w:ilvl w:val="2"/>
          <w:numId w:val="22"/>
        </w:numPr>
        <w:tabs>
          <w:tab w:val="left" w:pos="851"/>
        </w:tabs>
        <w:spacing w:after="0" w:line="240" w:lineRule="auto"/>
        <w:ind w:left="0" w:firstLine="709"/>
        <w:jc w:val="both"/>
        <w:outlineLvl w:val="2"/>
        <w:rPr>
          <w:rFonts w:ascii="Times New Roman" w:eastAsia="Arial Unicode MS" w:hAnsi="Times New Roman"/>
          <w:b/>
          <w:bCs/>
          <w:caps/>
          <w:sz w:val="24"/>
          <w:szCs w:val="24"/>
          <w:lang w:eastAsia="ru-RU"/>
        </w:rPr>
      </w:pPr>
      <w:bookmarkStart w:id="1541" w:name="_Toc344316372"/>
      <w:bookmarkStart w:id="1542" w:name="_Toc247716277"/>
      <w:r w:rsidRPr="00D3645B">
        <w:rPr>
          <w:rFonts w:ascii="Times New Roman" w:eastAsia="Arial Unicode MS" w:hAnsi="Times New Roman"/>
          <w:b/>
          <w:bCs/>
          <w:caps/>
          <w:sz w:val="24"/>
          <w:szCs w:val="24"/>
          <w:lang w:eastAsia="ru-RU"/>
        </w:rPr>
        <w:t>Общие положения по заключению договора</w:t>
      </w:r>
      <w:bookmarkEnd w:id="1541"/>
      <w:bookmarkEnd w:id="1542"/>
      <w:r w:rsidRPr="00D3645B">
        <w:rPr>
          <w:rFonts w:ascii="Times New Roman" w:eastAsia="Arial Unicode MS" w:hAnsi="Times New Roman"/>
          <w:b/>
          <w:bCs/>
          <w:caps/>
          <w:sz w:val="24"/>
          <w:szCs w:val="24"/>
          <w:lang w:eastAsia="ru-RU"/>
        </w:rPr>
        <w:t>.</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Заключение договора по итогам закупочной процедуры осуществляется в сроки и в порядке, предусмотренные действующим законодательством Российской Федерации, Положением и условиями конкретной закупочной процедуры.</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Договор должен быть подписан в сроки, определенные законодательством Российской Федерации или документацией о закупке.</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случае отказа лица, с которым заключается договор от его подписания организатор закупки или заказчик вправе потребовать подписания договора от участника, занявшего второе место, затем — третье место и так далее, если данное условие было предусмотрено в документации о закупке. В документации о закупке должно быть указано, является ли заключение договора такими участниками обязательным. При отсутствии такого условия организатор закупки или заказчик не вправе требовать заключения договора от таких участников.</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в соответствии с законодательством Российской Федерации, нормативными правовыми актами и поручениями федеральных органов исполнительной власти требуются дополнительные мероприятия для заключения договора (в том числе одобрение коллегиальным органом управления заказчика), его заключение возможно только после выполнения предписанных мероприятий.</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bookmarkStart w:id="1543" w:name="_Ref267061937"/>
      <w:r w:rsidRPr="00D3645B">
        <w:rPr>
          <w:rFonts w:ascii="Times New Roman" w:eastAsia="Times New Roman" w:hAnsi="Times New Roman"/>
          <w:sz w:val="24"/>
          <w:szCs w:val="24"/>
          <w:lang w:eastAsia="ru-RU"/>
        </w:rPr>
        <w:t>В целях оптимизации документооборота, если по результатам проведенных процедур по двум и более лотам (закупкам) заказчик намерен заключить договор с одним и тем же лицом, с этим лицом может быть заключен один договор, объединяющий условия всех таких лотов (закупок). В любом случае при заключении такого договора все условия, определенные по результатам закупочной процедуры в рамках каждого лота (каждой закупки), должны остаться неизменными.</w:t>
      </w:r>
      <w:bookmarkEnd w:id="1543"/>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22"/>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1544" w:name="_Toc344316373"/>
      <w:bookmarkStart w:id="1545" w:name="_Ref264480501"/>
      <w:r w:rsidRPr="00D3645B">
        <w:rPr>
          <w:rFonts w:ascii="Times New Roman" w:eastAsia="Arial Unicode MS" w:hAnsi="Times New Roman"/>
          <w:bCs/>
          <w:caps/>
          <w:sz w:val="24"/>
          <w:szCs w:val="24"/>
          <w:lang w:eastAsia="ru-RU"/>
        </w:rPr>
        <w:t>Лицо, с которым заключается договор</w:t>
      </w:r>
      <w:bookmarkEnd w:id="1544"/>
      <w:bookmarkEnd w:id="1545"/>
      <w:r w:rsidRPr="00D3645B">
        <w:rPr>
          <w:rFonts w:ascii="Times New Roman" w:eastAsia="Arial Unicode MS" w:hAnsi="Times New Roman"/>
          <w:bCs/>
          <w:caps/>
          <w:sz w:val="24"/>
          <w:szCs w:val="24"/>
          <w:lang w:eastAsia="ru-RU"/>
        </w:rPr>
        <w:t>.</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bookmarkStart w:id="1546" w:name="_Ref340354144"/>
      <w:bookmarkStart w:id="1547" w:name="_Ref310275231"/>
      <w:r w:rsidRPr="00D3645B">
        <w:rPr>
          <w:rFonts w:ascii="Times New Roman" w:eastAsia="Times New Roman" w:hAnsi="Times New Roman"/>
          <w:sz w:val="24"/>
          <w:szCs w:val="24"/>
          <w:lang w:eastAsia="ru-RU"/>
        </w:rPr>
        <w:t>Лицом, с которым заключается договор по результатам закупки, является:</w:t>
      </w:r>
      <w:bookmarkEnd w:id="1546"/>
      <w:bookmarkEnd w:id="1547"/>
    </w:p>
    <w:p w:rsidR="00D3645B" w:rsidRPr="00D3645B" w:rsidRDefault="00D3645B" w:rsidP="00D3645B">
      <w:pPr>
        <w:numPr>
          <w:ilvl w:val="4"/>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победитель закупки;</w:t>
      </w:r>
      <w:bookmarkStart w:id="1548" w:name="_Ref310278870"/>
    </w:p>
    <w:p w:rsidR="00D3645B" w:rsidRPr="00D3645B" w:rsidRDefault="00D3645B" w:rsidP="00D3645B">
      <w:pPr>
        <w:numPr>
          <w:ilvl w:val="4"/>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участник закупки, занявший второе место, если победитель закупки уклонился от заключения договора (п. </w:t>
      </w:r>
      <w:r w:rsidRPr="00D3645B">
        <w:fldChar w:fldCharType="begin"/>
      </w:r>
      <w:r w:rsidRPr="00D3645B">
        <w:instrText xml:space="preserve"> REF _Ref311059287 \r \h  \* MERGEFORMAT </w:instrText>
      </w:r>
      <w:r w:rsidRPr="00D3645B">
        <w:fldChar w:fldCharType="separate"/>
      </w:r>
      <w:r w:rsidRPr="00D3645B">
        <w:rPr>
          <w:rFonts w:ascii="Times New Roman" w:eastAsia="Times New Roman" w:hAnsi="Times New Roman"/>
          <w:sz w:val="24"/>
          <w:szCs w:val="24"/>
          <w:lang w:eastAsia="ru-RU"/>
        </w:rPr>
        <w:t>9.1.6</w:t>
      </w:r>
      <w:r w:rsidRPr="00D3645B">
        <w:fldChar w:fldCharType="end"/>
      </w:r>
      <w:r w:rsidRPr="00D3645B">
        <w:rPr>
          <w:rFonts w:ascii="Times New Roman" w:eastAsia="Times New Roman" w:hAnsi="Times New Roman"/>
          <w:sz w:val="24"/>
          <w:szCs w:val="24"/>
          <w:lang w:eastAsia="ru-RU"/>
        </w:rPr>
        <w:t>), и так далее для участников, занявших третье и следующие места (если соответствующая ранжировка проводилась и соответствующее условие о заключении договора было зафиксировано в документации о закупке);</w:t>
      </w:r>
      <w:bookmarkEnd w:id="1548"/>
    </w:p>
    <w:p w:rsidR="00D3645B" w:rsidRPr="00D3645B" w:rsidRDefault="00D3645B" w:rsidP="00D3645B">
      <w:pPr>
        <w:numPr>
          <w:ilvl w:val="4"/>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единственный участник закупки, если принято решение о заключении с ним договора в соответствии с п.  </w:t>
      </w:r>
      <w:r w:rsidRPr="00D3645B">
        <w:fldChar w:fldCharType="begin"/>
      </w:r>
      <w:r w:rsidRPr="00D3645B">
        <w:instrText xml:space="preserve"> REF _Ref304229659 \r \h  \* MERGEFORMAT </w:instrText>
      </w:r>
      <w:r w:rsidRPr="00D3645B">
        <w:fldChar w:fldCharType="separate"/>
      </w:r>
      <w:r w:rsidRPr="00D3645B">
        <w:rPr>
          <w:rFonts w:ascii="Times New Roman" w:eastAsia="Times New Roman" w:hAnsi="Times New Roman"/>
          <w:sz w:val="24"/>
          <w:szCs w:val="24"/>
          <w:lang w:eastAsia="ru-RU"/>
        </w:rPr>
        <w:t>4.8</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4"/>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лицо, с которым заключается договор как у единственного поставщика в случаях, предусмотренных п.п. </w:t>
      </w:r>
      <w:r w:rsidRPr="00D3645B">
        <w:fldChar w:fldCharType="begin"/>
      </w:r>
      <w:r w:rsidRPr="00D3645B">
        <w:instrText xml:space="preserve"> REF _Ref299185242 \r \h  \* MERGEFORMAT </w:instrText>
      </w:r>
      <w:r w:rsidRPr="00D3645B">
        <w:fldChar w:fldCharType="separate"/>
      </w:r>
      <w:r w:rsidRPr="00D3645B">
        <w:rPr>
          <w:rFonts w:ascii="Times New Roman" w:eastAsia="Times New Roman" w:hAnsi="Times New Roman"/>
          <w:sz w:val="24"/>
          <w:szCs w:val="24"/>
          <w:lang w:eastAsia="ru-RU"/>
        </w:rPr>
        <w:t>4.11</w:t>
      </w:r>
      <w:r w:rsidRPr="00D3645B">
        <w:fldChar w:fldCharType="end"/>
      </w:r>
      <w:r w:rsidRPr="00D3645B">
        <w:rPr>
          <w:rFonts w:ascii="Times New Roman" w:eastAsia="Times New Roman" w:hAnsi="Times New Roman"/>
          <w:sz w:val="24"/>
          <w:szCs w:val="24"/>
          <w:lang w:eastAsia="ru-RU"/>
        </w:rPr>
        <w:t xml:space="preserve">, </w:t>
      </w:r>
      <w:r w:rsidRPr="00D3645B">
        <w:fldChar w:fldCharType="begin"/>
      </w:r>
      <w:r w:rsidRPr="00D3645B">
        <w:instrText xml:space="preserve"> REF _Ref268245664 \r \h  \* MERGEFORMAT </w:instrText>
      </w:r>
      <w:r w:rsidRPr="00D3645B">
        <w:fldChar w:fldCharType="separate"/>
      </w:r>
      <w:r w:rsidRPr="00D3645B">
        <w:rPr>
          <w:rFonts w:ascii="Times New Roman" w:eastAsia="Times New Roman" w:hAnsi="Times New Roman"/>
          <w:sz w:val="24"/>
          <w:szCs w:val="24"/>
          <w:lang w:eastAsia="ru-RU"/>
        </w:rPr>
        <w:t>4.12</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22"/>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1549" w:name="_Toc344316374"/>
      <w:bookmarkStart w:id="1550" w:name="_Ref311026946"/>
      <w:bookmarkStart w:id="1551" w:name="_Toc247716278"/>
      <w:bookmarkStart w:id="1552" w:name="_Ref244460343"/>
      <w:r w:rsidRPr="00D3645B">
        <w:rPr>
          <w:rFonts w:ascii="Times New Roman" w:eastAsia="Arial Unicode MS" w:hAnsi="Times New Roman"/>
          <w:bCs/>
          <w:caps/>
          <w:sz w:val="24"/>
          <w:szCs w:val="24"/>
          <w:lang w:eastAsia="ru-RU"/>
        </w:rPr>
        <w:t>Условия заключаемого договора</w:t>
      </w:r>
      <w:bookmarkEnd w:id="1549"/>
      <w:bookmarkEnd w:id="1550"/>
      <w:bookmarkEnd w:id="1551"/>
      <w:bookmarkEnd w:id="1552"/>
      <w:r w:rsidRPr="00D3645B">
        <w:rPr>
          <w:rFonts w:ascii="Times New Roman" w:eastAsia="Arial Unicode MS" w:hAnsi="Times New Roman"/>
          <w:bCs/>
          <w:caps/>
          <w:sz w:val="24"/>
          <w:szCs w:val="24"/>
          <w:lang w:eastAsia="ru-RU"/>
        </w:rPr>
        <w:t>.</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bookmarkStart w:id="1553" w:name="_Ref340421416"/>
      <w:bookmarkStart w:id="1554" w:name="_Ref299366221"/>
      <w:r w:rsidRPr="00D3645B">
        <w:rPr>
          <w:rFonts w:ascii="Times New Roman" w:eastAsia="Times New Roman" w:hAnsi="Times New Roman"/>
          <w:sz w:val="24"/>
          <w:szCs w:val="24"/>
          <w:lang w:eastAsia="ru-RU"/>
        </w:rPr>
        <w:t>Условия заключаемого договора определяются:</w:t>
      </w:r>
      <w:bookmarkEnd w:id="1553"/>
      <w:bookmarkEnd w:id="1554"/>
    </w:p>
    <w:p w:rsidR="00D3645B" w:rsidRPr="00D3645B" w:rsidRDefault="00D3645B" w:rsidP="00D3645B">
      <w:pPr>
        <w:numPr>
          <w:ilvl w:val="4"/>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путем объединения исходного проекта договора (условий договора), приведенных в документации о закупке, и условий заявки лица, с которым заключается договор. В случае, если проводились преддоговорные переговоры - с учетом преддоговорных переговоров в случае заключения договора по результатам состоявшейся конкурентной закупочной процедуры или процедуры мелкой закупки;</w:t>
      </w:r>
    </w:p>
    <w:p w:rsidR="00D3645B" w:rsidRPr="00D3645B" w:rsidRDefault="00D3645B" w:rsidP="00D3645B">
      <w:pPr>
        <w:numPr>
          <w:ilvl w:val="4"/>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путем объединения исходного проекта договора (условий договора), приведенных в документации о закупке, и заявки единственного участника с учетом преддоговорных переговоров (п. </w:t>
      </w:r>
      <w:r w:rsidRPr="00D3645B">
        <w:fldChar w:fldCharType="begin"/>
      </w:r>
      <w:r w:rsidRPr="00D3645B">
        <w:instrText xml:space="preserve"> REF _Ref236038001 \n \h  \* MERGEFORMAT </w:instrText>
      </w:r>
      <w:r w:rsidRPr="00D3645B">
        <w:fldChar w:fldCharType="separate"/>
      </w:r>
      <w:r w:rsidRPr="00D3645B">
        <w:rPr>
          <w:rFonts w:ascii="Times New Roman" w:eastAsia="Times New Roman" w:hAnsi="Times New Roman"/>
          <w:sz w:val="24"/>
          <w:szCs w:val="24"/>
          <w:lang w:eastAsia="ru-RU"/>
        </w:rPr>
        <w:t>9.4.4</w:t>
      </w:r>
      <w:r w:rsidRPr="00D3645B">
        <w:fldChar w:fldCharType="end"/>
      </w:r>
      <w:r w:rsidRPr="00D3645B">
        <w:rPr>
          <w:rFonts w:ascii="Times New Roman" w:eastAsia="Times New Roman" w:hAnsi="Times New Roman"/>
          <w:sz w:val="24"/>
          <w:szCs w:val="24"/>
          <w:lang w:eastAsia="ru-RU"/>
        </w:rPr>
        <w:t>) в случае заключения договора с единственным участником несостоявшейся конкурентной закупочной процедуры;</w:t>
      </w:r>
      <w:bookmarkStart w:id="1555" w:name="_Ref310261016"/>
    </w:p>
    <w:p w:rsidR="00D3645B" w:rsidRPr="00D3645B" w:rsidRDefault="00D3645B" w:rsidP="00D3645B">
      <w:pPr>
        <w:numPr>
          <w:ilvl w:val="4"/>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путем объединения исходного проекта договора (условий договора), приведенных в документации о закупке, по указанной в документации о закупке начальной (максимальной) цене договора или более низкой цене, и с учетом иных предложений или условий, о которых стороны договорились в ходе преддоговорных переговоров (п. </w:t>
      </w:r>
      <w:r w:rsidRPr="00D3645B">
        <w:fldChar w:fldCharType="begin"/>
      </w:r>
      <w:r w:rsidRPr="00D3645B">
        <w:instrText xml:space="preserve"> REF _Ref236038001 \n \h  \* MERGEFORMAT </w:instrText>
      </w:r>
      <w:r w:rsidRPr="00D3645B">
        <w:fldChar w:fldCharType="separate"/>
      </w:r>
      <w:r w:rsidRPr="00D3645B">
        <w:rPr>
          <w:rFonts w:ascii="Times New Roman" w:eastAsia="Times New Roman" w:hAnsi="Times New Roman"/>
          <w:sz w:val="24"/>
          <w:szCs w:val="24"/>
          <w:lang w:eastAsia="ru-RU"/>
        </w:rPr>
        <w:t>9.1.4</w:t>
      </w:r>
      <w:r w:rsidRPr="00D3645B">
        <w:fldChar w:fldCharType="end"/>
      </w:r>
      <w:r w:rsidRPr="00D3645B">
        <w:rPr>
          <w:rFonts w:ascii="Times New Roman" w:eastAsia="Times New Roman" w:hAnsi="Times New Roman"/>
          <w:sz w:val="24"/>
          <w:szCs w:val="24"/>
          <w:lang w:eastAsia="ru-RU"/>
        </w:rPr>
        <w:t>) в случае заключения договора у единственного поставщика по результатам несостоявшейся конкурентной процедуры закупки</w:t>
      </w:r>
      <w:bookmarkEnd w:id="1555"/>
      <w:r w:rsidRPr="00D3645B">
        <w:rPr>
          <w:rFonts w:ascii="Times New Roman" w:eastAsia="Times New Roman" w:hAnsi="Times New Roman"/>
          <w:sz w:val="24"/>
          <w:szCs w:val="24"/>
          <w:lang w:eastAsia="ru-RU"/>
        </w:rPr>
        <w:t>;</w:t>
      </w:r>
    </w:p>
    <w:p w:rsidR="00D3645B" w:rsidRPr="00D3645B" w:rsidRDefault="00D3645B" w:rsidP="00D3645B">
      <w:pPr>
        <w:numPr>
          <w:ilvl w:val="4"/>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путем проведения переговоров в случае заключения договора у единственного поставщика как заранее запланированная закупка (п. </w:t>
      </w:r>
      <w:r w:rsidRPr="00D3645B">
        <w:fldChar w:fldCharType="begin"/>
      </w:r>
      <w:r w:rsidRPr="00D3645B">
        <w:instrText xml:space="preserve"> REF _Ref299185242 \r \h  \* MERGEFORMAT </w:instrText>
      </w:r>
      <w:r w:rsidRPr="00D3645B">
        <w:fldChar w:fldCharType="separate"/>
      </w:r>
      <w:r w:rsidRPr="00D3645B">
        <w:rPr>
          <w:rFonts w:ascii="Times New Roman" w:eastAsia="Times New Roman" w:hAnsi="Times New Roman"/>
          <w:sz w:val="24"/>
          <w:szCs w:val="24"/>
          <w:lang w:eastAsia="ru-RU"/>
        </w:rPr>
        <w:t>4.11</w:t>
      </w:r>
      <w:r w:rsidRPr="00D3645B">
        <w:fldChar w:fldCharType="end"/>
      </w:r>
      <w:r w:rsidRPr="00D3645B">
        <w:rPr>
          <w:rFonts w:ascii="Times New Roman" w:eastAsia="Times New Roman" w:hAnsi="Times New Roman"/>
          <w:sz w:val="24"/>
          <w:szCs w:val="24"/>
          <w:lang w:eastAsia="ru-RU"/>
        </w:rPr>
        <w:t>) или по причине неотложности (п. </w:t>
      </w:r>
      <w:r w:rsidRPr="00D3645B">
        <w:fldChar w:fldCharType="begin"/>
      </w:r>
      <w:r w:rsidRPr="00D3645B">
        <w:instrText xml:space="preserve"> REF _Ref268245664 \r \h  \* MERGEFORMAT </w:instrText>
      </w:r>
      <w:r w:rsidRPr="00D3645B">
        <w:fldChar w:fldCharType="separate"/>
      </w:r>
      <w:r w:rsidRPr="00D3645B">
        <w:rPr>
          <w:rFonts w:ascii="Times New Roman" w:eastAsia="Times New Roman" w:hAnsi="Times New Roman"/>
          <w:sz w:val="24"/>
          <w:szCs w:val="24"/>
          <w:lang w:eastAsia="ru-RU"/>
        </w:rPr>
        <w:t>4.12</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bookmarkStart w:id="1556" w:name="_Ref297816629"/>
      <w:r w:rsidRPr="00D3645B">
        <w:rPr>
          <w:rFonts w:ascii="Times New Roman" w:eastAsia="Times New Roman" w:hAnsi="Times New Roman"/>
          <w:sz w:val="24"/>
          <w:szCs w:val="24"/>
          <w:lang w:eastAsia="ru-RU"/>
        </w:rPr>
        <w:t>Если договор, заключаемый по результатам аукциона, предусматривает поставку двух и более видов товаров (выполнение двух и более видов работ, оказание двух и более видов услуг), то цены каждой единицы товара (расценки на каждый вид работ, услуг) определяются путем пропорционального снижения указанных в заявке победителя начальных цен по каждому виду товара (единичных расценок по каждому виду работ или услуг) пропорционально снижению общей цены договора. При этом проводится округление согласно правилам арифметики с уточнением общей цены договора.</w:t>
      </w:r>
      <w:bookmarkEnd w:id="1556"/>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подписание договора затягивается по вине заказчика, сроки выполнения обязательств по договору продлеваются на количество дней задержки.</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документацией о закупке или договором предусмотрено согласование заказчиком привлекаемых лицом, с которым заключается договор, субподрядчиков (поставщиков, соисполнителей), заказчик вправе не согласовать таких субподрядчиков (поставщиков, соисполнителей), если сведения о них включены в реестры недобросовестных поставщиков.</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22"/>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1557" w:name="_Toc344316375"/>
      <w:bookmarkStart w:id="1558" w:name="_Toc247716280"/>
      <w:bookmarkStart w:id="1559" w:name="_Ref236038001"/>
      <w:r w:rsidRPr="00D3645B">
        <w:rPr>
          <w:rFonts w:ascii="Times New Roman" w:eastAsia="Arial Unicode MS" w:hAnsi="Times New Roman"/>
          <w:bCs/>
          <w:caps/>
          <w:sz w:val="24"/>
          <w:szCs w:val="24"/>
          <w:lang w:eastAsia="ru-RU"/>
        </w:rPr>
        <w:t>Преддоговорные переговоры</w:t>
      </w:r>
      <w:bookmarkEnd w:id="1557"/>
      <w:bookmarkEnd w:id="1558"/>
      <w:bookmarkEnd w:id="1559"/>
      <w:r w:rsidRPr="00D3645B">
        <w:rPr>
          <w:rFonts w:ascii="Times New Roman" w:eastAsia="Arial Unicode MS" w:hAnsi="Times New Roman"/>
          <w:bCs/>
          <w:caps/>
          <w:sz w:val="24"/>
          <w:szCs w:val="24"/>
          <w:lang w:eastAsia="ru-RU"/>
        </w:rPr>
        <w:t>.</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Между заказчиком и лицом, с которым заключается договор, могут проводиться преддоговорные переговоры, направленные на уточнение его условий, не указанных в документации о закупке или заявке на участие в закупочной процедуре лица, с которым заключается договор. По результатам проведения преддоговорных переговоров оформляется протокол, которые подписывается уполномоченными представителями обеих сторон преддоговорных переговоров. На время проведения преддоговорных переговоров срок для заключения договора продлевается на количество дней, соответствующих периоду принятия решения о проведении преддоговорных переговоров и проведению таких переговоров.</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Разрешаются преддоговорные переговоры:</w:t>
      </w:r>
    </w:p>
    <w:p w:rsidR="00D3645B" w:rsidRPr="00D3645B" w:rsidRDefault="00D3645B" w:rsidP="00D3645B">
      <w:pPr>
        <w:spacing w:after="0" w:line="240" w:lineRule="auto"/>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 снижению цены договора и (если применимо) цен отдельных видов товаров, расценок на отдельные виды работ (услуг) без изменения остальных условий договора;</w:t>
      </w:r>
    </w:p>
    <w:p w:rsidR="00D3645B" w:rsidRPr="00D3645B" w:rsidRDefault="00D3645B" w:rsidP="00D3645B">
      <w:pPr>
        <w:numPr>
          <w:ilvl w:val="5"/>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 изменению объемов продукции без увеличения цен (расценок), если возможность таких изменений и их предельные значения были предусмотрены документацией о закупке;</w:t>
      </w:r>
    </w:p>
    <w:p w:rsidR="00D3645B" w:rsidRPr="00D3645B" w:rsidRDefault="00D3645B" w:rsidP="00D3645B">
      <w:pPr>
        <w:numPr>
          <w:ilvl w:val="5"/>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 сокращению сроков выполнения договора (его отдельных этапов) и (или) улучшению условий для заказчика: отмена аванса, улучшение технических характеристик продукции и т.д.</w:t>
      </w:r>
    </w:p>
    <w:p w:rsidR="00D3645B" w:rsidRPr="00D3645B" w:rsidRDefault="00D3645B" w:rsidP="00D3645B">
      <w:pPr>
        <w:numPr>
          <w:ilvl w:val="5"/>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направленные на уточнение условий договора, не меняющие существенных условий договора и которые не были зафиксированы в проекте договора, документации о закупке и предложении лица, с которым заключается договор.</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Запрещаются преддоговорные переговоры, направленные на изменение условий заключаемого договора по сравнению с указанным в п. </w:t>
      </w:r>
      <w:r w:rsidRPr="00D3645B">
        <w:fldChar w:fldCharType="begin"/>
      </w:r>
      <w:r w:rsidRPr="00D3645B">
        <w:instrText xml:space="preserve"> REF _Ref340421416 \r \h  \* MERGEFORMAT </w:instrText>
      </w:r>
      <w:r w:rsidRPr="00D3645B">
        <w:fldChar w:fldCharType="separate"/>
      </w:r>
      <w:r w:rsidRPr="00D3645B">
        <w:rPr>
          <w:rFonts w:ascii="Times New Roman" w:eastAsia="Times New Roman" w:hAnsi="Times New Roman"/>
          <w:sz w:val="24"/>
          <w:szCs w:val="24"/>
          <w:lang w:eastAsia="ru-RU"/>
        </w:rPr>
        <w:t>9.1.3.1</w:t>
      </w:r>
      <w:r w:rsidRPr="00D3645B">
        <w:fldChar w:fldCharType="end"/>
      </w:r>
      <w:r w:rsidRPr="00D3645B">
        <w:rPr>
          <w:rFonts w:ascii="Times New Roman" w:eastAsia="Times New Roman" w:hAnsi="Times New Roman"/>
          <w:sz w:val="24"/>
          <w:szCs w:val="24"/>
          <w:lang w:eastAsia="ru-RU"/>
        </w:rPr>
        <w:t xml:space="preserve"> в пользу лица, с которым заключается договор.</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22"/>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1560" w:name="_Toc344316376"/>
      <w:bookmarkStart w:id="1561" w:name="_Ref329850088"/>
      <w:bookmarkStart w:id="1562" w:name="_Ref307226092"/>
      <w:bookmarkStart w:id="1563" w:name="_Toc247716281"/>
      <w:r w:rsidRPr="00D3645B">
        <w:rPr>
          <w:rFonts w:ascii="Times New Roman" w:eastAsia="Arial Unicode MS" w:hAnsi="Times New Roman"/>
          <w:bCs/>
          <w:caps/>
          <w:sz w:val="24"/>
          <w:szCs w:val="24"/>
          <w:lang w:eastAsia="ru-RU"/>
        </w:rPr>
        <w:t>Отказ заказчика от заключения договора</w:t>
      </w:r>
      <w:bookmarkEnd w:id="1560"/>
      <w:bookmarkEnd w:id="1561"/>
      <w:bookmarkEnd w:id="1562"/>
      <w:bookmarkEnd w:id="1563"/>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bookmarkStart w:id="1564" w:name="_Toc299526727"/>
      <w:bookmarkStart w:id="1565" w:name="_Toc299526947"/>
      <w:bookmarkStart w:id="1566" w:name="_Toc299527165"/>
      <w:bookmarkStart w:id="1567" w:name="_Toc299555855"/>
      <w:bookmarkStart w:id="1568" w:name="_Toc299563535"/>
      <w:bookmarkStart w:id="1569" w:name="_Toc299563871"/>
      <w:bookmarkEnd w:id="1564"/>
      <w:bookmarkEnd w:id="1565"/>
      <w:bookmarkEnd w:id="1566"/>
      <w:bookmarkEnd w:id="1567"/>
      <w:bookmarkEnd w:id="1568"/>
      <w:bookmarkEnd w:id="1569"/>
      <w:r w:rsidRPr="00D3645B">
        <w:rPr>
          <w:rFonts w:ascii="Times New Roman" w:eastAsia="Times New Roman" w:hAnsi="Times New Roman"/>
          <w:sz w:val="24"/>
          <w:szCs w:val="24"/>
          <w:lang w:eastAsia="ru-RU"/>
        </w:rPr>
        <w:t xml:space="preserve">Заказчик вправе отказаться от заключения договора по результатам закупочной процедуры, за исключением случаев, предусмотренных Положением и законодательством Российской Федерации. </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Допускается отказ от заключения договора по результатам проведения закупки в связи с обстоятельствами непреодолимой силы (по согласию сторон или в одностороннем порядке по решению заказчика, у которого возникли такие обстоятельства), а также в случае изменения потребностей заказчика (по его решению). При этом у организатора может возникнуть обязанность возмещения реального ущерба и (или) упущенной выгоды победителю торгов.</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Информация об отказе от заключения договора направляется в структурное подразделение, ответственное за организацию закупочной деятельности не позднее 5 рабочих дней после принятия такого решения.</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22"/>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1570" w:name="_Toc344316377"/>
      <w:bookmarkStart w:id="1571" w:name="_Ref311060615"/>
      <w:bookmarkStart w:id="1572" w:name="_Ref311059287"/>
      <w:r w:rsidRPr="00D3645B">
        <w:rPr>
          <w:rFonts w:ascii="Times New Roman" w:eastAsia="Arial Unicode MS" w:hAnsi="Times New Roman"/>
          <w:bCs/>
          <w:caps/>
          <w:sz w:val="24"/>
          <w:szCs w:val="24"/>
          <w:lang w:eastAsia="ru-RU"/>
        </w:rPr>
        <w:t>Последствия уклонения участника от заключения договора</w:t>
      </w:r>
      <w:bookmarkEnd w:id="1570"/>
      <w:bookmarkEnd w:id="1571"/>
      <w:bookmarkEnd w:id="1572"/>
      <w:r w:rsidRPr="00D3645B">
        <w:rPr>
          <w:rFonts w:ascii="Times New Roman" w:eastAsia="Arial Unicode MS" w:hAnsi="Times New Roman"/>
          <w:bCs/>
          <w:caps/>
          <w:sz w:val="24"/>
          <w:szCs w:val="24"/>
          <w:lang w:eastAsia="ru-RU"/>
        </w:rPr>
        <w:t>.</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bookmarkStart w:id="1573" w:name="_Ref311027194"/>
      <w:bookmarkStart w:id="1574" w:name="_Ref312068888"/>
      <w:r w:rsidRPr="00D3645B">
        <w:rPr>
          <w:rFonts w:ascii="Times New Roman" w:eastAsia="Times New Roman" w:hAnsi="Times New Roman"/>
          <w:sz w:val="24"/>
          <w:szCs w:val="24"/>
          <w:lang w:eastAsia="ru-RU"/>
        </w:rPr>
        <w:t>Под уклонением от заключения договора понимаются действия лица, с которым заключается договор (п. </w:t>
      </w:r>
      <w:r w:rsidRPr="00D3645B">
        <w:fldChar w:fldCharType="begin"/>
      </w:r>
      <w:r w:rsidRPr="00D3645B">
        <w:instrText xml:space="preserve"> REF _Ref264480501 \r \h  \* MERGEFORMAT </w:instrText>
      </w:r>
      <w:r w:rsidRPr="00D3645B">
        <w:fldChar w:fldCharType="separate"/>
      </w:r>
      <w:r w:rsidRPr="00D3645B">
        <w:rPr>
          <w:rFonts w:ascii="Times New Roman" w:eastAsia="Times New Roman" w:hAnsi="Times New Roman"/>
          <w:sz w:val="24"/>
          <w:szCs w:val="24"/>
          <w:lang w:eastAsia="ru-RU"/>
        </w:rPr>
        <w:t>9.1.2</w:t>
      </w:r>
      <w:r w:rsidRPr="00D3645B">
        <w:fldChar w:fldCharType="end"/>
      </w:r>
      <w:r w:rsidRPr="00D3645B">
        <w:rPr>
          <w:rFonts w:ascii="Times New Roman" w:eastAsia="Times New Roman" w:hAnsi="Times New Roman"/>
          <w:sz w:val="24"/>
          <w:szCs w:val="24"/>
          <w:lang w:eastAsia="ru-RU"/>
        </w:rPr>
        <w:t>), которые не приводят к его подписанию в сроки, установленные в извещении и (или) документации о закупке, на условиях, определяемых согласно требованиям п. </w:t>
      </w:r>
      <w:r w:rsidRPr="00D3645B">
        <w:fldChar w:fldCharType="begin"/>
      </w:r>
      <w:r w:rsidRPr="00D3645B">
        <w:instrText xml:space="preserve"> REF _Ref311026946 \r \h  \* MERGEFORMAT </w:instrText>
      </w:r>
      <w:r w:rsidRPr="00D3645B">
        <w:fldChar w:fldCharType="separate"/>
      </w:r>
      <w:r w:rsidRPr="00D3645B">
        <w:rPr>
          <w:rFonts w:ascii="Times New Roman" w:eastAsia="Times New Roman" w:hAnsi="Times New Roman"/>
          <w:sz w:val="24"/>
          <w:szCs w:val="24"/>
          <w:lang w:eastAsia="ru-RU"/>
        </w:rPr>
        <w:t>9.1.3</w:t>
      </w:r>
      <w:r w:rsidRPr="00D3645B">
        <w:fldChar w:fldCharType="end"/>
      </w:r>
      <w:r w:rsidRPr="00D3645B">
        <w:rPr>
          <w:rFonts w:ascii="Times New Roman" w:eastAsia="Times New Roman" w:hAnsi="Times New Roman"/>
          <w:sz w:val="24"/>
          <w:szCs w:val="24"/>
          <w:lang w:eastAsia="ru-RU"/>
        </w:rPr>
        <w:t xml:space="preserve"> (с учетом результатов преддоговорных переговоров согласно п.</w:t>
      </w:r>
      <w:r w:rsidRPr="00D3645B">
        <w:rPr>
          <w:rFonts w:ascii="Times New Roman" w:eastAsia="Times New Roman" w:hAnsi="Times New Roman"/>
          <w:sz w:val="24"/>
          <w:szCs w:val="24"/>
          <w:lang w:val="en-US" w:eastAsia="ru-RU"/>
        </w:rPr>
        <w:t> </w:t>
      </w:r>
      <w:r w:rsidRPr="00D3645B">
        <w:fldChar w:fldCharType="begin"/>
      </w:r>
      <w:r w:rsidRPr="00D3645B">
        <w:instrText xml:space="preserve"> REF _Ref311059287 \r \h  \* MERGEFORMAT </w:instrText>
      </w:r>
      <w:r w:rsidRPr="00D3645B">
        <w:fldChar w:fldCharType="separate"/>
      </w:r>
      <w:r w:rsidRPr="00D3645B">
        <w:rPr>
          <w:rFonts w:ascii="Times New Roman" w:eastAsia="Times New Roman" w:hAnsi="Times New Roman"/>
          <w:sz w:val="24"/>
          <w:szCs w:val="24"/>
          <w:lang w:eastAsia="ru-RU"/>
        </w:rPr>
        <w:t>9.1.6</w:t>
      </w:r>
      <w:r w:rsidRPr="00D3645B">
        <w:fldChar w:fldCharType="end"/>
      </w:r>
      <w:r w:rsidRPr="00D3645B">
        <w:rPr>
          <w:rFonts w:ascii="Times New Roman" w:eastAsia="Times New Roman" w:hAnsi="Times New Roman"/>
          <w:sz w:val="24"/>
          <w:szCs w:val="24"/>
          <w:lang w:eastAsia="ru-RU"/>
        </w:rPr>
        <w:t>)</w:t>
      </w:r>
      <w:bookmarkEnd w:id="1573"/>
      <w:r w:rsidRPr="00D3645B">
        <w:rPr>
          <w:rFonts w:ascii="Times New Roman" w:eastAsia="Times New Roman" w:hAnsi="Times New Roman"/>
          <w:sz w:val="24"/>
          <w:szCs w:val="24"/>
          <w:lang w:eastAsia="ru-RU"/>
        </w:rPr>
        <w:t>:</w:t>
      </w:r>
      <w:bookmarkEnd w:id="1574"/>
    </w:p>
    <w:p w:rsidR="00D3645B" w:rsidRPr="00D3645B" w:rsidRDefault="00D3645B" w:rsidP="00D3645B">
      <w:pPr>
        <w:numPr>
          <w:ilvl w:val="4"/>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прямой письменный отказ от подписания договора;</w:t>
      </w:r>
    </w:p>
    <w:p w:rsidR="00D3645B" w:rsidRPr="00D3645B" w:rsidRDefault="00D3645B" w:rsidP="00D3645B">
      <w:pPr>
        <w:numPr>
          <w:ilvl w:val="4"/>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неподписание участником проекта договора в предусмотренный для этого в документации о закупке срок;</w:t>
      </w:r>
    </w:p>
    <w:p w:rsidR="00D3645B" w:rsidRPr="00D3645B" w:rsidRDefault="00D3645B" w:rsidP="00D3645B">
      <w:pPr>
        <w:numPr>
          <w:ilvl w:val="4"/>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непредоставление обеспечения договора в соответствии с установленными в документации о закупке условиями до подписания договора, кроме случая предоставления такого обеспечения после подписания договора в соответствии с п. </w:t>
      </w:r>
      <w:r w:rsidRPr="00D3645B">
        <w:fldChar w:fldCharType="begin"/>
      </w:r>
      <w:r w:rsidRPr="00D3645B">
        <w:instrText xml:space="preserve"> REF _Ref264477417 \r \h  \* MERGEFORMAT </w:instrText>
      </w:r>
      <w:r w:rsidRPr="00D3645B">
        <w:fldChar w:fldCharType="separate"/>
      </w:r>
      <w:r w:rsidRPr="00D3645B">
        <w:rPr>
          <w:rFonts w:ascii="Times New Roman" w:eastAsia="Times New Roman" w:hAnsi="Times New Roman"/>
          <w:sz w:val="24"/>
          <w:szCs w:val="24"/>
          <w:lang w:eastAsia="ru-RU"/>
        </w:rPr>
        <w:t>6.9</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4"/>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предъявление при подписании договора встречных требований по условиям договора в противоречие ранее установленным в документации о закупке и (или) в заявке такого участника, а также достигнутым в ходе преддоговорных переговоров условиям.</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Факт уклонения победителя закупки оформляется или подтверждается соответствующим документом (заявлением в ЕЗК, письмом победителя об отказе заключить договор и тому подобное), копия такого документа передается в ЕЗК для принятия решения об отказе о заключении договора, занявшим следующее место в итоговой ранжировке (при условии, что в документации было предусмотрено такое право заказчика). </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уклонении лица, с которым заключается договор (п.</w:t>
      </w:r>
      <w:r w:rsidRPr="00D3645B">
        <w:rPr>
          <w:rFonts w:ascii="Times New Roman" w:eastAsia="Times New Roman" w:hAnsi="Times New Roman"/>
          <w:sz w:val="24"/>
          <w:szCs w:val="24"/>
          <w:lang w:val="en-US" w:eastAsia="ru-RU"/>
        </w:rPr>
        <w:t> </w:t>
      </w:r>
      <w:r w:rsidRPr="00D3645B">
        <w:fldChar w:fldCharType="begin"/>
      </w:r>
      <w:r w:rsidRPr="00D3645B">
        <w:instrText xml:space="preserve"> REF _Ref264480501 \r \h  \* MERGEFORMAT </w:instrText>
      </w:r>
      <w:r w:rsidRPr="00D3645B">
        <w:fldChar w:fldCharType="separate"/>
      </w:r>
      <w:r w:rsidRPr="00D3645B">
        <w:rPr>
          <w:rFonts w:ascii="Times New Roman" w:eastAsia="Times New Roman" w:hAnsi="Times New Roman"/>
          <w:sz w:val="24"/>
          <w:szCs w:val="24"/>
          <w:lang w:eastAsia="ru-RU"/>
        </w:rPr>
        <w:t>9.1.2</w:t>
      </w:r>
      <w:r w:rsidRPr="00D3645B">
        <w:fldChar w:fldCharType="end"/>
      </w:r>
      <w:r w:rsidRPr="00D3645B">
        <w:rPr>
          <w:rFonts w:ascii="Times New Roman" w:eastAsia="Times New Roman" w:hAnsi="Times New Roman"/>
          <w:sz w:val="24"/>
          <w:szCs w:val="24"/>
          <w:lang w:eastAsia="ru-RU"/>
        </w:rPr>
        <w:t>), от подписания такого договора, заказчик вправе по собственному выбору применить одно или несколько следующих действий (за исключением случаев, когда в соответствии с законодательством Российской Федерации включение сведений лице, отказавшемся от подписания договора,  в реестр недобросовестных поставщиков является обязательным):</w:t>
      </w:r>
    </w:p>
    <w:p w:rsidR="00D3645B" w:rsidRPr="00D3645B" w:rsidRDefault="00D3645B" w:rsidP="00D3645B">
      <w:pPr>
        <w:numPr>
          <w:ilvl w:val="4"/>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заключить договор с другим участником, занявшим следующее место, а также провести переговоры с ним по уменьшению цены его заявки;</w:t>
      </w:r>
    </w:p>
    <w:p w:rsidR="00D3645B" w:rsidRPr="00D3645B" w:rsidRDefault="00D3645B" w:rsidP="00D3645B">
      <w:pPr>
        <w:numPr>
          <w:ilvl w:val="5"/>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провести повторную процедуру закупки;</w:t>
      </w:r>
    </w:p>
    <w:p w:rsidR="00D3645B" w:rsidRPr="00D3645B" w:rsidRDefault="00D3645B" w:rsidP="00D3645B">
      <w:pPr>
        <w:numPr>
          <w:ilvl w:val="5"/>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отказаться от заключения договора и прекратить процедуру закупки;</w:t>
      </w:r>
    </w:p>
    <w:p w:rsidR="00D3645B" w:rsidRPr="00D3645B" w:rsidRDefault="00D3645B" w:rsidP="00D3645B">
      <w:pPr>
        <w:numPr>
          <w:ilvl w:val="5"/>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обратиться в суд с иском о понуждении такого лица заключить договор и (или) о возмещении убытков, причиненных уклонением от заключения договора;</w:t>
      </w:r>
    </w:p>
    <w:p w:rsidR="00D3645B" w:rsidRPr="00D3645B" w:rsidRDefault="00D3645B" w:rsidP="00D3645B">
      <w:pPr>
        <w:numPr>
          <w:ilvl w:val="5"/>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удержать обеспечение заявки такого лица;</w:t>
      </w:r>
    </w:p>
    <w:p w:rsidR="00D3645B" w:rsidRPr="00D3645B" w:rsidRDefault="00D3645B" w:rsidP="00D3645B">
      <w:pPr>
        <w:numPr>
          <w:ilvl w:val="5"/>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направить предложение о включении сведений о таком лице в реестр недобросовестных поставщиков.</w:t>
      </w:r>
    </w:p>
    <w:p w:rsidR="00D3645B" w:rsidRPr="00D3645B" w:rsidRDefault="00D3645B" w:rsidP="00D3645B">
      <w:pPr>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22"/>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575" w:name="_Toc344316378"/>
      <w:bookmarkStart w:id="1576" w:name="_Toc247716282"/>
      <w:r w:rsidRPr="00D3645B">
        <w:rPr>
          <w:rFonts w:ascii="Times New Roman" w:eastAsia="Times New Roman" w:hAnsi="Times New Roman"/>
          <w:bCs/>
          <w:caps/>
          <w:sz w:val="24"/>
          <w:szCs w:val="24"/>
          <w:lang w:eastAsia="ru-RU"/>
        </w:rPr>
        <w:t>Исполнение договора</w:t>
      </w:r>
      <w:bookmarkEnd w:id="1575"/>
      <w:bookmarkEnd w:id="1576"/>
      <w:r w:rsidRPr="00D3645B">
        <w:rPr>
          <w:rFonts w:ascii="Times New Roman" w:eastAsia="Times New Roman" w:hAnsi="Times New Roman"/>
          <w:bCs/>
          <w:caps/>
          <w:sz w:val="24"/>
          <w:szCs w:val="24"/>
          <w:lang w:eastAsia="ru-RU"/>
        </w:rPr>
        <w:t>.</w:t>
      </w:r>
    </w:p>
    <w:p w:rsidR="00D3645B" w:rsidRPr="00D3645B" w:rsidRDefault="00D3645B" w:rsidP="00D3645B">
      <w:pPr>
        <w:keepNext/>
        <w:numPr>
          <w:ilvl w:val="2"/>
          <w:numId w:val="22"/>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1577" w:name="_Toc264610801"/>
      <w:bookmarkStart w:id="1578" w:name="_Ref242180994"/>
      <w:bookmarkStart w:id="1579" w:name="_Toc247716284"/>
      <w:bookmarkStart w:id="1580" w:name="_Ref299193818"/>
      <w:bookmarkStart w:id="1581" w:name="_Toc344316379"/>
      <w:bookmarkEnd w:id="1577"/>
      <w:r w:rsidRPr="00D3645B">
        <w:rPr>
          <w:rFonts w:ascii="Times New Roman" w:eastAsia="Arial Unicode MS" w:hAnsi="Times New Roman"/>
          <w:bCs/>
          <w:caps/>
          <w:sz w:val="24"/>
          <w:szCs w:val="24"/>
          <w:lang w:eastAsia="ru-RU"/>
        </w:rPr>
        <w:t>Заключение дополнительных соглашений к договору</w:t>
      </w:r>
      <w:bookmarkEnd w:id="1578"/>
      <w:bookmarkEnd w:id="1579"/>
      <w:bookmarkEnd w:id="1580"/>
      <w:bookmarkEnd w:id="1581"/>
      <w:r w:rsidRPr="00D3645B">
        <w:rPr>
          <w:rFonts w:ascii="Times New Roman" w:eastAsia="Arial Unicode MS" w:hAnsi="Times New Roman"/>
          <w:bCs/>
          <w:caps/>
          <w:sz w:val="24"/>
          <w:szCs w:val="24"/>
          <w:lang w:eastAsia="ru-RU"/>
        </w:rPr>
        <w:t>.</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bookmarkStart w:id="1582" w:name="_Ref340421578"/>
      <w:bookmarkStart w:id="1583" w:name="_Ref299580129"/>
      <w:bookmarkStart w:id="1584" w:name="_Ref240172316"/>
      <w:r w:rsidRPr="00D3645B">
        <w:rPr>
          <w:rFonts w:ascii="Times New Roman" w:eastAsia="Times New Roman" w:hAnsi="Times New Roman"/>
          <w:sz w:val="24"/>
          <w:szCs w:val="24"/>
          <w:lang w:eastAsia="ru-RU"/>
        </w:rP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без согласования с организатором закупочной деятельности в следующих случаях:</w:t>
      </w:r>
      <w:bookmarkEnd w:id="1582"/>
      <w:bookmarkEnd w:id="1583"/>
    </w:p>
    <w:p w:rsidR="00D3645B" w:rsidRPr="00D3645B" w:rsidRDefault="00D3645B" w:rsidP="00D3645B">
      <w:pPr>
        <w:numPr>
          <w:ilvl w:val="4"/>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случае, указанном в п. </w:t>
      </w:r>
      <w:r w:rsidRPr="00D3645B">
        <w:fldChar w:fldCharType="begin"/>
      </w:r>
      <w:r w:rsidRPr="00D3645B">
        <w:instrText xml:space="preserve"> REF _Ref340421532 \r \h  \* MERGEFORMAT </w:instrText>
      </w:r>
      <w:r w:rsidRPr="00D3645B">
        <w:fldChar w:fldCharType="separate"/>
      </w:r>
      <w:r w:rsidRPr="00D3645B">
        <w:rPr>
          <w:rFonts w:ascii="Times New Roman" w:eastAsia="Times New Roman" w:hAnsi="Times New Roman"/>
          <w:sz w:val="24"/>
          <w:szCs w:val="24"/>
          <w:lang w:eastAsia="ru-RU"/>
        </w:rPr>
        <w:t>4.11.8</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numPr>
          <w:ilvl w:val="4"/>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такие изменения ведут к обоснованному улучшению условий договора для заказчика по сравнению с условиями редакции заключенного договора и не ухудшают экономическую эффективность закупки;</w:t>
      </w:r>
    </w:p>
    <w:p w:rsidR="00D3645B" w:rsidRPr="00D3645B" w:rsidRDefault="00D3645B" w:rsidP="00D3645B">
      <w:pPr>
        <w:numPr>
          <w:ilvl w:val="4"/>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изменяемые условия не были указаны в заявке или в документации о закупке и не ведут к ухудшению условий договора для заказчика по сравнению с условиями редакции заключенного договора и не ухудшают экономическую эффективность закупки;</w:t>
      </w:r>
    </w:p>
    <w:p w:rsidR="00D3645B" w:rsidRPr="00D3645B" w:rsidRDefault="00D3645B" w:rsidP="00D3645B">
      <w:pPr>
        <w:numPr>
          <w:ilvl w:val="4"/>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дополнительные соглашения касаются информационных условий договора (изменение реквизитов сторон, банковских реквизитов, контактных данных и т.д.);</w:t>
      </w:r>
    </w:p>
    <w:p w:rsidR="00D3645B" w:rsidRPr="00D3645B" w:rsidRDefault="00D3645B" w:rsidP="00D3645B">
      <w:pPr>
        <w:numPr>
          <w:ilvl w:val="4"/>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D3645B" w:rsidRPr="00D3645B" w:rsidRDefault="00D3645B" w:rsidP="00D3645B">
      <w:pPr>
        <w:numPr>
          <w:ilvl w:val="4"/>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изменении в ходе исполнения договора регулируемых государством цен и (или) тарифов на продукцию, поставляемую в рамках договора.</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bookmarkStart w:id="1585" w:name="_Ref299193707"/>
      <w:bookmarkEnd w:id="1584"/>
      <w:r w:rsidRPr="00D3645B">
        <w:rPr>
          <w:rFonts w:ascii="Times New Roman" w:eastAsia="Times New Roman" w:hAnsi="Times New Roman"/>
          <w:sz w:val="24"/>
          <w:szCs w:val="24"/>
          <w:lang w:eastAsia="ru-RU"/>
        </w:rPr>
        <w:t>Любые пролонгации договоров на новый срок рассматриваются в рамках Положения как дополнительные соглашения к действующему договору с применением соответствующего порядка их заключения (п.п. </w:t>
      </w:r>
      <w:r w:rsidRPr="00D3645B">
        <w:fldChar w:fldCharType="begin"/>
      </w:r>
      <w:r w:rsidRPr="00D3645B">
        <w:instrText xml:space="preserve"> REF _Ref340421578 \r \h  \* MERGEFORMAT </w:instrText>
      </w:r>
      <w:r w:rsidRPr="00D3645B">
        <w:fldChar w:fldCharType="separate"/>
      </w:r>
      <w:r w:rsidRPr="00D3645B">
        <w:rPr>
          <w:rFonts w:ascii="Times New Roman" w:eastAsia="Times New Roman" w:hAnsi="Times New Roman"/>
          <w:sz w:val="24"/>
          <w:szCs w:val="24"/>
          <w:lang w:eastAsia="ru-RU"/>
        </w:rPr>
        <w:t>9.2.1.1</w:t>
      </w:r>
      <w:r w:rsidRPr="00D3645B">
        <w:fldChar w:fldCharType="end"/>
      </w:r>
      <w:r w:rsidRPr="00D3645B">
        <w:rPr>
          <w:rFonts w:ascii="Times New Roman" w:eastAsia="Times New Roman" w:hAnsi="Times New Roman"/>
          <w:sz w:val="24"/>
          <w:szCs w:val="24"/>
          <w:lang w:eastAsia="ru-RU"/>
        </w:rPr>
        <w:t xml:space="preserve"> или </w:t>
      </w:r>
      <w:r w:rsidRPr="00D3645B">
        <w:fldChar w:fldCharType="begin"/>
      </w:r>
      <w:r w:rsidRPr="00D3645B">
        <w:instrText xml:space="preserve"> REF _Ref340421608 \r \h  \* MERGEFORMAT </w:instrText>
      </w:r>
      <w:r w:rsidRPr="00D3645B">
        <w:fldChar w:fldCharType="separate"/>
      </w:r>
      <w:r w:rsidRPr="00D3645B">
        <w:rPr>
          <w:rFonts w:ascii="Times New Roman" w:eastAsia="Times New Roman" w:hAnsi="Times New Roman"/>
          <w:sz w:val="24"/>
          <w:szCs w:val="24"/>
          <w:lang w:eastAsia="ru-RU"/>
        </w:rPr>
        <w:t>9.2.1.5</w:t>
      </w:r>
      <w:r w:rsidRPr="00D3645B">
        <w:fldChar w:fldCharType="end"/>
      </w:r>
      <w:r w:rsidRPr="00D3645B">
        <w:rPr>
          <w:rFonts w:ascii="Times New Roman" w:eastAsia="Times New Roman" w:hAnsi="Times New Roman"/>
          <w:sz w:val="24"/>
          <w:szCs w:val="24"/>
          <w:lang w:eastAsia="ru-RU"/>
        </w:rPr>
        <w:t>).</w:t>
      </w:r>
      <w:bookmarkEnd w:id="1585"/>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Перемена стороны по договору допускается по решению руководителя заказчика. Перемена стороны по договору не требует согласования ЕЗК в случаях, если новая сторона является правопреемником предшествующей стороны по такому договору вследствие реорганизации юридического лица в форме преобразования, слияния или присоединения.</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Не допускается изменение предмета договора в процессе его исполнения.</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bookmarkStart w:id="1586" w:name="_Ref299193709"/>
      <w:bookmarkStart w:id="1587" w:name="_Ref340421608"/>
      <w:bookmarkStart w:id="1588" w:name="_Toc247716285"/>
      <w:r w:rsidRPr="00D3645B">
        <w:rPr>
          <w:rFonts w:ascii="Times New Roman" w:eastAsia="Times New Roman" w:hAnsi="Times New Roman"/>
          <w:sz w:val="24"/>
          <w:szCs w:val="24"/>
          <w:lang w:eastAsia="ru-RU"/>
        </w:rPr>
        <w:t>Во всех иных случаях дополнительные соглашения к заключенному договору рассматриваются как закупки у единственного поставщика и требуют получения решения соответствующего уполномоченного органа</w:t>
      </w:r>
      <w:bookmarkEnd w:id="1586"/>
      <w:r w:rsidRPr="00D3645B">
        <w:rPr>
          <w:rFonts w:ascii="Times New Roman" w:eastAsia="Times New Roman" w:hAnsi="Times New Roman"/>
          <w:sz w:val="24"/>
          <w:szCs w:val="24"/>
          <w:lang w:eastAsia="ru-RU"/>
        </w:rPr>
        <w:t>, а также осуществления корректировки ПЗ.</w:t>
      </w:r>
      <w:bookmarkEnd w:id="1587"/>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Лицо, инициировавшее изменение договора, несет ответственность за своевременное (позволяющее выполнить нормы настоящего Положения и действующего законодательства) доведение информации об изменении договора до сведения лиц, размещающих информацию об изменении договора  на официальном сайте в соответствии с п.  </w:t>
      </w:r>
      <w:r w:rsidRPr="00D3645B">
        <w:fldChar w:fldCharType="begin"/>
      </w:r>
      <w:r w:rsidRPr="00D3645B">
        <w:instrText xml:space="preserve"> REF _Ref300228950 \w \h  \* MERGEFORMAT </w:instrText>
      </w:r>
      <w:r w:rsidRPr="00D3645B">
        <w:fldChar w:fldCharType="separate"/>
      </w:r>
      <w:r w:rsidRPr="00D3645B">
        <w:rPr>
          <w:rFonts w:ascii="Times New Roman" w:eastAsia="Times New Roman" w:hAnsi="Times New Roman"/>
          <w:sz w:val="24"/>
          <w:szCs w:val="24"/>
          <w:lang w:eastAsia="ru-RU"/>
        </w:rPr>
        <w:t>3.1.1.8)</w:t>
      </w:r>
      <w:r w:rsidRPr="00D3645B">
        <w:fldChar w:fldCharType="end"/>
      </w:r>
      <w:r w:rsidRPr="00D3645B">
        <w:rPr>
          <w:rFonts w:ascii="Times New Roman" w:eastAsia="Times New Roman" w:hAnsi="Times New Roman"/>
          <w:sz w:val="24"/>
          <w:szCs w:val="24"/>
          <w:lang w:eastAsia="ru-RU"/>
        </w:rPr>
        <w:t xml:space="preserve">. </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22"/>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1589" w:name="_Toc344316380"/>
      <w:r w:rsidRPr="00D3645B">
        <w:rPr>
          <w:rFonts w:ascii="Times New Roman" w:eastAsia="Arial Unicode MS" w:hAnsi="Times New Roman"/>
          <w:bCs/>
          <w:caps/>
          <w:sz w:val="24"/>
          <w:szCs w:val="24"/>
          <w:lang w:eastAsia="ru-RU"/>
        </w:rPr>
        <w:t>Расторжение договора</w:t>
      </w:r>
      <w:bookmarkEnd w:id="1588"/>
      <w:bookmarkEnd w:id="1589"/>
      <w:r w:rsidRPr="00D3645B">
        <w:rPr>
          <w:rFonts w:ascii="Times New Roman" w:eastAsia="Arial Unicode MS" w:hAnsi="Times New Roman"/>
          <w:bCs/>
          <w:caps/>
          <w:sz w:val="24"/>
          <w:szCs w:val="24"/>
          <w:lang w:eastAsia="ru-RU"/>
        </w:rPr>
        <w:t>.</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Расторжение договора осуществляется в порядке, предусмотренном действующим законодательством Российской Федерации и заключенным договором.</w:t>
      </w:r>
    </w:p>
    <w:p w:rsidR="00D3645B" w:rsidRPr="00D3645B" w:rsidRDefault="00D3645B" w:rsidP="00D3645B">
      <w:pPr>
        <w:tabs>
          <w:tab w:val="left" w:pos="993"/>
        </w:tabs>
        <w:spacing w:after="0" w:line="240" w:lineRule="auto"/>
        <w:jc w:val="both"/>
        <w:rPr>
          <w:rFonts w:ascii="Times New Roman" w:eastAsia="Times New Roman" w:hAnsi="Times New Roman"/>
          <w:sz w:val="24"/>
          <w:szCs w:val="24"/>
          <w:lang w:eastAsia="ru-RU"/>
        </w:rPr>
      </w:pPr>
    </w:p>
    <w:p w:rsidR="00D3645B" w:rsidRPr="00D3645B" w:rsidRDefault="00D3645B" w:rsidP="00D3645B">
      <w:pPr>
        <w:keepNext/>
        <w:numPr>
          <w:ilvl w:val="0"/>
          <w:numId w:val="22"/>
        </w:numPr>
        <w:tabs>
          <w:tab w:val="left" w:pos="431"/>
        </w:tabs>
        <w:spacing w:after="0" w:line="240" w:lineRule="auto"/>
        <w:ind w:left="0" w:firstLine="709"/>
        <w:jc w:val="both"/>
        <w:outlineLvl w:val="0"/>
        <w:rPr>
          <w:rFonts w:ascii="Times New Roman" w:eastAsia="Times New Roman" w:hAnsi="Times New Roman"/>
          <w:caps/>
          <w:sz w:val="24"/>
          <w:szCs w:val="24"/>
          <w:lang w:eastAsia="ru-RU"/>
        </w:rPr>
      </w:pPr>
      <w:bookmarkStart w:id="1590" w:name="_Toc344316381"/>
      <w:bookmarkStart w:id="1591" w:name="_Ref333577216"/>
      <w:bookmarkStart w:id="1592" w:name="_Ref329940607"/>
      <w:bookmarkStart w:id="1593" w:name="_Ref329940595"/>
      <w:r w:rsidRPr="00D3645B">
        <w:rPr>
          <w:rFonts w:ascii="Times New Roman" w:eastAsia="Times New Roman" w:hAnsi="Times New Roman"/>
          <w:caps/>
          <w:sz w:val="24"/>
          <w:szCs w:val="24"/>
          <w:lang w:eastAsia="ru-RU"/>
        </w:rPr>
        <w:t>Обжалование действий (бездействия) заказчика, организатора закупки</w:t>
      </w:r>
      <w:bookmarkEnd w:id="1590"/>
      <w:bookmarkEnd w:id="1591"/>
      <w:bookmarkEnd w:id="1592"/>
      <w:bookmarkEnd w:id="1593"/>
      <w:r w:rsidRPr="00D3645B">
        <w:rPr>
          <w:rFonts w:ascii="Times New Roman" w:eastAsia="Times New Roman" w:hAnsi="Times New Roman"/>
          <w:caps/>
          <w:sz w:val="24"/>
          <w:szCs w:val="24"/>
          <w:lang w:eastAsia="ru-RU"/>
        </w:rPr>
        <w:t>.</w:t>
      </w:r>
    </w:p>
    <w:p w:rsidR="00D3645B" w:rsidRPr="00D3645B" w:rsidRDefault="00D3645B" w:rsidP="00D3645B">
      <w:pPr>
        <w:keepNext/>
        <w:numPr>
          <w:ilvl w:val="1"/>
          <w:numId w:val="22"/>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594" w:name="_Toc344316382"/>
      <w:bookmarkStart w:id="1595" w:name="_Ref329626238"/>
      <w:bookmarkStart w:id="1596" w:name="_Toc236236052"/>
      <w:r w:rsidRPr="00D3645B">
        <w:rPr>
          <w:rFonts w:ascii="Times New Roman" w:eastAsia="Times New Roman" w:hAnsi="Times New Roman"/>
          <w:bCs/>
          <w:caps/>
          <w:sz w:val="24"/>
          <w:szCs w:val="24"/>
          <w:lang w:eastAsia="ru-RU"/>
        </w:rPr>
        <w:t>Право на обжалование действий (бездействия) заказчика, организатора закупки</w:t>
      </w:r>
      <w:bookmarkEnd w:id="1594"/>
      <w:r w:rsidRPr="00D3645B">
        <w:rPr>
          <w:rFonts w:ascii="Times New Roman" w:eastAsia="Times New Roman" w:hAnsi="Times New Roman"/>
          <w:bCs/>
          <w:caps/>
          <w:sz w:val="24"/>
          <w:szCs w:val="24"/>
          <w:lang w:eastAsia="ru-RU"/>
        </w:rPr>
        <w:t>.</w:t>
      </w:r>
    </w:p>
    <w:p w:rsidR="00D3645B" w:rsidRPr="00D3645B" w:rsidRDefault="00D3645B" w:rsidP="00D3645B">
      <w:pPr>
        <w:numPr>
          <w:ilvl w:val="2"/>
          <w:numId w:val="22"/>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Любой участник закупки имеет право обжаловать в порядке, предусмотренном Положением, в коллегиальный орган, а также в судебном порядке действия (бездействие) заказчика, организатора закупки, если такие действия (бездействие) нарушают права и законные интересы участника закупки.</w:t>
      </w:r>
      <w:bookmarkEnd w:id="1595"/>
    </w:p>
    <w:p w:rsidR="00D3645B" w:rsidRPr="00D3645B" w:rsidRDefault="00D3645B" w:rsidP="00D3645B">
      <w:pPr>
        <w:numPr>
          <w:ilvl w:val="2"/>
          <w:numId w:val="22"/>
        </w:numPr>
        <w:tabs>
          <w:tab w:val="left" w:pos="851"/>
        </w:tabs>
        <w:spacing w:after="0" w:line="240" w:lineRule="auto"/>
        <w:ind w:left="0" w:firstLine="709"/>
        <w:jc w:val="both"/>
        <w:rPr>
          <w:rFonts w:ascii="Times New Roman" w:eastAsia="Times New Roman" w:hAnsi="Times New Roman"/>
          <w:sz w:val="24"/>
          <w:szCs w:val="24"/>
          <w:lang w:eastAsia="ru-RU"/>
        </w:rPr>
      </w:pPr>
      <w:bookmarkStart w:id="1597" w:name="_Ref340421649"/>
      <w:bookmarkStart w:id="1598" w:name="_Ref301961102"/>
      <w:r w:rsidRPr="00D3645B">
        <w:rPr>
          <w:rFonts w:ascii="Times New Roman" w:eastAsia="Times New Roman" w:hAnsi="Times New Roman"/>
          <w:sz w:val="24"/>
          <w:szCs w:val="24"/>
          <w:lang w:eastAsia="ru-RU"/>
        </w:rPr>
        <w:t>Обжалование действий (бездействия) заказчика, организатора закупки в порядке, предусмотренном пунктом </w:t>
      </w:r>
      <w:r w:rsidRPr="00D3645B">
        <w:fldChar w:fldCharType="begin"/>
      </w:r>
      <w:r w:rsidRPr="00D3645B">
        <w:instrText xml:space="preserve"> REF _Ref329952426 \r \h  \* MERGEFORMAT </w:instrText>
      </w:r>
      <w:r w:rsidRPr="00D3645B">
        <w:fldChar w:fldCharType="separate"/>
      </w:r>
      <w:r w:rsidRPr="00D3645B">
        <w:rPr>
          <w:rFonts w:ascii="Times New Roman" w:eastAsia="Times New Roman" w:hAnsi="Times New Roman"/>
          <w:sz w:val="24"/>
          <w:szCs w:val="24"/>
          <w:lang w:eastAsia="ru-RU"/>
        </w:rPr>
        <w:t>10.2</w:t>
      </w:r>
      <w:r w:rsidRPr="00D3645B">
        <w:fldChar w:fldCharType="end"/>
      </w:r>
      <w:r w:rsidRPr="00D3645B">
        <w:rPr>
          <w:rFonts w:ascii="Times New Roman" w:eastAsia="Times New Roman" w:hAnsi="Times New Roman"/>
          <w:sz w:val="24"/>
          <w:szCs w:val="24"/>
          <w:lang w:eastAsia="ru-RU"/>
        </w:rPr>
        <w:t xml:space="preserve">, допускается в любое время с момента размещения извещения о закупке на официальном сайте и сайте заказчика и не позднее чем через 10 дней </w:t>
      </w:r>
      <w:r w:rsidRPr="00D3645B">
        <w:rPr>
          <w:rFonts w:ascii="Times New Roman" w:eastAsia="Times New Roman" w:hAnsi="Times New Roman"/>
          <w:sz w:val="24"/>
          <w:szCs w:val="24"/>
          <w:lang w:eastAsia="ru-RU"/>
        </w:rPr>
        <w:lastRenderedPageBreak/>
        <w:t>со дня размещения на официальном сайте и сайте заказчика протокола по итогам проведения закупки, протокола о признании закупочной процедуры несостоявшейся или принятия заказчиком решения об отказе от проведения закупочной процедуры.</w:t>
      </w:r>
      <w:bookmarkEnd w:id="1597"/>
      <w:bookmarkEnd w:id="1598"/>
    </w:p>
    <w:p w:rsidR="00D3645B" w:rsidRPr="00D3645B" w:rsidRDefault="00D3645B" w:rsidP="00D3645B">
      <w:pPr>
        <w:numPr>
          <w:ilvl w:val="2"/>
          <w:numId w:val="22"/>
        </w:numPr>
        <w:tabs>
          <w:tab w:val="left" w:pos="851"/>
        </w:tabs>
        <w:spacing w:after="0" w:line="240" w:lineRule="auto"/>
        <w:ind w:left="0" w:firstLine="709"/>
        <w:jc w:val="both"/>
        <w:rPr>
          <w:rFonts w:ascii="Times New Roman" w:eastAsia="Times New Roman" w:hAnsi="Times New Roman"/>
          <w:sz w:val="24"/>
          <w:szCs w:val="24"/>
          <w:lang w:eastAsia="ru-RU"/>
        </w:rPr>
      </w:pPr>
      <w:bookmarkStart w:id="1599" w:name="_Ref340421664"/>
      <w:bookmarkStart w:id="1600" w:name="_Ref301961104"/>
      <w:r w:rsidRPr="00D3645B">
        <w:rPr>
          <w:rFonts w:ascii="Times New Roman" w:eastAsia="Times New Roman" w:hAnsi="Times New Roman"/>
          <w:sz w:val="24"/>
          <w:szCs w:val="24"/>
          <w:lang w:eastAsia="ru-RU"/>
        </w:rPr>
        <w:t>Условия и положения извещения и документации о закупке могут быть обжалованы до окончания срока подачи заявок на участие в закупке.</w:t>
      </w:r>
      <w:bookmarkEnd w:id="1599"/>
      <w:bookmarkEnd w:id="1600"/>
    </w:p>
    <w:p w:rsidR="00D3645B" w:rsidRPr="00D3645B" w:rsidRDefault="00D3645B" w:rsidP="00D3645B">
      <w:pPr>
        <w:numPr>
          <w:ilvl w:val="2"/>
          <w:numId w:val="22"/>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 истечении указанных в п.п. </w:t>
      </w:r>
      <w:r w:rsidRPr="00D3645B">
        <w:fldChar w:fldCharType="begin"/>
      </w:r>
      <w:r w:rsidRPr="00D3645B">
        <w:instrText xml:space="preserve"> REF _Ref340421649 \r \h  \* MERGEFORMAT </w:instrText>
      </w:r>
      <w:r w:rsidRPr="00D3645B">
        <w:fldChar w:fldCharType="separate"/>
      </w:r>
      <w:r w:rsidRPr="00D3645B">
        <w:rPr>
          <w:rFonts w:ascii="Times New Roman" w:eastAsia="Times New Roman" w:hAnsi="Times New Roman"/>
          <w:sz w:val="24"/>
          <w:szCs w:val="24"/>
          <w:lang w:eastAsia="ru-RU"/>
        </w:rPr>
        <w:t>10.1.2</w:t>
      </w:r>
      <w:r w:rsidRPr="00D3645B">
        <w:fldChar w:fldCharType="end"/>
      </w:r>
      <w:r w:rsidRPr="00D3645B">
        <w:rPr>
          <w:rFonts w:ascii="Times New Roman" w:eastAsia="Times New Roman" w:hAnsi="Times New Roman"/>
          <w:sz w:val="24"/>
          <w:szCs w:val="24"/>
          <w:lang w:eastAsia="ru-RU"/>
        </w:rPr>
        <w:t xml:space="preserve"> и </w:t>
      </w:r>
      <w:r w:rsidRPr="00D3645B">
        <w:fldChar w:fldCharType="begin"/>
      </w:r>
      <w:r w:rsidRPr="00D3645B">
        <w:instrText xml:space="preserve"> REF _Ref340421664 \r \h  \* MERGEFORMAT </w:instrText>
      </w:r>
      <w:r w:rsidRPr="00D3645B">
        <w:fldChar w:fldCharType="separate"/>
      </w:r>
      <w:r w:rsidRPr="00D3645B">
        <w:rPr>
          <w:rFonts w:ascii="Times New Roman" w:eastAsia="Times New Roman" w:hAnsi="Times New Roman"/>
          <w:sz w:val="24"/>
          <w:szCs w:val="24"/>
          <w:lang w:eastAsia="ru-RU"/>
        </w:rPr>
        <w:t>10.1.3</w:t>
      </w:r>
      <w:r w:rsidRPr="00D3645B">
        <w:fldChar w:fldCharType="end"/>
      </w:r>
      <w:r w:rsidRPr="00D3645B">
        <w:rPr>
          <w:rFonts w:ascii="Times New Roman" w:eastAsia="Times New Roman" w:hAnsi="Times New Roman"/>
          <w:sz w:val="24"/>
          <w:szCs w:val="24"/>
          <w:lang w:eastAsia="ru-RU"/>
        </w:rPr>
        <w:t xml:space="preserve"> сроков обжалование осуществляется в административном или судебном порядке.</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ar-SA"/>
        </w:rPr>
      </w:pPr>
    </w:p>
    <w:p w:rsidR="00D3645B" w:rsidRPr="00D3645B" w:rsidRDefault="00D3645B" w:rsidP="00D3645B">
      <w:pPr>
        <w:keepNext/>
        <w:numPr>
          <w:ilvl w:val="1"/>
          <w:numId w:val="22"/>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601" w:name="_Toc344316383"/>
      <w:bookmarkStart w:id="1602" w:name="_Ref329952426"/>
      <w:r w:rsidRPr="00D3645B">
        <w:rPr>
          <w:rFonts w:ascii="Times New Roman" w:eastAsia="Times New Roman" w:hAnsi="Times New Roman"/>
          <w:bCs/>
          <w:caps/>
          <w:sz w:val="24"/>
          <w:szCs w:val="24"/>
          <w:lang w:eastAsia="ru-RU"/>
        </w:rPr>
        <w:t>Порядок подачи и рассмотрения жалоб</w:t>
      </w:r>
      <w:bookmarkEnd w:id="1596"/>
      <w:bookmarkEnd w:id="1601"/>
      <w:bookmarkEnd w:id="1602"/>
      <w:r w:rsidRPr="00D3645B">
        <w:rPr>
          <w:rFonts w:ascii="Times New Roman" w:eastAsia="Times New Roman" w:hAnsi="Times New Roman"/>
          <w:bCs/>
          <w:caps/>
          <w:sz w:val="24"/>
          <w:szCs w:val="24"/>
          <w:lang w:eastAsia="ru-RU"/>
        </w:rPr>
        <w:t>.</w:t>
      </w:r>
    </w:p>
    <w:p w:rsidR="00D3645B" w:rsidRPr="00D3645B" w:rsidRDefault="00D3645B" w:rsidP="00D3645B">
      <w:pPr>
        <w:numPr>
          <w:ilvl w:val="2"/>
          <w:numId w:val="22"/>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Жалоба направляется в адрес заказчика по адресу и реквизитам, указанным на официальном сайте и (или) в документации о закупке. </w:t>
      </w:r>
    </w:p>
    <w:p w:rsidR="00D3645B" w:rsidRPr="00D3645B" w:rsidRDefault="00D3645B" w:rsidP="00D3645B">
      <w:pPr>
        <w:numPr>
          <w:ilvl w:val="2"/>
          <w:numId w:val="22"/>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При поступлении жалобы заказчику она передается на рассмотрение в коллегиальный орган, который не позднее 2 рабочих дней уведомляет заказчика и организатора закупки об обжаловании его действий (бездействия) с указанием даты и времени рассмотрения жалобы. Также уведомление о дате и месте рассмотрения жалобы направляется заявителю жалобы. </w:t>
      </w:r>
    </w:p>
    <w:p w:rsidR="00D3645B" w:rsidRPr="00D3645B" w:rsidRDefault="00D3645B" w:rsidP="00D3645B">
      <w:pPr>
        <w:numPr>
          <w:ilvl w:val="2"/>
          <w:numId w:val="22"/>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Жалоба рассматривается в срок, не превышающий 10 рабочих дней. Данный срок может быть продлен по мотивированному решению уполномоченного коллегиального органа, рассматривающего жалобу.</w:t>
      </w:r>
    </w:p>
    <w:p w:rsidR="00D3645B" w:rsidRPr="00D3645B" w:rsidRDefault="00D3645B" w:rsidP="00D3645B">
      <w:pPr>
        <w:numPr>
          <w:ilvl w:val="2"/>
          <w:numId w:val="22"/>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На время рассмотрения жалобы процедура закупки приостанавливается до вынесения решения по итогам рассмотрения жалобы, за исключением случаев, когда следствием приостановки процедуры может появиться угроза безопасности, жизни и здоровья граждан, приостановления деятельности заказчика.</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22"/>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603" w:name="_Toc344316384"/>
      <w:r w:rsidRPr="00D3645B">
        <w:rPr>
          <w:rFonts w:ascii="Times New Roman" w:eastAsia="Times New Roman" w:hAnsi="Times New Roman"/>
          <w:bCs/>
          <w:caps/>
          <w:sz w:val="24"/>
          <w:szCs w:val="24"/>
          <w:lang w:eastAsia="ru-RU"/>
        </w:rPr>
        <w:t>Действия, осуществляемые по результатам рассмотрения жалобы</w:t>
      </w:r>
      <w:bookmarkEnd w:id="1603"/>
      <w:r w:rsidRPr="00D3645B">
        <w:rPr>
          <w:rFonts w:ascii="Times New Roman" w:eastAsia="Times New Roman" w:hAnsi="Times New Roman"/>
          <w:bCs/>
          <w:caps/>
          <w:sz w:val="24"/>
          <w:szCs w:val="24"/>
          <w:lang w:eastAsia="ru-RU"/>
        </w:rPr>
        <w:t>.</w:t>
      </w:r>
    </w:p>
    <w:p w:rsidR="00D3645B" w:rsidRPr="00D3645B" w:rsidRDefault="00D3645B" w:rsidP="00D3645B">
      <w:pPr>
        <w:numPr>
          <w:ilvl w:val="2"/>
          <w:numId w:val="22"/>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 результатам рассмотрения жалобы может быть принято одно из следующих решений:</w:t>
      </w:r>
    </w:p>
    <w:p w:rsidR="00D3645B" w:rsidRPr="00D3645B" w:rsidRDefault="00D3645B" w:rsidP="00D3645B">
      <w:pPr>
        <w:numPr>
          <w:ilvl w:val="3"/>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отказ в удовлетворении жалобы, по причине признания ее необоснованной;</w:t>
      </w:r>
    </w:p>
    <w:p w:rsidR="00D3645B" w:rsidRPr="00D3645B" w:rsidRDefault="00D3645B" w:rsidP="00D3645B">
      <w:pPr>
        <w:numPr>
          <w:ilvl w:val="3"/>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удовлетворение жалобы полностью или частично и направление заказчику и организатору закупки заключения о пересмотре обжалуемых решений.</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numPr>
          <w:ilvl w:val="2"/>
          <w:numId w:val="22"/>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Решение о результатах рассмотрения жалобы доводится до заявителя жалобы и стороны, действия которой обжалуются, не позднее 10 рабочих дней со дня принятия такого решения.</w:t>
      </w:r>
    </w:p>
    <w:p w:rsidR="00D3645B" w:rsidRPr="00D3645B" w:rsidRDefault="00D3645B" w:rsidP="00D3645B">
      <w:pPr>
        <w:numPr>
          <w:ilvl w:val="2"/>
          <w:numId w:val="22"/>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обжалуемая закупка проводится в закрытой форме, заказчик или организатор закупки, в отношении которого принято решение об обоснованности жалобы, обязан не позднее 5 рабочих дней с момента доведения до него результатов рассмотрения жалобы проинформировать всех участников данной процедуры о результатах рассмотрения жалобы, если такое решение повлияло на ход или результаты закупки.</w:t>
      </w:r>
    </w:p>
    <w:p w:rsidR="00D3645B" w:rsidRPr="00D3645B" w:rsidRDefault="00D3645B" w:rsidP="00D3645B">
      <w:pPr>
        <w:tabs>
          <w:tab w:val="left" w:pos="851"/>
        </w:tabs>
        <w:spacing w:after="0" w:line="240" w:lineRule="auto"/>
        <w:jc w:val="both"/>
        <w:rPr>
          <w:rFonts w:ascii="Times New Roman" w:eastAsia="Times New Roman" w:hAnsi="Times New Roman"/>
          <w:sz w:val="24"/>
          <w:szCs w:val="24"/>
          <w:lang w:eastAsia="ru-RU"/>
        </w:rPr>
      </w:pPr>
    </w:p>
    <w:p w:rsidR="00D3645B" w:rsidRPr="00D3645B" w:rsidRDefault="00D3645B" w:rsidP="00D3645B">
      <w:pPr>
        <w:keepNext/>
        <w:numPr>
          <w:ilvl w:val="0"/>
          <w:numId w:val="22"/>
        </w:numPr>
        <w:tabs>
          <w:tab w:val="left" w:pos="431"/>
        </w:tabs>
        <w:spacing w:after="0" w:line="240" w:lineRule="auto"/>
        <w:ind w:left="0" w:firstLine="709"/>
        <w:jc w:val="both"/>
        <w:outlineLvl w:val="0"/>
        <w:rPr>
          <w:rFonts w:ascii="Times New Roman" w:eastAsia="Times New Roman" w:hAnsi="Times New Roman"/>
          <w:caps/>
          <w:sz w:val="24"/>
          <w:szCs w:val="24"/>
          <w:lang w:eastAsia="ru-RU"/>
        </w:rPr>
      </w:pPr>
      <w:bookmarkStart w:id="1604" w:name="_Toc344316385"/>
      <w:bookmarkStart w:id="1605" w:name="_Ref329940626"/>
      <w:bookmarkStart w:id="1606" w:name="_Ref329940619"/>
      <w:r w:rsidRPr="00D3645B">
        <w:rPr>
          <w:rFonts w:ascii="Times New Roman" w:eastAsia="Times New Roman" w:hAnsi="Times New Roman"/>
          <w:caps/>
          <w:sz w:val="24"/>
          <w:szCs w:val="24"/>
          <w:lang w:eastAsia="ru-RU"/>
        </w:rPr>
        <w:t>Порядок ведения отчетности о закупках. Ведение архива отчетов</w:t>
      </w:r>
      <w:bookmarkEnd w:id="1604"/>
      <w:bookmarkEnd w:id="1605"/>
      <w:bookmarkEnd w:id="1606"/>
      <w:r w:rsidRPr="00D3645B">
        <w:rPr>
          <w:rFonts w:ascii="Times New Roman" w:eastAsia="Times New Roman" w:hAnsi="Times New Roman"/>
          <w:caps/>
          <w:sz w:val="24"/>
          <w:szCs w:val="24"/>
          <w:lang w:eastAsia="ru-RU"/>
        </w:rPr>
        <w:t>.</w:t>
      </w:r>
    </w:p>
    <w:p w:rsidR="00D3645B" w:rsidRPr="00D3645B" w:rsidRDefault="00D3645B" w:rsidP="00D3645B">
      <w:pPr>
        <w:keepNext/>
        <w:numPr>
          <w:ilvl w:val="1"/>
          <w:numId w:val="22"/>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607" w:name="_Toc344316386"/>
      <w:r w:rsidRPr="00D3645B">
        <w:rPr>
          <w:rFonts w:ascii="Times New Roman" w:eastAsia="Times New Roman" w:hAnsi="Times New Roman"/>
          <w:bCs/>
          <w:caps/>
          <w:sz w:val="24"/>
          <w:szCs w:val="24"/>
          <w:lang w:eastAsia="ru-RU"/>
        </w:rPr>
        <w:t>Отчетность об исполнении ПЗ</w:t>
      </w:r>
      <w:bookmarkEnd w:id="1607"/>
      <w:r w:rsidRPr="00D3645B">
        <w:rPr>
          <w:rFonts w:ascii="Times New Roman" w:eastAsia="Times New Roman" w:hAnsi="Times New Roman"/>
          <w:bCs/>
          <w:caps/>
          <w:sz w:val="24"/>
          <w:szCs w:val="24"/>
          <w:lang w:eastAsia="ru-RU"/>
        </w:rPr>
        <w:t>.</w:t>
      </w:r>
    </w:p>
    <w:p w:rsidR="00D3645B" w:rsidRPr="00D3645B" w:rsidRDefault="00D3645B" w:rsidP="00D3645B">
      <w:pPr>
        <w:numPr>
          <w:ilvl w:val="2"/>
          <w:numId w:val="22"/>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Отчетность об исполнении ПЗ ведется в соответствии с действующим законодательством Российской Федерации.</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22"/>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608" w:name="_Toc344316387"/>
      <w:bookmarkStart w:id="1609" w:name="_Ref307215157"/>
      <w:bookmarkStart w:id="1610" w:name="_Ref299294474"/>
      <w:bookmarkStart w:id="1611" w:name="_Ref299294473"/>
      <w:bookmarkStart w:id="1612" w:name="_Ref299275091"/>
      <w:bookmarkStart w:id="1613" w:name="_Ref299274479"/>
      <w:bookmarkStart w:id="1614" w:name="_Ref224369521"/>
      <w:r w:rsidRPr="00D3645B">
        <w:rPr>
          <w:rFonts w:ascii="Times New Roman" w:eastAsia="Times New Roman" w:hAnsi="Times New Roman"/>
          <w:bCs/>
          <w:caps/>
          <w:sz w:val="24"/>
          <w:szCs w:val="24"/>
          <w:lang w:eastAsia="ru-RU"/>
        </w:rPr>
        <w:lastRenderedPageBreak/>
        <w:t>Отчет о проведении закупки</w:t>
      </w:r>
      <w:bookmarkEnd w:id="1608"/>
      <w:bookmarkEnd w:id="1609"/>
      <w:bookmarkEnd w:id="1610"/>
      <w:bookmarkEnd w:id="1611"/>
      <w:bookmarkEnd w:id="1612"/>
      <w:bookmarkEnd w:id="1613"/>
      <w:bookmarkEnd w:id="1614"/>
      <w:r w:rsidRPr="00D3645B">
        <w:rPr>
          <w:rFonts w:ascii="Times New Roman" w:eastAsia="Times New Roman" w:hAnsi="Times New Roman"/>
          <w:bCs/>
          <w:caps/>
          <w:sz w:val="24"/>
          <w:szCs w:val="24"/>
          <w:lang w:eastAsia="ru-RU"/>
        </w:rPr>
        <w:t>.</w:t>
      </w:r>
    </w:p>
    <w:p w:rsidR="00D3645B" w:rsidRPr="00D3645B" w:rsidRDefault="00D3645B" w:rsidP="00D3645B">
      <w:pPr>
        <w:numPr>
          <w:ilvl w:val="2"/>
          <w:numId w:val="22"/>
        </w:numPr>
        <w:tabs>
          <w:tab w:val="left" w:pos="851"/>
        </w:tabs>
        <w:spacing w:after="0" w:line="240" w:lineRule="auto"/>
        <w:ind w:left="0" w:firstLine="709"/>
        <w:jc w:val="both"/>
        <w:rPr>
          <w:rFonts w:ascii="Times New Roman" w:eastAsia="Times New Roman" w:hAnsi="Times New Roman"/>
          <w:sz w:val="24"/>
          <w:szCs w:val="24"/>
          <w:lang w:eastAsia="ru-RU"/>
        </w:rPr>
      </w:pPr>
      <w:bookmarkStart w:id="1615" w:name="_Ref94423009"/>
      <w:bookmarkStart w:id="1616" w:name="_Ref77353483"/>
      <w:r w:rsidRPr="00D3645B">
        <w:rPr>
          <w:rFonts w:ascii="Times New Roman" w:eastAsia="Times New Roman" w:hAnsi="Times New Roman"/>
          <w:sz w:val="24"/>
          <w:szCs w:val="24"/>
          <w:lang w:eastAsia="ru-RU"/>
        </w:rPr>
        <w:t>По окончании любой закупки ее организатор обязан заполнить все необходимые сведения в автоматизированной системе, а также составить отчет о проведении конкурентной закупки.</w:t>
      </w:r>
      <w:bookmarkEnd w:id="1615"/>
    </w:p>
    <w:p w:rsidR="00D3645B" w:rsidRPr="00D3645B" w:rsidRDefault="00D3645B" w:rsidP="00D3645B">
      <w:pPr>
        <w:numPr>
          <w:ilvl w:val="2"/>
          <w:numId w:val="22"/>
        </w:numPr>
        <w:tabs>
          <w:tab w:val="left" w:pos="851"/>
        </w:tabs>
        <w:spacing w:after="0" w:line="240" w:lineRule="auto"/>
        <w:ind w:left="0" w:firstLine="709"/>
        <w:jc w:val="both"/>
        <w:rPr>
          <w:rFonts w:ascii="Times New Roman" w:eastAsia="Times New Roman" w:hAnsi="Times New Roman"/>
          <w:sz w:val="24"/>
          <w:szCs w:val="24"/>
          <w:lang w:eastAsia="ru-RU"/>
        </w:rPr>
      </w:pPr>
      <w:bookmarkStart w:id="1617" w:name="_Ref300674435"/>
      <w:bookmarkEnd w:id="1616"/>
      <w:r w:rsidRPr="00D3645B">
        <w:rPr>
          <w:rFonts w:ascii="Times New Roman" w:eastAsia="Times New Roman" w:hAnsi="Times New Roman"/>
          <w:sz w:val="24"/>
          <w:szCs w:val="24"/>
          <w:lang w:eastAsia="ru-RU"/>
        </w:rPr>
        <w:t>В состав отчета по конкурентным процедурам закупки включаются оригиналы основных документов, разработанных в ходе закупки, как минимум:</w:t>
      </w:r>
      <w:bookmarkEnd w:id="1617"/>
    </w:p>
    <w:p w:rsidR="00D3645B" w:rsidRPr="00D3645B" w:rsidRDefault="00D3645B" w:rsidP="00D3645B">
      <w:pPr>
        <w:numPr>
          <w:ilvl w:val="3"/>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запрос на закупку;</w:t>
      </w:r>
    </w:p>
    <w:p w:rsidR="00D3645B" w:rsidRPr="00D3645B" w:rsidRDefault="00D3645B" w:rsidP="00D3645B">
      <w:pPr>
        <w:numPr>
          <w:ilvl w:val="3"/>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извещение о проведении закупки и изменения в него;</w:t>
      </w:r>
    </w:p>
    <w:p w:rsidR="00D3645B" w:rsidRPr="00D3645B" w:rsidRDefault="00D3645B" w:rsidP="00D3645B">
      <w:pPr>
        <w:numPr>
          <w:ilvl w:val="3"/>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документация процедуры закупки и изменения в нее;</w:t>
      </w:r>
    </w:p>
    <w:p w:rsidR="00D3645B" w:rsidRPr="00D3645B" w:rsidRDefault="00D3645B" w:rsidP="00D3645B">
      <w:pPr>
        <w:numPr>
          <w:ilvl w:val="3"/>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протоколы заседаний ЕЗК;</w:t>
      </w:r>
    </w:p>
    <w:p w:rsidR="00D3645B" w:rsidRPr="00D3645B" w:rsidRDefault="00D3645B" w:rsidP="00D3645B">
      <w:pPr>
        <w:numPr>
          <w:ilvl w:val="3"/>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заключения и иные документы, формируемые в процессе проведения закупки;</w:t>
      </w:r>
    </w:p>
    <w:p w:rsidR="00D3645B" w:rsidRPr="00D3645B" w:rsidRDefault="00D3645B" w:rsidP="00D3645B">
      <w:pPr>
        <w:numPr>
          <w:ilvl w:val="3"/>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заявки участников закупки (при проведении закупки не в электронной форме);</w:t>
      </w:r>
    </w:p>
    <w:p w:rsidR="00D3645B" w:rsidRPr="00D3645B" w:rsidRDefault="00D3645B" w:rsidP="00D3645B">
      <w:pPr>
        <w:numPr>
          <w:ilvl w:val="3"/>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иные документы в соответствии с требованиями Положения, договором с организатором.</w:t>
      </w:r>
    </w:p>
    <w:p w:rsidR="00D3645B" w:rsidRPr="00D3645B" w:rsidRDefault="00D3645B" w:rsidP="00D3645B">
      <w:pPr>
        <w:numPr>
          <w:ilvl w:val="2"/>
          <w:numId w:val="22"/>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К отчету рекомендуется прикладывать справку, содержащую информацию о ходе проведения закупки, как минимум:</w:t>
      </w:r>
    </w:p>
    <w:p w:rsidR="00D3645B" w:rsidRPr="00D3645B" w:rsidRDefault="00D3645B" w:rsidP="00D3645B">
      <w:pPr>
        <w:numPr>
          <w:ilvl w:val="3"/>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ссылку на утвержденную позицию ПЗ;</w:t>
      </w:r>
    </w:p>
    <w:p w:rsidR="00D3645B" w:rsidRPr="00D3645B" w:rsidRDefault="00D3645B" w:rsidP="00D3645B">
      <w:pPr>
        <w:numPr>
          <w:ilvl w:val="3"/>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ссылку на номер и дату заявки на закупку; </w:t>
      </w:r>
    </w:p>
    <w:p w:rsidR="00D3645B" w:rsidRPr="00D3645B" w:rsidRDefault="00D3645B" w:rsidP="00D3645B">
      <w:pPr>
        <w:numPr>
          <w:ilvl w:val="3"/>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предмет закупки;</w:t>
      </w:r>
    </w:p>
    <w:p w:rsidR="00D3645B" w:rsidRPr="00D3645B" w:rsidRDefault="00D3645B" w:rsidP="00D3645B">
      <w:pPr>
        <w:numPr>
          <w:ilvl w:val="3"/>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сведения о способе и форме процедуры закупки;</w:t>
      </w:r>
    </w:p>
    <w:p w:rsidR="00D3645B" w:rsidRPr="00D3645B" w:rsidRDefault="00D3645B" w:rsidP="00D3645B">
      <w:pPr>
        <w:numPr>
          <w:ilvl w:val="3"/>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сведения о способе и порядке извещения поставщиков о проведении закупки, либо дополнительного адресного оповещения поставщиков, дополнительно наименования и адреса поставщиков, которые были извещены о проведении закупки;</w:t>
      </w:r>
    </w:p>
    <w:p w:rsidR="00D3645B" w:rsidRPr="00D3645B" w:rsidRDefault="00D3645B" w:rsidP="00D3645B">
      <w:pPr>
        <w:numPr>
          <w:ilvl w:val="3"/>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наименования и адреса участников, представивших заявки с указанием цен их заявок;</w:t>
      </w:r>
    </w:p>
    <w:p w:rsidR="00D3645B" w:rsidRPr="00D3645B" w:rsidRDefault="00D3645B" w:rsidP="00D3645B">
      <w:pPr>
        <w:numPr>
          <w:ilvl w:val="3"/>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ссылки на номера и даты протоколов заседаний ЕЗК, а также информацию об основных принятых решениях;</w:t>
      </w:r>
    </w:p>
    <w:p w:rsidR="00D3645B" w:rsidRPr="00D3645B" w:rsidRDefault="00D3645B" w:rsidP="00D3645B">
      <w:pPr>
        <w:numPr>
          <w:ilvl w:val="3"/>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перечень участников, чьи заявки отклонены, с указанием причин такого решения;</w:t>
      </w:r>
    </w:p>
    <w:p w:rsidR="00D3645B" w:rsidRPr="00D3645B" w:rsidRDefault="00D3645B" w:rsidP="00D3645B">
      <w:pPr>
        <w:numPr>
          <w:ilvl w:val="3"/>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информацию о проведении или непроведении переторжки, количества таких переторжек, результаты каждой проведенной переторжки;</w:t>
      </w:r>
    </w:p>
    <w:p w:rsidR="00D3645B" w:rsidRPr="00D3645B" w:rsidRDefault="00D3645B" w:rsidP="00D3645B">
      <w:pPr>
        <w:numPr>
          <w:ilvl w:val="3"/>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результаты оценочной стадии с указанием ранжировки заявок по степени предпочтительности;</w:t>
      </w:r>
    </w:p>
    <w:p w:rsidR="00D3645B" w:rsidRPr="00D3645B" w:rsidRDefault="00D3645B" w:rsidP="00D3645B">
      <w:pPr>
        <w:numPr>
          <w:ilvl w:val="3"/>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наименование и адрес победителя закупочной процедуры;</w:t>
      </w:r>
    </w:p>
    <w:p w:rsidR="00D3645B" w:rsidRPr="00D3645B" w:rsidRDefault="00D3645B" w:rsidP="00D3645B">
      <w:pPr>
        <w:numPr>
          <w:ilvl w:val="3"/>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информацию о поступивших жалобах, на основании которых производилось приостановление процедуры закупки либо пересмотр результатов процедуры закупки, и результаты рассмотрения таких жалоб.</w:t>
      </w:r>
    </w:p>
    <w:p w:rsidR="00D3645B" w:rsidRPr="00D3645B" w:rsidRDefault="00D3645B" w:rsidP="00D3645B">
      <w:pPr>
        <w:numPr>
          <w:ilvl w:val="2"/>
          <w:numId w:val="22"/>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Если закупочная процедура проводится специализированной организацией, заказчик должен предоставить такому стороннему организатору необходимую для отчета копию заключенного договора не позднее 5 рабочих дней после его заключения.</w:t>
      </w:r>
    </w:p>
    <w:p w:rsidR="00D3645B" w:rsidRPr="00D3645B" w:rsidRDefault="00D3645B" w:rsidP="00D3645B">
      <w:pPr>
        <w:numPr>
          <w:ilvl w:val="2"/>
          <w:numId w:val="22"/>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Отчет о проведении процедуры закупки подписывается организатором.</w:t>
      </w:r>
    </w:p>
    <w:p w:rsidR="00D3645B" w:rsidRPr="00D3645B" w:rsidRDefault="00D3645B" w:rsidP="00D3645B">
      <w:pPr>
        <w:numPr>
          <w:ilvl w:val="2"/>
          <w:numId w:val="22"/>
        </w:numPr>
        <w:tabs>
          <w:tab w:val="left" w:pos="851"/>
        </w:tabs>
        <w:spacing w:after="0" w:line="240" w:lineRule="auto"/>
        <w:ind w:left="0" w:firstLine="709"/>
        <w:jc w:val="both"/>
        <w:rPr>
          <w:rFonts w:ascii="Times New Roman" w:eastAsia="Times New Roman" w:hAnsi="Times New Roman"/>
          <w:sz w:val="24"/>
          <w:szCs w:val="24"/>
          <w:lang w:eastAsia="ru-RU"/>
        </w:rPr>
      </w:pPr>
      <w:bookmarkStart w:id="1618" w:name="_Ref78704288"/>
      <w:r w:rsidRPr="00D3645B">
        <w:rPr>
          <w:rFonts w:ascii="Times New Roman" w:eastAsia="Times New Roman" w:hAnsi="Times New Roman"/>
          <w:sz w:val="24"/>
          <w:szCs w:val="24"/>
          <w:lang w:eastAsia="ru-RU"/>
        </w:rPr>
        <w:t>Отчет о проведении процедуры закупки хранится у организатора закупки в составе архива (пункт </w:t>
      </w:r>
      <w:r w:rsidRPr="00D3645B">
        <w:fldChar w:fldCharType="begin"/>
      </w:r>
      <w:r w:rsidRPr="00D3645B">
        <w:instrText xml:space="preserve"> REF _Ref299200094 \r \h  \* MERGEFORMAT </w:instrText>
      </w:r>
      <w:r w:rsidRPr="00D3645B">
        <w:fldChar w:fldCharType="separate"/>
      </w:r>
      <w:r w:rsidRPr="00D3645B">
        <w:rPr>
          <w:rFonts w:ascii="Times New Roman" w:eastAsia="Times New Roman" w:hAnsi="Times New Roman"/>
          <w:sz w:val="24"/>
          <w:szCs w:val="24"/>
          <w:lang w:eastAsia="ru-RU"/>
        </w:rPr>
        <w:t>11.3</w:t>
      </w:r>
      <w:r w:rsidRPr="00D3645B">
        <w:fldChar w:fldCharType="end"/>
      </w:r>
      <w:r w:rsidRPr="00D3645B">
        <w:rPr>
          <w:rFonts w:ascii="Times New Roman" w:eastAsia="Times New Roman" w:hAnsi="Times New Roman"/>
          <w:sz w:val="24"/>
          <w:szCs w:val="24"/>
          <w:lang w:eastAsia="ru-RU"/>
        </w:rPr>
        <w:t>).</w:t>
      </w:r>
      <w:bookmarkEnd w:id="1618"/>
    </w:p>
    <w:p w:rsidR="00D3645B" w:rsidRPr="00D3645B" w:rsidRDefault="00D3645B" w:rsidP="00D3645B">
      <w:pPr>
        <w:numPr>
          <w:ilvl w:val="2"/>
          <w:numId w:val="22"/>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 отчете о проведении процедуры закупки не должны содержаться сведения, составляющие государственную тайну.</w:t>
      </w:r>
    </w:p>
    <w:p w:rsidR="00D3645B" w:rsidRPr="00D3645B" w:rsidRDefault="00D3645B" w:rsidP="00D3645B">
      <w:pPr>
        <w:numPr>
          <w:ilvl w:val="2"/>
          <w:numId w:val="22"/>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Заказчик обязан назначить лиц, персонально ответственных за составление и хранение отчетности, предусмотренной Положением.</w:t>
      </w:r>
    </w:p>
    <w:p w:rsidR="00D3645B" w:rsidRPr="00D3645B" w:rsidRDefault="00D3645B" w:rsidP="00D3645B">
      <w:pPr>
        <w:numPr>
          <w:ilvl w:val="2"/>
          <w:numId w:val="22"/>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lastRenderedPageBreak/>
        <w:t>Если оригиналы каких-либо документов, требующихся в составе отчета, содержатся в автоматизированной системе, в отчет вместо таких документов помещается справка о месте хранения документов в автоматизированной системе.</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22"/>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619" w:name="_Toc344316388"/>
      <w:bookmarkStart w:id="1620" w:name="_Ref299200094"/>
      <w:r w:rsidRPr="00D3645B">
        <w:rPr>
          <w:rFonts w:ascii="Times New Roman" w:eastAsia="Times New Roman" w:hAnsi="Times New Roman"/>
          <w:bCs/>
          <w:caps/>
          <w:sz w:val="24"/>
          <w:szCs w:val="24"/>
          <w:lang w:eastAsia="ru-RU"/>
        </w:rPr>
        <w:t>Архив</w:t>
      </w:r>
      <w:bookmarkEnd w:id="1619"/>
      <w:bookmarkEnd w:id="1620"/>
      <w:r w:rsidRPr="00D3645B">
        <w:rPr>
          <w:rFonts w:ascii="Times New Roman" w:eastAsia="Times New Roman" w:hAnsi="Times New Roman"/>
          <w:bCs/>
          <w:caps/>
          <w:sz w:val="24"/>
          <w:szCs w:val="24"/>
          <w:lang w:eastAsia="ru-RU"/>
        </w:rPr>
        <w:t>.</w:t>
      </w:r>
    </w:p>
    <w:p w:rsidR="00D3645B" w:rsidRPr="00D3645B" w:rsidRDefault="00D3645B" w:rsidP="00D3645B">
      <w:pPr>
        <w:keepNext/>
        <w:numPr>
          <w:ilvl w:val="2"/>
          <w:numId w:val="22"/>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1621" w:name="_Toc344316389"/>
      <w:r w:rsidRPr="00D3645B">
        <w:rPr>
          <w:rFonts w:ascii="Times New Roman" w:eastAsia="Arial Unicode MS" w:hAnsi="Times New Roman"/>
          <w:bCs/>
          <w:caps/>
          <w:sz w:val="24"/>
          <w:szCs w:val="24"/>
          <w:lang w:eastAsia="ru-RU"/>
        </w:rPr>
        <w:t>Требование к хранению отчетов о проведении закупок</w:t>
      </w:r>
      <w:bookmarkEnd w:id="1621"/>
      <w:r w:rsidRPr="00D3645B">
        <w:rPr>
          <w:rFonts w:ascii="Times New Roman" w:eastAsia="Arial Unicode MS" w:hAnsi="Times New Roman"/>
          <w:bCs/>
          <w:caps/>
          <w:sz w:val="24"/>
          <w:szCs w:val="24"/>
          <w:lang w:eastAsia="ru-RU"/>
        </w:rPr>
        <w:t>.</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Организатор закупки должен обеспечить ведение архива отчетов о проведении закупок.</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Архив документов по закупкам, проведенным на ЭТП, хранится на ЭТП, а также во внутренней автоматизированной системе (после готовности соответствующей функциональности).</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22"/>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1622" w:name="_Toc271021388"/>
      <w:bookmarkStart w:id="1623" w:name="_Toc271226006"/>
      <w:bookmarkStart w:id="1624" w:name="_Toc344316390"/>
      <w:bookmarkEnd w:id="1622"/>
      <w:bookmarkEnd w:id="1623"/>
      <w:r w:rsidRPr="00D3645B">
        <w:rPr>
          <w:rFonts w:ascii="Times New Roman" w:eastAsia="Arial Unicode MS" w:hAnsi="Times New Roman"/>
          <w:bCs/>
          <w:caps/>
          <w:sz w:val="24"/>
          <w:szCs w:val="24"/>
          <w:lang w:eastAsia="ru-RU"/>
        </w:rPr>
        <w:t>Сроки хранения документов в архиве</w:t>
      </w:r>
      <w:bookmarkEnd w:id="1624"/>
      <w:r w:rsidRPr="00D3645B">
        <w:rPr>
          <w:rFonts w:ascii="Times New Roman" w:eastAsia="Arial Unicode MS" w:hAnsi="Times New Roman"/>
          <w:bCs/>
          <w:caps/>
          <w:sz w:val="24"/>
          <w:szCs w:val="24"/>
          <w:lang w:eastAsia="ru-RU"/>
        </w:rPr>
        <w:t>.</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Срок хранения отчетов — не менее 3 лет с даты заключения договора, если иное не установлено законодательством Российской Федерации. В случае, если срок действия договора, включая гарантийный период, превышает установленные сроки хранения отчетов, то отчеты хранятся в течение срока действия договора, включая гарантийный период.</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Сформированные инициатором закупки рекомендации о закупке у единственного поставщика (п. </w:t>
      </w:r>
      <w:r w:rsidRPr="00D3645B">
        <w:fldChar w:fldCharType="begin"/>
      </w:r>
      <w:r w:rsidRPr="00D3645B">
        <w:instrText xml:space="preserve"> REF _Ref340351581 \r \h  \* MERGEFORMAT </w:instrText>
      </w:r>
      <w:r w:rsidRPr="00D3645B">
        <w:fldChar w:fldCharType="separate"/>
      </w:r>
      <w:r w:rsidRPr="00D3645B">
        <w:rPr>
          <w:rFonts w:ascii="Times New Roman" w:eastAsia="Times New Roman" w:hAnsi="Times New Roman"/>
          <w:sz w:val="24"/>
          <w:szCs w:val="24"/>
          <w:lang w:eastAsia="ru-RU"/>
        </w:rPr>
        <w:t>4.10.2</w:t>
      </w:r>
      <w:r w:rsidRPr="00D3645B">
        <w:fldChar w:fldCharType="end"/>
      </w:r>
      <w:r w:rsidRPr="00D3645B">
        <w:rPr>
          <w:rFonts w:ascii="Times New Roman" w:eastAsia="Times New Roman" w:hAnsi="Times New Roman"/>
          <w:sz w:val="24"/>
          <w:szCs w:val="24"/>
          <w:lang w:eastAsia="ru-RU"/>
        </w:rPr>
        <w:t>) подлежат хранению в структурном подразделении ответственным за организацию закупочной деятельности в течение не менее трех лет с даты принятия решения о заключении договора с единственным поставщиком.</w:t>
      </w:r>
    </w:p>
    <w:p w:rsidR="00D3645B" w:rsidRPr="00D3645B" w:rsidRDefault="00D3645B" w:rsidP="00D3645B">
      <w:pPr>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0"/>
          <w:numId w:val="22"/>
        </w:numPr>
        <w:tabs>
          <w:tab w:val="left" w:pos="431"/>
        </w:tabs>
        <w:spacing w:after="0" w:line="240" w:lineRule="auto"/>
        <w:ind w:left="0" w:firstLine="709"/>
        <w:jc w:val="both"/>
        <w:outlineLvl w:val="0"/>
        <w:rPr>
          <w:rFonts w:ascii="Times New Roman" w:eastAsia="Times New Roman" w:hAnsi="Times New Roman"/>
          <w:caps/>
          <w:sz w:val="24"/>
          <w:szCs w:val="24"/>
          <w:lang w:eastAsia="ru-RU"/>
        </w:rPr>
      </w:pPr>
      <w:bookmarkStart w:id="1625" w:name="_Toc344316391"/>
      <w:bookmarkStart w:id="1626" w:name="_Ref329940666"/>
      <w:bookmarkStart w:id="1627" w:name="_Ref329940657"/>
      <w:r w:rsidRPr="00D3645B">
        <w:rPr>
          <w:rFonts w:ascii="Times New Roman" w:eastAsia="Times New Roman" w:hAnsi="Times New Roman"/>
          <w:caps/>
          <w:sz w:val="24"/>
          <w:szCs w:val="24"/>
          <w:lang w:eastAsia="ru-RU"/>
        </w:rPr>
        <w:t>Ответственность за нарушение правил закупочной деятельности</w:t>
      </w:r>
      <w:bookmarkEnd w:id="1625"/>
      <w:bookmarkEnd w:id="1626"/>
      <w:bookmarkEnd w:id="1627"/>
      <w:r w:rsidRPr="00D3645B">
        <w:rPr>
          <w:rFonts w:ascii="Times New Roman" w:eastAsia="Times New Roman" w:hAnsi="Times New Roman"/>
          <w:caps/>
          <w:sz w:val="24"/>
          <w:szCs w:val="24"/>
          <w:lang w:eastAsia="ru-RU"/>
        </w:rPr>
        <w:t>.</w:t>
      </w:r>
    </w:p>
    <w:p w:rsidR="00D3645B" w:rsidRPr="00D3645B" w:rsidRDefault="00D3645B" w:rsidP="00D3645B">
      <w:pPr>
        <w:keepNext/>
        <w:numPr>
          <w:ilvl w:val="1"/>
          <w:numId w:val="22"/>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628" w:name="_Toc344316392"/>
      <w:r w:rsidRPr="00D3645B">
        <w:rPr>
          <w:rFonts w:ascii="Times New Roman" w:eastAsia="Times New Roman" w:hAnsi="Times New Roman"/>
          <w:bCs/>
          <w:caps/>
          <w:sz w:val="24"/>
          <w:szCs w:val="24"/>
          <w:lang w:eastAsia="ru-RU"/>
        </w:rPr>
        <w:t>Виды ответственности</w:t>
      </w:r>
      <w:bookmarkEnd w:id="1628"/>
      <w:r w:rsidRPr="00D3645B">
        <w:rPr>
          <w:rFonts w:ascii="Times New Roman" w:eastAsia="Times New Roman" w:hAnsi="Times New Roman"/>
          <w:bCs/>
          <w:caps/>
          <w:sz w:val="24"/>
          <w:szCs w:val="24"/>
          <w:lang w:eastAsia="ru-RU"/>
        </w:rPr>
        <w:t>.</w:t>
      </w:r>
    </w:p>
    <w:p w:rsidR="00D3645B" w:rsidRPr="00D3645B" w:rsidRDefault="00D3645B" w:rsidP="00D3645B">
      <w:pPr>
        <w:numPr>
          <w:ilvl w:val="2"/>
          <w:numId w:val="22"/>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Лица, виновные в нарушении правил закупочной деятельности, предусмотренных законодательством Российской Федерации, Положением, несут дисциплинарную, гражданско-правовую, административную и уголовную ответственность в соответствии с законодательством Российской Федерации.</w:t>
      </w:r>
    </w:p>
    <w:p w:rsidR="00D3645B" w:rsidRPr="00D3645B" w:rsidRDefault="00D3645B" w:rsidP="00D3645B">
      <w:pPr>
        <w:numPr>
          <w:ilvl w:val="2"/>
          <w:numId w:val="22"/>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Руководитель заказчика, специализированной организации, члены закупочного органа и иные лица, указанные в настоящем Положении, несут ответственность за ненадлежащее исполнение своих обязанностей:</w:t>
      </w:r>
    </w:p>
    <w:p w:rsidR="00D3645B" w:rsidRPr="00D3645B" w:rsidRDefault="00D3645B" w:rsidP="00D3645B">
      <w:pPr>
        <w:numPr>
          <w:ilvl w:val="3"/>
          <w:numId w:val="22"/>
        </w:numPr>
        <w:tabs>
          <w:tab w:val="left" w:pos="170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планирования закупок;</w:t>
      </w:r>
    </w:p>
    <w:p w:rsidR="00D3645B" w:rsidRPr="00D3645B" w:rsidRDefault="00D3645B" w:rsidP="00D3645B">
      <w:pPr>
        <w:numPr>
          <w:ilvl w:val="3"/>
          <w:numId w:val="22"/>
        </w:numPr>
        <w:tabs>
          <w:tab w:val="left" w:pos="170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установления требований к закупке;</w:t>
      </w:r>
    </w:p>
    <w:p w:rsidR="00D3645B" w:rsidRPr="00D3645B" w:rsidRDefault="00D3645B" w:rsidP="00D3645B">
      <w:pPr>
        <w:numPr>
          <w:ilvl w:val="3"/>
          <w:numId w:val="22"/>
        </w:numPr>
        <w:tabs>
          <w:tab w:val="left" w:pos="170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проведения закупочных процедур;</w:t>
      </w:r>
    </w:p>
    <w:p w:rsidR="00D3645B" w:rsidRPr="00D3645B" w:rsidRDefault="00D3645B" w:rsidP="00D3645B">
      <w:pPr>
        <w:numPr>
          <w:ilvl w:val="3"/>
          <w:numId w:val="22"/>
        </w:numPr>
        <w:tabs>
          <w:tab w:val="left" w:pos="170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принятия решений в рамках закупочных процедур;</w:t>
      </w:r>
    </w:p>
    <w:p w:rsidR="00D3645B" w:rsidRPr="00D3645B" w:rsidRDefault="00D3645B" w:rsidP="00D3645B">
      <w:pPr>
        <w:numPr>
          <w:ilvl w:val="3"/>
          <w:numId w:val="22"/>
        </w:numPr>
        <w:tabs>
          <w:tab w:val="left" w:pos="170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своевременного заключения договора по результатам закупочной процедуры и соответствия условий такого договора требованиям Положения и условиям документации о закупке;</w:t>
      </w:r>
    </w:p>
    <w:p w:rsidR="00D3645B" w:rsidRPr="00D3645B" w:rsidRDefault="00D3645B" w:rsidP="00D3645B">
      <w:pPr>
        <w:numPr>
          <w:ilvl w:val="3"/>
          <w:numId w:val="22"/>
        </w:numPr>
        <w:tabs>
          <w:tab w:val="left" w:pos="170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обоснованного заключения дополнительных соглашений к договору.</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22"/>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629" w:name="_Toc344316393"/>
      <w:r w:rsidRPr="00D3645B">
        <w:rPr>
          <w:rFonts w:ascii="Times New Roman" w:eastAsia="Times New Roman" w:hAnsi="Times New Roman"/>
          <w:bCs/>
          <w:caps/>
          <w:sz w:val="24"/>
          <w:szCs w:val="24"/>
          <w:lang w:eastAsia="ru-RU"/>
        </w:rPr>
        <w:t>Последствия нарушения правил закупочной деятельности</w:t>
      </w:r>
      <w:bookmarkEnd w:id="1629"/>
      <w:r w:rsidRPr="00D3645B">
        <w:rPr>
          <w:rFonts w:ascii="Times New Roman" w:eastAsia="Times New Roman" w:hAnsi="Times New Roman"/>
          <w:bCs/>
          <w:caps/>
          <w:sz w:val="24"/>
          <w:szCs w:val="24"/>
          <w:lang w:eastAsia="ru-RU"/>
        </w:rPr>
        <w:t>.</w:t>
      </w:r>
    </w:p>
    <w:p w:rsidR="00D3645B" w:rsidRPr="00D3645B" w:rsidRDefault="00D3645B" w:rsidP="00D3645B">
      <w:pPr>
        <w:numPr>
          <w:ilvl w:val="2"/>
          <w:numId w:val="22"/>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Орган или лицо заказчика, уполномоченное соответствующим образом, вправе инициировать рассмотрение органами управления вопроса о привлечении к дисциплинарной ответственности лиц, нарушивших правила осуществления закупочной деятельности.</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22"/>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630" w:name="_Toc344316394"/>
      <w:r w:rsidRPr="00D3645B">
        <w:rPr>
          <w:rFonts w:ascii="Times New Roman" w:eastAsia="Times New Roman" w:hAnsi="Times New Roman"/>
          <w:bCs/>
          <w:caps/>
          <w:sz w:val="24"/>
          <w:szCs w:val="24"/>
          <w:lang w:eastAsia="ru-RU"/>
        </w:rPr>
        <w:t>Ответственность за публикацию Положения</w:t>
      </w:r>
      <w:bookmarkEnd w:id="1630"/>
      <w:r w:rsidRPr="00D3645B">
        <w:rPr>
          <w:rFonts w:ascii="Times New Roman" w:eastAsia="Times New Roman" w:hAnsi="Times New Roman"/>
          <w:bCs/>
          <w:caps/>
          <w:sz w:val="24"/>
          <w:szCs w:val="24"/>
          <w:lang w:eastAsia="ru-RU"/>
        </w:rPr>
        <w:t>.</w:t>
      </w:r>
    </w:p>
    <w:p w:rsidR="00D3645B" w:rsidRPr="00D3645B" w:rsidRDefault="00D3645B" w:rsidP="00D3645B">
      <w:pPr>
        <w:numPr>
          <w:ilvl w:val="2"/>
          <w:numId w:val="22"/>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Ответственность за размещение на официальном сайте актуальной версии Положения, изменений и дополнений в настоящее Положение несет организатор закупочной деятельности.</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22"/>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631" w:name="_Toc344316395"/>
      <w:r w:rsidRPr="00D3645B">
        <w:rPr>
          <w:rFonts w:ascii="Times New Roman" w:eastAsia="Times New Roman" w:hAnsi="Times New Roman"/>
          <w:bCs/>
          <w:caps/>
          <w:sz w:val="24"/>
          <w:szCs w:val="24"/>
          <w:lang w:eastAsia="ru-RU"/>
        </w:rPr>
        <w:t>Ответственность за планирование закупок</w:t>
      </w:r>
      <w:bookmarkEnd w:id="1631"/>
      <w:r w:rsidRPr="00D3645B">
        <w:rPr>
          <w:rFonts w:ascii="Times New Roman" w:eastAsia="Times New Roman" w:hAnsi="Times New Roman"/>
          <w:bCs/>
          <w:caps/>
          <w:sz w:val="24"/>
          <w:szCs w:val="24"/>
          <w:lang w:eastAsia="ru-RU"/>
        </w:rPr>
        <w:t>.</w:t>
      </w:r>
    </w:p>
    <w:p w:rsidR="00D3645B" w:rsidRPr="00D3645B" w:rsidRDefault="00D3645B" w:rsidP="00D3645B">
      <w:pPr>
        <w:keepNext/>
        <w:numPr>
          <w:ilvl w:val="2"/>
          <w:numId w:val="22"/>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1632" w:name="_Toc344316396"/>
      <w:r w:rsidRPr="00D3645B">
        <w:rPr>
          <w:rFonts w:ascii="Times New Roman" w:eastAsia="Arial Unicode MS" w:hAnsi="Times New Roman"/>
          <w:bCs/>
          <w:caps/>
          <w:sz w:val="24"/>
          <w:szCs w:val="24"/>
          <w:lang w:eastAsia="ru-RU"/>
        </w:rPr>
        <w:t>Лица, ответственные за планирование</w:t>
      </w:r>
      <w:bookmarkEnd w:id="1632"/>
      <w:r w:rsidRPr="00D3645B">
        <w:rPr>
          <w:rFonts w:ascii="Times New Roman" w:eastAsia="Arial Unicode MS" w:hAnsi="Times New Roman"/>
          <w:bCs/>
          <w:caps/>
          <w:sz w:val="24"/>
          <w:szCs w:val="24"/>
          <w:lang w:eastAsia="ru-RU"/>
        </w:rPr>
        <w:t>.</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Ответственность за подготовку, согласование, корректировку и исполнение ПЗ заказчика несет руководитель заказчика.</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bookmarkStart w:id="1633" w:name="_Ref289212336"/>
      <w:r w:rsidRPr="00D3645B">
        <w:rPr>
          <w:rFonts w:ascii="Times New Roman" w:eastAsia="Times New Roman" w:hAnsi="Times New Roman"/>
          <w:sz w:val="24"/>
          <w:szCs w:val="24"/>
          <w:lang w:eastAsia="ru-RU"/>
        </w:rPr>
        <w:t xml:space="preserve">Ответственность за подготовку, согласование, корректировку и исполнение ПЗ структурными </w:t>
      </w:r>
      <w:r w:rsidRPr="00D3645B">
        <w:rPr>
          <w:rFonts w:ascii="Times New Roman" w:eastAsia="Times New Roman" w:hAnsi="Times New Roman"/>
          <w:sz w:val="24"/>
          <w:szCs w:val="20"/>
          <w:lang w:eastAsia="ru-RU"/>
        </w:rPr>
        <w:t>подразделениями</w:t>
      </w:r>
      <w:r w:rsidRPr="00D3645B">
        <w:rPr>
          <w:rFonts w:ascii="Times New Roman" w:eastAsia="Times New Roman" w:hAnsi="Times New Roman"/>
          <w:sz w:val="24"/>
          <w:szCs w:val="24"/>
          <w:lang w:eastAsia="ru-RU"/>
        </w:rPr>
        <w:t xml:space="preserve"> заказчика, а также за наличие в бюджете средств на закупки к моменту их объявления, отсутствие в открытой части ПЗ информации, составляющей государственную тайну или сведения о которой не подлежат размещению в соответствии с Постановлениями правительства Российской Федерации, несут руководители соответствующих структурных </w:t>
      </w:r>
      <w:r w:rsidRPr="00D3645B">
        <w:rPr>
          <w:rFonts w:ascii="Times New Roman" w:eastAsia="Times New Roman" w:hAnsi="Times New Roman"/>
          <w:sz w:val="24"/>
          <w:szCs w:val="20"/>
          <w:lang w:eastAsia="ru-RU"/>
        </w:rPr>
        <w:t>подразделений</w:t>
      </w:r>
      <w:r w:rsidRPr="00D3645B">
        <w:rPr>
          <w:rFonts w:ascii="Times New Roman" w:eastAsia="Times New Roman" w:hAnsi="Times New Roman"/>
          <w:sz w:val="24"/>
          <w:szCs w:val="24"/>
          <w:lang w:eastAsia="ru-RU"/>
        </w:rPr>
        <w:t xml:space="preserve"> заказчика.</w:t>
      </w:r>
      <w:bookmarkEnd w:id="1633"/>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bookmarkStart w:id="1634" w:name="_Ref289212337"/>
      <w:r w:rsidRPr="00D3645B">
        <w:rPr>
          <w:rFonts w:ascii="Times New Roman" w:eastAsia="Times New Roman" w:hAnsi="Times New Roman"/>
          <w:sz w:val="24"/>
          <w:szCs w:val="24"/>
          <w:lang w:eastAsia="ru-RU"/>
        </w:rPr>
        <w:t xml:space="preserve">Руководители структурных </w:t>
      </w:r>
      <w:r w:rsidRPr="00D3645B">
        <w:rPr>
          <w:rFonts w:ascii="Times New Roman" w:eastAsia="Times New Roman" w:hAnsi="Times New Roman"/>
          <w:sz w:val="24"/>
          <w:szCs w:val="20"/>
          <w:lang w:eastAsia="ru-RU"/>
        </w:rPr>
        <w:t>подразделени</w:t>
      </w:r>
      <w:r w:rsidRPr="00D3645B">
        <w:rPr>
          <w:rFonts w:ascii="Times New Roman" w:eastAsia="Times New Roman" w:hAnsi="Times New Roman"/>
          <w:sz w:val="24"/>
          <w:szCs w:val="24"/>
          <w:lang w:eastAsia="ru-RU"/>
        </w:rPr>
        <w:t>й заказчика, выступающие инициаторами закупок, несут персональную ответственность в случаях некачественного планирования, в том числе:</w:t>
      </w:r>
      <w:bookmarkEnd w:id="1634"/>
    </w:p>
    <w:p w:rsidR="00D3645B" w:rsidRPr="00D3645B" w:rsidRDefault="00D3645B" w:rsidP="00D3645B">
      <w:pPr>
        <w:numPr>
          <w:ilvl w:val="4"/>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включения в ПЗ закупок, не обусловленных реальными потребностями;</w:t>
      </w:r>
    </w:p>
    <w:p w:rsidR="00D3645B" w:rsidRPr="00D3645B" w:rsidRDefault="00D3645B" w:rsidP="00D3645B">
      <w:pPr>
        <w:numPr>
          <w:ilvl w:val="5"/>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частых корректировок ПЗ, вызванных непредусмотрительностью;</w:t>
      </w:r>
    </w:p>
    <w:p w:rsidR="00D3645B" w:rsidRPr="00D3645B" w:rsidRDefault="00D3645B" w:rsidP="00D3645B">
      <w:pPr>
        <w:numPr>
          <w:ilvl w:val="5"/>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несвоевременного планирования закупок;</w:t>
      </w:r>
    </w:p>
    <w:p w:rsidR="00D3645B" w:rsidRPr="00D3645B" w:rsidRDefault="00D3645B" w:rsidP="00D3645B">
      <w:pPr>
        <w:numPr>
          <w:ilvl w:val="5"/>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необоснованного «дробления» закупок на более мелкие;</w:t>
      </w:r>
    </w:p>
    <w:p w:rsidR="00D3645B" w:rsidRPr="00D3645B" w:rsidRDefault="00D3645B" w:rsidP="00D3645B">
      <w:pPr>
        <w:numPr>
          <w:ilvl w:val="5"/>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необоснованного применения закрытых процедур и закупок у единственного поставщика;</w:t>
      </w:r>
    </w:p>
    <w:p w:rsidR="00D3645B" w:rsidRPr="00D3645B" w:rsidRDefault="00D3645B" w:rsidP="00D3645B">
      <w:pPr>
        <w:numPr>
          <w:ilvl w:val="5"/>
          <w:numId w:val="22"/>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определения сроков проведения закупочных процедур менее сроков, установленных Положением и в отсутствии соответствующего решения уполномоченного органа .</w:t>
      </w:r>
    </w:p>
    <w:p w:rsidR="00D3645B" w:rsidRPr="00D3645B" w:rsidRDefault="00D3645B" w:rsidP="00D3645B">
      <w:pPr>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22"/>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635" w:name="_Toc344316397"/>
      <w:r w:rsidRPr="00D3645B">
        <w:rPr>
          <w:rFonts w:ascii="Times New Roman" w:eastAsia="Times New Roman" w:hAnsi="Times New Roman"/>
          <w:bCs/>
          <w:caps/>
          <w:sz w:val="24"/>
          <w:szCs w:val="24"/>
          <w:lang w:eastAsia="ru-RU"/>
        </w:rPr>
        <w:t>Ответственность за определение начальной (максимальной) цены договора (цены лота)</w:t>
      </w:r>
      <w:bookmarkEnd w:id="1635"/>
      <w:r w:rsidRPr="00D3645B">
        <w:rPr>
          <w:rFonts w:ascii="Times New Roman" w:eastAsia="Times New Roman" w:hAnsi="Times New Roman"/>
          <w:bCs/>
          <w:caps/>
          <w:sz w:val="24"/>
          <w:szCs w:val="24"/>
          <w:lang w:eastAsia="ru-RU"/>
        </w:rPr>
        <w:t>.</w:t>
      </w:r>
    </w:p>
    <w:p w:rsidR="00D3645B" w:rsidRPr="00D3645B" w:rsidRDefault="00D3645B" w:rsidP="00D3645B">
      <w:pPr>
        <w:numPr>
          <w:ilvl w:val="2"/>
          <w:numId w:val="22"/>
        </w:numPr>
        <w:tabs>
          <w:tab w:val="left" w:pos="851"/>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Инициатор закупки несет ответственность за обоснованность определения начальной (максимальной) цены договора (цены лота), указываемой в ПЗ.</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22"/>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636" w:name="_Toc344316398"/>
      <w:r w:rsidRPr="00D3645B">
        <w:rPr>
          <w:rFonts w:ascii="Times New Roman" w:eastAsia="Times New Roman" w:hAnsi="Times New Roman"/>
          <w:bCs/>
          <w:caps/>
          <w:sz w:val="24"/>
          <w:szCs w:val="24"/>
          <w:lang w:eastAsia="ru-RU"/>
        </w:rPr>
        <w:t>Ответственность за организацию и проведение закупочных процедур</w:t>
      </w:r>
      <w:bookmarkEnd w:id="1636"/>
      <w:r w:rsidRPr="00D3645B">
        <w:rPr>
          <w:rFonts w:ascii="Times New Roman" w:eastAsia="Times New Roman" w:hAnsi="Times New Roman"/>
          <w:bCs/>
          <w:caps/>
          <w:sz w:val="24"/>
          <w:szCs w:val="24"/>
          <w:lang w:eastAsia="ru-RU"/>
        </w:rPr>
        <w:t>.</w:t>
      </w:r>
    </w:p>
    <w:p w:rsidR="00D3645B" w:rsidRPr="00D3645B" w:rsidRDefault="00D3645B" w:rsidP="00D3645B">
      <w:pPr>
        <w:keepNext/>
        <w:numPr>
          <w:ilvl w:val="2"/>
          <w:numId w:val="22"/>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1637" w:name="_Toc344316399"/>
      <w:r w:rsidRPr="00D3645B">
        <w:rPr>
          <w:rFonts w:ascii="Times New Roman" w:eastAsia="Arial Unicode MS" w:hAnsi="Times New Roman"/>
          <w:bCs/>
          <w:caps/>
          <w:sz w:val="24"/>
          <w:szCs w:val="24"/>
          <w:lang w:eastAsia="ru-RU"/>
        </w:rPr>
        <w:t>Ответственность сПЕЦИАЛИЗИРОВАННОЙ ОРГАНИЗАЦИИ В КАЧЕСТВЕ организатора</w:t>
      </w:r>
      <w:bookmarkEnd w:id="1637"/>
      <w:r w:rsidRPr="00D3645B">
        <w:rPr>
          <w:rFonts w:ascii="Times New Roman" w:eastAsia="Arial Unicode MS" w:hAnsi="Times New Roman"/>
          <w:bCs/>
          <w:caps/>
          <w:sz w:val="24"/>
          <w:szCs w:val="24"/>
          <w:lang w:eastAsia="ru-RU"/>
        </w:rPr>
        <w:t>.</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При осуществлении функций организатора, специализированная организация несет ответственность за выполнение норм Положения в части переданных ему функций в соответствии с заключенным с ним договором.</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bookmarkStart w:id="1638" w:name="_Ref299226448"/>
      <w:r w:rsidRPr="00D3645B">
        <w:rPr>
          <w:rFonts w:ascii="Times New Roman" w:eastAsia="Times New Roman" w:hAnsi="Times New Roman"/>
          <w:sz w:val="24"/>
          <w:szCs w:val="24"/>
          <w:lang w:eastAsia="ru-RU"/>
        </w:rPr>
        <w:t>Договор со специализированной организацией – и заказчиком должен предусматривать ответственность специализированной организации за ненадлежащее исполнение им своих обязательств.</w:t>
      </w:r>
      <w:bookmarkEnd w:id="1638"/>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Организатор закупки несет ответственность за своевременное и полное размещение информации в единой информационной системе и на соответствующем официальном сайте заказчика, если ему такие функции переданы. Организатор закупки в любом случае несет ответственность за своевременное и полное размещение информации на своем сайте в объеме переданных ему функций.</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Организатор закупки несет ответственность за соответствие извещения и документации о закупке, а также составленных в ходе закупки протоколов, размещенных в единой информационной системе на официальном сайте заказчика и ЭТП, оригиналам таких документов, утвержденным и (или) подписанным в установленном порядке. </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22"/>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1639" w:name="_Toc344316400"/>
      <w:r w:rsidRPr="00D3645B">
        <w:rPr>
          <w:rFonts w:ascii="Times New Roman" w:eastAsia="Arial Unicode MS" w:hAnsi="Times New Roman"/>
          <w:bCs/>
          <w:caps/>
          <w:sz w:val="24"/>
          <w:szCs w:val="24"/>
          <w:lang w:eastAsia="ru-RU"/>
        </w:rPr>
        <w:lastRenderedPageBreak/>
        <w:t xml:space="preserve"> Ответственность за установление требований и условий закупки</w:t>
      </w:r>
      <w:bookmarkEnd w:id="1639"/>
      <w:r w:rsidRPr="00D3645B">
        <w:rPr>
          <w:rFonts w:ascii="Times New Roman" w:eastAsia="Arial Unicode MS" w:hAnsi="Times New Roman"/>
          <w:bCs/>
          <w:caps/>
          <w:sz w:val="24"/>
          <w:szCs w:val="24"/>
          <w:lang w:eastAsia="ru-RU"/>
        </w:rPr>
        <w:t>.</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Заказчик несет ответственность за установление требований, предусмотренных законодательством Российской Федерации и Положением, к участникам закупки, а также за их полноту, правильность и возможность их измерения.</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Лица, утвердившие и согласовавшие запрос на закупку, несут ответственность за обоснованность самой потребности в продукции, за установленные требования к продукции, условия договора, требования к участникам закупки (и их субподрядчикам (поставщикам, соисполнителям), если такие требования установлены), критерии отбора и оценки, наличие финансирования для закупки продукции.</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22"/>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1640" w:name="_Toc344316401"/>
      <w:r w:rsidRPr="00D3645B">
        <w:rPr>
          <w:rFonts w:ascii="Times New Roman" w:eastAsia="Arial Unicode MS" w:hAnsi="Times New Roman"/>
          <w:bCs/>
          <w:caps/>
          <w:sz w:val="24"/>
          <w:szCs w:val="24"/>
          <w:lang w:eastAsia="ru-RU"/>
        </w:rPr>
        <w:t>Ответственность за определение начальной (максимальной) цены договора (цены лота)</w:t>
      </w:r>
      <w:bookmarkEnd w:id="1640"/>
      <w:r w:rsidRPr="00D3645B">
        <w:rPr>
          <w:rFonts w:ascii="Times New Roman" w:eastAsia="Arial Unicode MS" w:hAnsi="Times New Roman"/>
          <w:bCs/>
          <w:caps/>
          <w:sz w:val="24"/>
          <w:szCs w:val="24"/>
          <w:lang w:eastAsia="ru-RU"/>
        </w:rPr>
        <w:t>.</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Инициатор закупки несет ответственность за обоснованность определения и правильность расчета начальной (максимальной) цены договора.</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2"/>
          <w:numId w:val="22"/>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1641" w:name="_Toc344316402"/>
      <w:r w:rsidRPr="00D3645B">
        <w:rPr>
          <w:rFonts w:ascii="Times New Roman" w:eastAsia="Arial Unicode MS" w:hAnsi="Times New Roman"/>
          <w:bCs/>
          <w:caps/>
          <w:sz w:val="24"/>
          <w:szCs w:val="24"/>
          <w:lang w:eastAsia="ru-RU"/>
        </w:rPr>
        <w:t>Ответственность членов ЕДИНОЙ ЗАКУПОЧНОЙ КОМИССИИ</w:t>
      </w:r>
      <w:bookmarkEnd w:id="1641"/>
      <w:r w:rsidRPr="00D3645B">
        <w:rPr>
          <w:rFonts w:ascii="Times New Roman" w:eastAsia="Arial Unicode MS" w:hAnsi="Times New Roman"/>
          <w:bCs/>
          <w:caps/>
          <w:sz w:val="24"/>
          <w:szCs w:val="24"/>
          <w:lang w:eastAsia="ru-RU"/>
        </w:rPr>
        <w:t>.</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Члены ЕЗК персональную ответственность за выполнение возложенных на них функций.</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22"/>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642" w:name="_Toc344316403"/>
      <w:r w:rsidRPr="00D3645B">
        <w:rPr>
          <w:rFonts w:ascii="Times New Roman" w:eastAsia="Times New Roman" w:hAnsi="Times New Roman"/>
          <w:bCs/>
          <w:caps/>
          <w:sz w:val="24"/>
          <w:szCs w:val="24"/>
          <w:lang w:eastAsia="ru-RU"/>
        </w:rPr>
        <w:t>Ответственность за исполнение договора</w:t>
      </w:r>
      <w:bookmarkEnd w:id="1642"/>
      <w:r w:rsidRPr="00D3645B">
        <w:rPr>
          <w:rFonts w:ascii="Times New Roman" w:eastAsia="Times New Roman" w:hAnsi="Times New Roman"/>
          <w:bCs/>
          <w:caps/>
          <w:sz w:val="24"/>
          <w:szCs w:val="24"/>
          <w:lang w:eastAsia="ru-RU"/>
        </w:rPr>
        <w:t>.</w:t>
      </w:r>
    </w:p>
    <w:p w:rsidR="00D3645B" w:rsidRPr="00D3645B" w:rsidRDefault="00D3645B" w:rsidP="00D3645B">
      <w:pPr>
        <w:keepNext/>
        <w:numPr>
          <w:ilvl w:val="2"/>
          <w:numId w:val="22"/>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1643" w:name="_Toc344316404"/>
      <w:r w:rsidRPr="00D3645B">
        <w:rPr>
          <w:rFonts w:ascii="Times New Roman" w:eastAsia="Arial Unicode MS" w:hAnsi="Times New Roman"/>
          <w:bCs/>
          <w:caps/>
          <w:sz w:val="24"/>
          <w:szCs w:val="24"/>
          <w:lang w:eastAsia="ru-RU"/>
        </w:rPr>
        <w:t>Ответственность за соответствие договора условиям закупки и заявки победителя (единственного участника) закупочной процедуры</w:t>
      </w:r>
      <w:bookmarkEnd w:id="1643"/>
      <w:r w:rsidRPr="00D3645B">
        <w:rPr>
          <w:rFonts w:ascii="Times New Roman" w:eastAsia="Arial Unicode MS" w:hAnsi="Times New Roman"/>
          <w:bCs/>
          <w:caps/>
          <w:sz w:val="24"/>
          <w:szCs w:val="24"/>
          <w:lang w:eastAsia="ru-RU"/>
        </w:rPr>
        <w:t>.</w:t>
      </w:r>
    </w:p>
    <w:p w:rsidR="00D3645B" w:rsidRPr="00D3645B" w:rsidRDefault="00D3645B" w:rsidP="00D3645B">
      <w:pPr>
        <w:numPr>
          <w:ilvl w:val="3"/>
          <w:numId w:val="22"/>
        </w:numPr>
        <w:tabs>
          <w:tab w:val="left" w:pos="993"/>
          <w:tab w:val="left" w:pos="1560"/>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Уполномоченное лицо заказчика, подписавшее договор, несет персональную ответственность за соответствие его условий требованиям п.</w:t>
      </w:r>
      <w:r w:rsidRPr="00D3645B">
        <w:fldChar w:fldCharType="begin"/>
      </w:r>
      <w:r w:rsidRPr="00D3645B">
        <w:instrText xml:space="preserve"> REF _Ref340421416 \r \h  \* MERGEFORMAT </w:instrText>
      </w:r>
      <w:r w:rsidRPr="00D3645B">
        <w:fldChar w:fldCharType="separate"/>
      </w:r>
      <w:r w:rsidRPr="00D3645B">
        <w:rPr>
          <w:rFonts w:ascii="Times New Roman" w:eastAsia="Times New Roman" w:hAnsi="Times New Roman"/>
          <w:sz w:val="24"/>
          <w:szCs w:val="24"/>
          <w:lang w:eastAsia="ru-RU"/>
        </w:rPr>
        <w:t>9.1.3.1</w:t>
      </w:r>
      <w:r w:rsidRPr="00D3645B">
        <w:fldChar w:fldCharType="end"/>
      </w:r>
      <w:r w:rsidRPr="00D3645B">
        <w:rPr>
          <w:rFonts w:ascii="Times New Roman" w:eastAsia="Times New Roman" w:hAnsi="Times New Roman"/>
          <w:sz w:val="24"/>
          <w:szCs w:val="24"/>
          <w:lang w:eastAsia="ru-RU"/>
        </w:rPr>
        <w:t>.</w:t>
      </w:r>
    </w:p>
    <w:p w:rsidR="00D3645B" w:rsidRPr="00D3645B" w:rsidRDefault="00D3645B" w:rsidP="00D3645B">
      <w:pPr>
        <w:tabs>
          <w:tab w:val="left" w:pos="993"/>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1"/>
          <w:numId w:val="22"/>
        </w:numPr>
        <w:tabs>
          <w:tab w:val="left" w:pos="567"/>
        </w:tabs>
        <w:suppressAutoHyphens/>
        <w:spacing w:after="0" w:line="240" w:lineRule="auto"/>
        <w:ind w:left="0" w:firstLine="709"/>
        <w:jc w:val="both"/>
        <w:outlineLvl w:val="1"/>
        <w:rPr>
          <w:rFonts w:ascii="Times New Roman" w:eastAsia="Times New Roman" w:hAnsi="Times New Roman"/>
          <w:bCs/>
          <w:caps/>
          <w:sz w:val="24"/>
          <w:szCs w:val="24"/>
          <w:lang w:eastAsia="ru-RU"/>
        </w:rPr>
      </w:pPr>
      <w:bookmarkStart w:id="1644" w:name="_Toc344316405"/>
      <w:r w:rsidRPr="00D3645B">
        <w:rPr>
          <w:rFonts w:ascii="Times New Roman" w:eastAsia="Times New Roman" w:hAnsi="Times New Roman"/>
          <w:bCs/>
          <w:caps/>
          <w:sz w:val="24"/>
          <w:szCs w:val="24"/>
          <w:lang w:eastAsia="ru-RU"/>
        </w:rPr>
        <w:t>Ответственность за отчетность о закупках</w:t>
      </w:r>
      <w:bookmarkEnd w:id="1644"/>
      <w:r w:rsidRPr="00D3645B">
        <w:rPr>
          <w:rFonts w:ascii="Times New Roman" w:eastAsia="Times New Roman" w:hAnsi="Times New Roman"/>
          <w:bCs/>
          <w:caps/>
          <w:sz w:val="24"/>
          <w:szCs w:val="24"/>
          <w:lang w:eastAsia="ru-RU"/>
        </w:rPr>
        <w:t>.</w:t>
      </w:r>
    </w:p>
    <w:p w:rsidR="00D3645B" w:rsidRPr="00D3645B" w:rsidRDefault="00D3645B" w:rsidP="00D3645B">
      <w:pPr>
        <w:keepNext/>
        <w:numPr>
          <w:ilvl w:val="2"/>
          <w:numId w:val="22"/>
        </w:numPr>
        <w:tabs>
          <w:tab w:val="left" w:pos="851"/>
        </w:tabs>
        <w:spacing w:after="0" w:line="240" w:lineRule="auto"/>
        <w:ind w:left="0" w:firstLine="709"/>
        <w:jc w:val="both"/>
        <w:outlineLvl w:val="2"/>
        <w:rPr>
          <w:rFonts w:ascii="Times New Roman" w:eastAsia="Arial Unicode MS" w:hAnsi="Times New Roman"/>
          <w:bCs/>
          <w:caps/>
          <w:sz w:val="24"/>
          <w:szCs w:val="24"/>
          <w:lang w:eastAsia="ru-RU"/>
        </w:rPr>
      </w:pPr>
      <w:bookmarkStart w:id="1645" w:name="_Toc344316406"/>
      <w:r w:rsidRPr="00D3645B">
        <w:rPr>
          <w:rFonts w:ascii="Times New Roman" w:eastAsia="Arial Unicode MS" w:hAnsi="Times New Roman"/>
          <w:bCs/>
          <w:caps/>
          <w:sz w:val="24"/>
          <w:szCs w:val="24"/>
          <w:lang w:eastAsia="ru-RU"/>
        </w:rPr>
        <w:t>Ответственность за ненадлежащую и (или) недостоверную отчетность</w:t>
      </w:r>
      <w:bookmarkEnd w:id="1645"/>
      <w:r w:rsidRPr="00D3645B">
        <w:rPr>
          <w:rFonts w:ascii="Times New Roman" w:eastAsia="Arial Unicode MS" w:hAnsi="Times New Roman"/>
          <w:bCs/>
          <w:caps/>
          <w:sz w:val="24"/>
          <w:szCs w:val="24"/>
          <w:lang w:eastAsia="ru-RU"/>
        </w:rPr>
        <w:t>.</w:t>
      </w:r>
    </w:p>
    <w:p w:rsidR="00D3645B" w:rsidRPr="00D3645B" w:rsidRDefault="00D3645B" w:rsidP="00D3645B">
      <w:pPr>
        <w:numPr>
          <w:ilvl w:val="3"/>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Уполномоченные лица заказчика и (или) организатора закупки несут ответственность за недостоверную отчетность и (или) несвоевременное ее представление по требованию контрольных органов Российской Федерации, заказчика, равно как и за ее утрату или ненадлежащее хранение.</w:t>
      </w:r>
    </w:p>
    <w:p w:rsidR="00D3645B" w:rsidRPr="00D3645B" w:rsidRDefault="00D3645B" w:rsidP="00D3645B">
      <w:pPr>
        <w:tabs>
          <w:tab w:val="left" w:pos="851"/>
        </w:tabs>
        <w:spacing w:after="0" w:line="240" w:lineRule="auto"/>
        <w:ind w:firstLine="709"/>
        <w:jc w:val="both"/>
        <w:rPr>
          <w:rFonts w:ascii="Times New Roman" w:eastAsia="Times New Roman" w:hAnsi="Times New Roman"/>
          <w:sz w:val="24"/>
          <w:szCs w:val="24"/>
          <w:lang w:eastAsia="ru-RU"/>
        </w:rPr>
      </w:pPr>
    </w:p>
    <w:p w:rsidR="00D3645B" w:rsidRPr="00D3645B" w:rsidRDefault="00D3645B" w:rsidP="00D3645B">
      <w:pPr>
        <w:keepNext/>
        <w:numPr>
          <w:ilvl w:val="0"/>
          <w:numId w:val="22"/>
        </w:numPr>
        <w:tabs>
          <w:tab w:val="left" w:pos="431"/>
        </w:tabs>
        <w:spacing w:after="0" w:line="240" w:lineRule="auto"/>
        <w:ind w:left="0" w:firstLine="709"/>
        <w:jc w:val="both"/>
        <w:outlineLvl w:val="0"/>
        <w:rPr>
          <w:rFonts w:ascii="Times New Roman" w:eastAsia="Times New Roman" w:hAnsi="Times New Roman"/>
          <w:caps/>
          <w:sz w:val="24"/>
          <w:szCs w:val="24"/>
          <w:lang w:eastAsia="ru-RU"/>
        </w:rPr>
      </w:pPr>
      <w:bookmarkStart w:id="1646" w:name="_Toc344316407"/>
      <w:r w:rsidRPr="00D3645B">
        <w:rPr>
          <w:rFonts w:ascii="Times New Roman" w:eastAsia="Times New Roman" w:hAnsi="Times New Roman"/>
          <w:caps/>
          <w:sz w:val="24"/>
          <w:szCs w:val="24"/>
          <w:lang w:eastAsia="ru-RU"/>
        </w:rPr>
        <w:t>ССЫЛКИ</w:t>
      </w:r>
      <w:bookmarkEnd w:id="1646"/>
      <w:r w:rsidRPr="00D3645B">
        <w:rPr>
          <w:rFonts w:ascii="Times New Roman" w:eastAsia="Times New Roman" w:hAnsi="Times New Roman"/>
          <w:caps/>
          <w:sz w:val="24"/>
          <w:szCs w:val="24"/>
          <w:lang w:eastAsia="ru-RU"/>
        </w:rPr>
        <w:t>.</w:t>
      </w:r>
    </w:p>
    <w:p w:rsidR="00D3645B" w:rsidRPr="00D3645B" w:rsidRDefault="00D3645B" w:rsidP="00D3645B">
      <w:pPr>
        <w:numPr>
          <w:ilvl w:val="0"/>
          <w:numId w:val="23"/>
        </w:numPr>
        <w:tabs>
          <w:tab w:val="left" w:pos="426"/>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Федеральный закон от 18.07.2011 №223-ФЗ «О закупках товаров, работ, услуг отдельными видами юридических лиц».</w:t>
      </w:r>
    </w:p>
    <w:p w:rsidR="00D3645B" w:rsidRPr="00D3645B" w:rsidRDefault="00D3645B" w:rsidP="00D3645B">
      <w:pPr>
        <w:numPr>
          <w:ilvl w:val="0"/>
          <w:numId w:val="23"/>
        </w:numPr>
        <w:tabs>
          <w:tab w:val="left" w:pos="426"/>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Федеральный закон от 05.04.2016 №104-ФЗ «О внесении изменений в некоторые законодательные акты Российской Федерации по вопросам стандартизации».</w:t>
      </w:r>
    </w:p>
    <w:p w:rsidR="00D3645B" w:rsidRPr="00D3645B" w:rsidRDefault="00D3645B" w:rsidP="00D3645B">
      <w:pPr>
        <w:numPr>
          <w:ilvl w:val="0"/>
          <w:numId w:val="23"/>
        </w:numPr>
        <w:tabs>
          <w:tab w:val="left" w:pos="426"/>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 xml:space="preserve">Федеральный </w:t>
      </w:r>
      <w:hyperlink r:id="rId13" w:history="1">
        <w:r w:rsidRPr="00D3645B">
          <w:rPr>
            <w:rFonts w:ascii="Times New Roman" w:hAnsi="Times New Roman"/>
            <w:color w:val="0000FF"/>
            <w:sz w:val="24"/>
            <w:szCs w:val="24"/>
            <w:u w:val="single"/>
            <w:lang w:eastAsia="ru-RU"/>
          </w:rPr>
          <w:t>закон</w:t>
        </w:r>
      </w:hyperlink>
      <w:r w:rsidRPr="00D3645B">
        <w:rPr>
          <w:rFonts w:ascii="Times New Roman" w:eastAsia="Times New Roman" w:hAnsi="Times New Roman"/>
          <w:sz w:val="24"/>
          <w:szCs w:val="24"/>
          <w:lang w:eastAsia="ru-RU"/>
        </w:rPr>
        <w:t xml:space="preserve"> от 17.08.1995№147-ФЗ «О естественных монополиях».</w:t>
      </w:r>
    </w:p>
    <w:p w:rsidR="00D3645B" w:rsidRPr="00D3645B" w:rsidRDefault="00D3645B" w:rsidP="00D3645B">
      <w:pPr>
        <w:numPr>
          <w:ilvl w:val="0"/>
          <w:numId w:val="23"/>
        </w:numPr>
        <w:tabs>
          <w:tab w:val="left" w:pos="426"/>
        </w:tabs>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Федеральный закон от 26.07.2006 №135-ФЗ «О защите конкуренции».</w:t>
      </w:r>
    </w:p>
    <w:p w:rsidR="00D3645B" w:rsidRPr="00D3645B" w:rsidRDefault="00D3645B" w:rsidP="00D3645B">
      <w:pPr>
        <w:numPr>
          <w:ilvl w:val="0"/>
          <w:numId w:val="23"/>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Федеральный закон от 30.12.2008 №307-ФЗ «Об аудиторской деятельности».</w:t>
      </w:r>
    </w:p>
    <w:p w:rsidR="00D3645B" w:rsidRPr="00D3645B" w:rsidRDefault="00D3645B" w:rsidP="00D3645B">
      <w:pPr>
        <w:numPr>
          <w:ilvl w:val="0"/>
          <w:numId w:val="23"/>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Постановление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p>
    <w:p w:rsidR="00D3645B" w:rsidRPr="00D3645B" w:rsidRDefault="00D3645B" w:rsidP="00D3645B">
      <w:pPr>
        <w:numPr>
          <w:ilvl w:val="0"/>
          <w:numId w:val="23"/>
        </w:numPr>
        <w:spacing w:after="0" w:line="240" w:lineRule="auto"/>
        <w:ind w:left="0" w:firstLine="709"/>
        <w:jc w:val="both"/>
        <w:rPr>
          <w:rFonts w:ascii="Times New Roman" w:eastAsia="Times New Roman" w:hAnsi="Times New Roman"/>
          <w:sz w:val="24"/>
          <w:szCs w:val="24"/>
          <w:lang w:eastAsia="ru-RU"/>
        </w:rPr>
      </w:pPr>
      <w:r w:rsidRPr="00D3645B">
        <w:rPr>
          <w:rFonts w:ascii="Times New Roman" w:eastAsia="Times New Roman" w:hAnsi="Times New Roman"/>
          <w:sz w:val="24"/>
          <w:szCs w:val="24"/>
          <w:lang w:eastAsia="ru-RU"/>
        </w:rPr>
        <w:t>Постановление Правительства Российской Федерации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3645B" w:rsidRPr="00D3645B" w:rsidRDefault="00D3645B" w:rsidP="00D3645B">
      <w:pPr>
        <w:tabs>
          <w:tab w:val="left" w:pos="426"/>
        </w:tabs>
        <w:spacing w:after="0" w:line="240" w:lineRule="auto"/>
        <w:ind w:firstLine="709"/>
        <w:jc w:val="both"/>
        <w:rPr>
          <w:rFonts w:ascii="Times New Roman" w:eastAsia="Times New Roman" w:hAnsi="Times New Roman"/>
          <w:sz w:val="24"/>
          <w:szCs w:val="24"/>
          <w:lang w:eastAsia="ru-RU"/>
        </w:rPr>
      </w:pPr>
    </w:p>
    <w:p w:rsidR="00671743" w:rsidRPr="00D3645B" w:rsidRDefault="00671743" w:rsidP="00D3645B"/>
    <w:sectPr w:rsidR="00671743" w:rsidRPr="00D3645B" w:rsidSect="00E375A8">
      <w:headerReference w:type="default" r:id="rId14"/>
      <w:footerReference w:type="default" r:id="rId15"/>
      <w:pgSz w:w="11907" w:h="16840" w:code="9"/>
      <w:pgMar w:top="510" w:right="1021" w:bottom="567" w:left="1247" w:header="737"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8D" w:rsidRDefault="00623F8D" w:rsidP="00537DBE">
      <w:pPr>
        <w:spacing w:after="0" w:line="240" w:lineRule="auto"/>
      </w:pPr>
      <w:r>
        <w:separator/>
      </w:r>
    </w:p>
  </w:endnote>
  <w:endnote w:type="continuationSeparator" w:id="0">
    <w:p w:rsidR="00623F8D" w:rsidRDefault="00623F8D" w:rsidP="0053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69108940"/>
      <w:docPartObj>
        <w:docPartGallery w:val="Page Numbers (Bottom of Page)"/>
        <w:docPartUnique/>
      </w:docPartObj>
    </w:sdtPr>
    <w:sdtEndPr/>
    <w:sdtContent>
      <w:p w:rsidR="00623F8D" w:rsidRPr="00EC1A27" w:rsidRDefault="00623F8D">
        <w:pPr>
          <w:pStyle w:val="af0"/>
          <w:jc w:val="right"/>
          <w:rPr>
            <w:rFonts w:ascii="Times New Roman" w:hAnsi="Times New Roman"/>
            <w:sz w:val="24"/>
            <w:szCs w:val="24"/>
          </w:rPr>
        </w:pPr>
        <w:r w:rsidRPr="00EC1A27">
          <w:rPr>
            <w:rFonts w:ascii="Times New Roman" w:hAnsi="Times New Roman"/>
            <w:sz w:val="24"/>
            <w:szCs w:val="24"/>
          </w:rPr>
          <w:fldChar w:fldCharType="begin"/>
        </w:r>
        <w:r w:rsidRPr="00EC1A27">
          <w:rPr>
            <w:rFonts w:ascii="Times New Roman" w:hAnsi="Times New Roman"/>
            <w:sz w:val="24"/>
            <w:szCs w:val="24"/>
          </w:rPr>
          <w:instrText>PAGE   \* MERGEFORMAT</w:instrText>
        </w:r>
        <w:r w:rsidRPr="00EC1A27">
          <w:rPr>
            <w:rFonts w:ascii="Times New Roman" w:hAnsi="Times New Roman"/>
            <w:sz w:val="24"/>
            <w:szCs w:val="24"/>
          </w:rPr>
          <w:fldChar w:fldCharType="separate"/>
        </w:r>
        <w:r w:rsidR="00853F7E">
          <w:rPr>
            <w:rFonts w:ascii="Times New Roman" w:hAnsi="Times New Roman"/>
            <w:noProof/>
            <w:sz w:val="24"/>
            <w:szCs w:val="24"/>
          </w:rPr>
          <w:t>90</w:t>
        </w:r>
        <w:r w:rsidRPr="00EC1A27">
          <w:rPr>
            <w:rFonts w:ascii="Times New Roman" w:hAnsi="Times New Roman"/>
            <w:sz w:val="24"/>
            <w:szCs w:val="24"/>
          </w:rPr>
          <w:fldChar w:fldCharType="end"/>
        </w:r>
      </w:p>
    </w:sdtContent>
  </w:sdt>
  <w:p w:rsidR="00623F8D" w:rsidRDefault="00623F8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8D" w:rsidRDefault="00623F8D" w:rsidP="00537DBE">
      <w:pPr>
        <w:spacing w:after="0" w:line="240" w:lineRule="auto"/>
      </w:pPr>
      <w:r>
        <w:separator/>
      </w:r>
    </w:p>
  </w:footnote>
  <w:footnote w:type="continuationSeparator" w:id="0">
    <w:p w:rsidR="00623F8D" w:rsidRDefault="00623F8D" w:rsidP="00537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8D" w:rsidRPr="00C7645B" w:rsidRDefault="00623F8D" w:rsidP="00537DBE">
    <w:pPr>
      <w:pStyle w:val="a6"/>
      <w:spacing w:before="0"/>
      <w:rPr>
        <w:rFonts w:ascii="Times New Roman" w:hAnsi="Times New Roman"/>
        <w:b w:val="0"/>
        <w:sz w:val="24"/>
        <w:szCs w:val="24"/>
      </w:rPr>
    </w:pPr>
  </w:p>
  <w:p w:rsidR="00623F8D" w:rsidRPr="00C7645B" w:rsidRDefault="00623F8D" w:rsidP="00537DBE">
    <w:pPr>
      <w:pStyle w:val="a6"/>
      <w:spacing w:before="0"/>
      <w:rPr>
        <w:rFonts w:ascii="Times New Roman" w:hAnsi="Times New Roman"/>
        <w:b w:val="0"/>
        <w:sz w:val="24"/>
        <w:szCs w:val="24"/>
      </w:rPr>
    </w:pPr>
  </w:p>
  <w:p w:rsidR="00623F8D" w:rsidRPr="00C7645B" w:rsidRDefault="00623F8D" w:rsidP="00537DBE">
    <w:pPr>
      <w:pStyle w:val="a6"/>
      <w:spacing w:before="0"/>
      <w:rPr>
        <w:rFonts w:ascii="Times New Roman" w:hAnsi="Times New Roman"/>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403B"/>
    <w:multiLevelType w:val="hybridMultilevel"/>
    <w:tmpl w:val="ACA22DD2"/>
    <w:styleLink w:val="StyleBulleted1"/>
    <w:lvl w:ilvl="0" w:tplc="B6AC844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
    <w:nsid w:val="134C7F9A"/>
    <w:multiLevelType w:val="multilevel"/>
    <w:tmpl w:val="3C82BE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4668F3"/>
    <w:multiLevelType w:val="multilevel"/>
    <w:tmpl w:val="00D68FBC"/>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F5164C"/>
    <w:multiLevelType w:val="multilevel"/>
    <w:tmpl w:val="7616A4B4"/>
    <w:lvl w:ilvl="0">
      <w:start w:val="1"/>
      <w:numFmt w:val="decimal"/>
      <w:pStyle w:val="10"/>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701"/>
        </w:tabs>
        <w:ind w:firstLine="567"/>
      </w:pPr>
      <w:rPr>
        <w:rFonts w:cs="Times New Roman" w:hint="default"/>
        <w:b w:val="0"/>
        <w:bCs w:val="0"/>
        <w:i w:val="0"/>
        <w:iCs w:val="0"/>
        <w:color w:val="auto"/>
      </w:rPr>
    </w:lvl>
    <w:lvl w:ilvl="3">
      <w:start w:val="1"/>
      <w:numFmt w:val="decimal"/>
      <w:pStyle w:val="4"/>
      <w:lvlText w:val="%1.%2.%3.%4"/>
      <w:lvlJc w:val="left"/>
      <w:pPr>
        <w:tabs>
          <w:tab w:val="num" w:pos="1701"/>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5">
    <w:nsid w:val="2CB60226"/>
    <w:multiLevelType w:val="multilevel"/>
    <w:tmpl w:val="836419B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DBE0C6C"/>
    <w:multiLevelType w:val="multilevel"/>
    <w:tmpl w:val="9A948578"/>
    <w:lvl w:ilvl="0">
      <w:start w:val="2"/>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7">
    <w:nsid w:val="429339C7"/>
    <w:multiLevelType w:val="multilevel"/>
    <w:tmpl w:val="D5747334"/>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418"/>
        </w:tabs>
        <w:ind w:left="284"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ind w:left="0" w:firstLine="0"/>
      </w:pPr>
      <w:rPr>
        <w:rFonts w:cs="Times New Roman" w:hint="default"/>
      </w:rPr>
    </w:lvl>
    <w:lvl w:ilvl="4">
      <w:start w:val="1"/>
      <w:numFmt w:val="decimal"/>
      <w:lvlText w:val="%1.%2.%3.%4.%5."/>
      <w:lvlJc w:val="left"/>
      <w:pPr>
        <w:tabs>
          <w:tab w:val="num" w:pos="1134"/>
        </w:tabs>
        <w:ind w:left="0" w:firstLine="0"/>
      </w:pPr>
      <w:rPr>
        <w:rFonts w:cs="Times New Roman" w:hint="default"/>
      </w:rPr>
    </w:lvl>
    <w:lvl w:ilvl="5">
      <w:start w:val="1"/>
      <w:numFmt w:val="russianLower"/>
      <w:lvlText w:val="%6)"/>
      <w:lvlJc w:val="left"/>
      <w:pPr>
        <w:tabs>
          <w:tab w:val="num" w:pos="1134"/>
        </w:tabs>
        <w:ind w:left="0" w:firstLine="0"/>
      </w:pPr>
      <w:rPr>
        <w:rFonts w:cs="Times New Roman" w:hint="default"/>
      </w:rPr>
    </w:lvl>
    <w:lvl w:ilvl="6">
      <w:start w:val="1"/>
      <w:numFmt w:val="decimal"/>
      <w:lvlText w:val="%1.%2.%3.%4.%5.%6.%7."/>
      <w:lvlJc w:val="left"/>
      <w:pPr>
        <w:tabs>
          <w:tab w:val="num" w:pos="1134"/>
        </w:tabs>
        <w:ind w:left="0" w:firstLine="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0"/>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0">
    <w:nsid w:val="4B4D7E7D"/>
    <w:multiLevelType w:val="multilevel"/>
    <w:tmpl w:val="B08C84F6"/>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5C1435E4"/>
    <w:multiLevelType w:val="multilevel"/>
    <w:tmpl w:val="86D88CDA"/>
    <w:lvl w:ilvl="0">
      <w:numFmt w:val="none"/>
      <w:lvlText w:val=""/>
      <w:lvlJc w:val="left"/>
      <w:pPr>
        <w:tabs>
          <w:tab w:val="num" w:pos="360"/>
        </w:tabs>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pStyle w:val="50"/>
      <w:lvlText w:val=""/>
      <w:lvlJc w:val="left"/>
      <w:pPr>
        <w:tabs>
          <w:tab w:val="num" w:pos="360"/>
        </w:tabs>
      </w:pPr>
      <w:rPr>
        <w:rFonts w:cs="Times New Roman"/>
      </w:rPr>
    </w:lvl>
    <w:lvl w:ilvl="5">
      <w:numFmt w:val="decimal"/>
      <w:pStyle w:val="6"/>
      <w:lvlText w:val=""/>
      <w:lvlJc w:val="left"/>
      <w:rPr>
        <w:rFonts w:cs="Times New Roman"/>
      </w:rPr>
    </w:lvl>
    <w:lvl w:ilvl="6">
      <w:numFmt w:val="decimal"/>
      <w:pStyle w:val="7"/>
      <w:lvlText w:val=""/>
      <w:lvlJc w:val="left"/>
      <w:rPr>
        <w:rFonts w:cs="Times New Roman"/>
      </w:rPr>
    </w:lvl>
    <w:lvl w:ilvl="7">
      <w:numFmt w:val="decimal"/>
      <w:pStyle w:val="8"/>
      <w:lvlText w:val=""/>
      <w:lvlJc w:val="left"/>
      <w:rPr>
        <w:rFonts w:cs="Times New Roman"/>
      </w:rPr>
    </w:lvl>
    <w:lvl w:ilvl="8">
      <w:numFmt w:val="decimal"/>
      <w:pStyle w:val="9"/>
      <w:lvlText w:val=""/>
      <w:lvlJc w:val="left"/>
      <w:rPr>
        <w:rFonts w:cs="Times New Roman"/>
      </w:rPr>
    </w:lvl>
  </w:abstractNum>
  <w:abstractNum w:abstractNumId="12">
    <w:nsid w:val="5C6F455D"/>
    <w:multiLevelType w:val="multilevel"/>
    <w:tmpl w:val="65EEE0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139083E"/>
    <w:multiLevelType w:val="multilevel"/>
    <w:tmpl w:val="D1787B96"/>
    <w:lvl w:ilvl="0">
      <w:numFmt w:val="decimal"/>
      <w:pStyle w:val="stzag1"/>
      <w:lvlText w:val=""/>
      <w:lvlJc w:val="left"/>
      <w:rPr>
        <w:rFonts w:cs="Times New Roman"/>
      </w:rPr>
    </w:lvl>
    <w:lvl w:ilvl="1">
      <w:numFmt w:val="decimal"/>
      <w:pStyle w:val="sttext12"/>
      <w:lvlText w:val=""/>
      <w:lvlJc w:val="left"/>
      <w:rPr>
        <w:rFonts w:cs="Times New Roman"/>
      </w:rPr>
    </w:lvl>
    <w:lvl w:ilvl="2">
      <w:numFmt w:val="decimal"/>
      <w:pStyle w:val="sttext123"/>
      <w:lvlText w:val=""/>
      <w:lvlJc w:val="left"/>
      <w:rPr>
        <w:rFonts w:cs="Times New Roman"/>
      </w:rPr>
    </w:lvl>
    <w:lvl w:ilvl="3">
      <w:numFmt w:val="decimal"/>
      <w:pStyle w:val="sttext1234"/>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5CC1AE8"/>
    <w:multiLevelType w:val="multilevel"/>
    <w:tmpl w:val="630C49D8"/>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16">
    <w:nsid w:val="68265760"/>
    <w:multiLevelType w:val="multilevel"/>
    <w:tmpl w:val="7DD8619C"/>
    <w:lvl w:ilvl="0">
      <w:start w:val="8"/>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7">
    <w:nsid w:val="68485739"/>
    <w:multiLevelType w:val="hybridMultilevel"/>
    <w:tmpl w:val="FE76A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F1F3FCA"/>
    <w:multiLevelType w:val="hybridMultilevel"/>
    <w:tmpl w:val="29561094"/>
    <w:lvl w:ilvl="0" w:tplc="81DE8992">
      <w:start w:val="1"/>
      <w:numFmt w:val="decimal"/>
      <w:pStyle w:val="a"/>
      <w:lvlText w:val="Глава %1."/>
      <w:lvlJc w:val="left"/>
      <w:pPr>
        <w:ind w:left="1069" w:hanging="360"/>
      </w:pPr>
      <w:rPr>
        <w:rFonts w:cs="Times New Roman" w:hint="default"/>
      </w:rPr>
    </w:lvl>
    <w:lvl w:ilvl="1" w:tplc="04190019">
      <w:numFmt w:val="decimal"/>
      <w:lvlText w:val=""/>
      <w:lvlJc w:val="left"/>
      <w:rPr>
        <w:rFonts w:cs="Times New Roman"/>
      </w:rPr>
    </w:lvl>
    <w:lvl w:ilvl="2" w:tplc="0419001B">
      <w:numFmt w:val="decimal"/>
      <w:lvlText w:val=""/>
      <w:lvlJc w:val="left"/>
      <w:rPr>
        <w:rFonts w:cs="Times New Roman"/>
      </w:rPr>
    </w:lvl>
    <w:lvl w:ilvl="3" w:tplc="0419000F">
      <w:numFmt w:val="decimal"/>
      <w:pStyle w:val="-4"/>
      <w:lvlText w:val=""/>
      <w:lvlJc w:val="left"/>
      <w:rPr>
        <w:rFonts w:cs="Times New Roman"/>
      </w:rPr>
    </w:lvl>
    <w:lvl w:ilvl="4" w:tplc="04190019">
      <w:numFmt w:val="decimal"/>
      <w:pStyle w:val="-5"/>
      <w:lvlText w:val=""/>
      <w:lvlJc w:val="left"/>
      <w:rPr>
        <w:rFonts w:cs="Times New Roman"/>
      </w:rPr>
    </w:lvl>
    <w:lvl w:ilvl="5" w:tplc="0419001B">
      <w:numFmt w:val="decimal"/>
      <w:pStyle w:val="-6"/>
      <w:lvlText w:val=""/>
      <w:lvlJc w:val="left"/>
      <w:rPr>
        <w:rFonts w:cs="Times New Roman"/>
      </w:rPr>
    </w:lvl>
    <w:lvl w:ilvl="6" w:tplc="0419000F">
      <w:numFmt w:val="decimal"/>
      <w:lvlText w:val=""/>
      <w:lvlJc w:val="left"/>
      <w:rPr>
        <w:rFonts w:cs="Times New Roman"/>
      </w:rPr>
    </w:lvl>
    <w:lvl w:ilvl="7" w:tplc="04190019">
      <w:numFmt w:val="decimal"/>
      <w:lvlText w:val=""/>
      <w:lvlJc w:val="left"/>
      <w:rPr>
        <w:rFonts w:cs="Times New Roman"/>
      </w:rPr>
    </w:lvl>
    <w:lvl w:ilvl="8" w:tplc="0419001B">
      <w:numFmt w:val="decimal"/>
      <w:lvlText w:val=""/>
      <w:lvlJc w:val="left"/>
      <w:rPr>
        <w:rFonts w:cs="Times New Roman"/>
      </w:rPr>
    </w:lvl>
  </w:abstractNum>
  <w:abstractNum w:abstractNumId="19">
    <w:nsid w:val="70250C75"/>
    <w:multiLevelType w:val="multilevel"/>
    <w:tmpl w:val="1B8E7A8E"/>
    <w:lvl w:ilvl="0">
      <w:start w:val="2"/>
      <w:numFmt w:val="decimal"/>
      <w:lvlText w:val="%1"/>
      <w:lvlJc w:val="left"/>
      <w:pPr>
        <w:ind w:left="660" w:hanging="660"/>
      </w:pPr>
    </w:lvl>
    <w:lvl w:ilvl="1">
      <w:start w:val="2"/>
      <w:numFmt w:val="decimal"/>
      <w:lvlText w:val="%1.%2"/>
      <w:lvlJc w:val="left"/>
      <w:pPr>
        <w:ind w:left="896" w:hanging="660"/>
      </w:pPr>
    </w:lvl>
    <w:lvl w:ilvl="2">
      <w:start w:val="1"/>
      <w:numFmt w:val="decimal"/>
      <w:lvlText w:val="%1.%2.%3"/>
      <w:lvlJc w:val="left"/>
      <w:pPr>
        <w:ind w:left="1192" w:hanging="720"/>
      </w:pPr>
    </w:lvl>
    <w:lvl w:ilvl="3">
      <w:start w:val="1"/>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20">
    <w:nsid w:val="79A21656"/>
    <w:multiLevelType w:val="multilevel"/>
    <w:tmpl w:val="1C320918"/>
    <w:styleLink w:val="StyleBulleted"/>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C162639"/>
    <w:multiLevelType w:val="multilevel"/>
    <w:tmpl w:val="26D65502"/>
    <w:lvl w:ilvl="0">
      <w:start w:val="2"/>
      <w:numFmt w:val="decimal"/>
      <w:lvlText w:val="%1"/>
      <w:lvlJc w:val="left"/>
      <w:pPr>
        <w:ind w:left="660" w:hanging="660"/>
      </w:pPr>
    </w:lvl>
    <w:lvl w:ilvl="1">
      <w:start w:val="2"/>
      <w:numFmt w:val="decimal"/>
      <w:lvlText w:val="%1.%2"/>
      <w:lvlJc w:val="left"/>
      <w:pPr>
        <w:ind w:left="896" w:hanging="660"/>
      </w:pPr>
    </w:lvl>
    <w:lvl w:ilvl="2">
      <w:start w:val="1"/>
      <w:numFmt w:val="decimal"/>
      <w:lvlText w:val="%1.%2.%3"/>
      <w:lvlJc w:val="left"/>
      <w:pPr>
        <w:ind w:left="1192" w:hanging="720"/>
      </w:pPr>
    </w:lvl>
    <w:lvl w:ilvl="3">
      <w:start w:val="5"/>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22">
    <w:nsid w:val="7C633912"/>
    <w:multiLevelType w:val="multilevel"/>
    <w:tmpl w:val="45E6D626"/>
    <w:lvl w:ilvl="0">
      <w:numFmt w:val="decimal"/>
      <w:lvlText w:val=""/>
      <w:lvlJc w:val="left"/>
      <w:rPr>
        <w:rFonts w:cs="Times New Roman"/>
      </w:rPr>
    </w:lvl>
    <w:lvl w:ilvl="1">
      <w:numFmt w:val="decimal"/>
      <w:pStyle w:val="212"/>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8"/>
  </w:num>
  <w:num w:numId="3">
    <w:abstractNumId w:val="11"/>
  </w:num>
  <w:num w:numId="4">
    <w:abstractNumId w:val="18"/>
  </w:num>
  <w:num w:numId="5">
    <w:abstractNumId w:val="20"/>
  </w:num>
  <w:num w:numId="6">
    <w:abstractNumId w:val="13"/>
  </w:num>
  <w:num w:numId="7">
    <w:abstractNumId w:val="1"/>
  </w:num>
  <w:num w:numId="8">
    <w:abstractNumId w:val="2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1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2"/>
    </w:lvlOverride>
    <w:lvlOverride w:ilvl="1">
      <w:startOverride w:val="2"/>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8"/>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91"/>
    <w:rsid w:val="0000701B"/>
    <w:rsid w:val="000105AC"/>
    <w:rsid w:val="000129D2"/>
    <w:rsid w:val="000207F9"/>
    <w:rsid w:val="00021C27"/>
    <w:rsid w:val="00026DB8"/>
    <w:rsid w:val="00034400"/>
    <w:rsid w:val="00042109"/>
    <w:rsid w:val="00067480"/>
    <w:rsid w:val="000709BD"/>
    <w:rsid w:val="00080E63"/>
    <w:rsid w:val="000874CC"/>
    <w:rsid w:val="000A3A41"/>
    <w:rsid w:val="000A5075"/>
    <w:rsid w:val="000A508F"/>
    <w:rsid w:val="000C1C11"/>
    <w:rsid w:val="000D2BF1"/>
    <w:rsid w:val="000D481F"/>
    <w:rsid w:val="000E2A68"/>
    <w:rsid w:val="000E76EB"/>
    <w:rsid w:val="000E7E8C"/>
    <w:rsid w:val="000F31EA"/>
    <w:rsid w:val="001026B8"/>
    <w:rsid w:val="00103651"/>
    <w:rsid w:val="00107681"/>
    <w:rsid w:val="00127E9E"/>
    <w:rsid w:val="00135B3F"/>
    <w:rsid w:val="0014189E"/>
    <w:rsid w:val="00142501"/>
    <w:rsid w:val="0017042A"/>
    <w:rsid w:val="00172BE9"/>
    <w:rsid w:val="0018164F"/>
    <w:rsid w:val="00182696"/>
    <w:rsid w:val="001836E7"/>
    <w:rsid w:val="0018676D"/>
    <w:rsid w:val="0019043E"/>
    <w:rsid w:val="00191B94"/>
    <w:rsid w:val="001A7664"/>
    <w:rsid w:val="001C1FA4"/>
    <w:rsid w:val="001D02A4"/>
    <w:rsid w:val="001D0E41"/>
    <w:rsid w:val="001D19F4"/>
    <w:rsid w:val="001E51CC"/>
    <w:rsid w:val="001F0CC0"/>
    <w:rsid w:val="002007E4"/>
    <w:rsid w:val="0020655F"/>
    <w:rsid w:val="00207EC1"/>
    <w:rsid w:val="00221DE7"/>
    <w:rsid w:val="00223207"/>
    <w:rsid w:val="002249B5"/>
    <w:rsid w:val="00226269"/>
    <w:rsid w:val="0022693F"/>
    <w:rsid w:val="002327E9"/>
    <w:rsid w:val="00233F2D"/>
    <w:rsid w:val="0024246A"/>
    <w:rsid w:val="0024363A"/>
    <w:rsid w:val="00245BB5"/>
    <w:rsid w:val="00250216"/>
    <w:rsid w:val="00257C9F"/>
    <w:rsid w:val="0026281D"/>
    <w:rsid w:val="00264EDC"/>
    <w:rsid w:val="00266C0D"/>
    <w:rsid w:val="00267507"/>
    <w:rsid w:val="00276691"/>
    <w:rsid w:val="002A1975"/>
    <w:rsid w:val="002A3ABF"/>
    <w:rsid w:val="002B1349"/>
    <w:rsid w:val="002B4569"/>
    <w:rsid w:val="002D1109"/>
    <w:rsid w:val="002D2EB0"/>
    <w:rsid w:val="002D7650"/>
    <w:rsid w:val="002E27B9"/>
    <w:rsid w:val="002E4E60"/>
    <w:rsid w:val="002E6727"/>
    <w:rsid w:val="0030729D"/>
    <w:rsid w:val="00310E87"/>
    <w:rsid w:val="003231C1"/>
    <w:rsid w:val="003313A4"/>
    <w:rsid w:val="00335D9C"/>
    <w:rsid w:val="00343FB0"/>
    <w:rsid w:val="00346D9C"/>
    <w:rsid w:val="00353B66"/>
    <w:rsid w:val="00360AF5"/>
    <w:rsid w:val="0036636D"/>
    <w:rsid w:val="0037633C"/>
    <w:rsid w:val="00380BE2"/>
    <w:rsid w:val="00390242"/>
    <w:rsid w:val="00390FBD"/>
    <w:rsid w:val="00391023"/>
    <w:rsid w:val="00393021"/>
    <w:rsid w:val="00396CE8"/>
    <w:rsid w:val="003A4198"/>
    <w:rsid w:val="003B1EDA"/>
    <w:rsid w:val="003B24C6"/>
    <w:rsid w:val="003B3A07"/>
    <w:rsid w:val="003B60BA"/>
    <w:rsid w:val="003B68A2"/>
    <w:rsid w:val="003D66FD"/>
    <w:rsid w:val="003F35E4"/>
    <w:rsid w:val="003F36DF"/>
    <w:rsid w:val="003F6A2E"/>
    <w:rsid w:val="004006ED"/>
    <w:rsid w:val="004110EF"/>
    <w:rsid w:val="004270E4"/>
    <w:rsid w:val="00430F0F"/>
    <w:rsid w:val="0044673E"/>
    <w:rsid w:val="0044709B"/>
    <w:rsid w:val="00450863"/>
    <w:rsid w:val="00463B99"/>
    <w:rsid w:val="00473559"/>
    <w:rsid w:val="00482126"/>
    <w:rsid w:val="00485DFF"/>
    <w:rsid w:val="004928DF"/>
    <w:rsid w:val="00492E99"/>
    <w:rsid w:val="00496FD7"/>
    <w:rsid w:val="004A0D47"/>
    <w:rsid w:val="004B22CD"/>
    <w:rsid w:val="004B61F9"/>
    <w:rsid w:val="004B7D9D"/>
    <w:rsid w:val="004C0304"/>
    <w:rsid w:val="004C20C2"/>
    <w:rsid w:val="004C33D4"/>
    <w:rsid w:val="004C5690"/>
    <w:rsid w:val="004D011E"/>
    <w:rsid w:val="004E0A2E"/>
    <w:rsid w:val="004E3D06"/>
    <w:rsid w:val="004E40A5"/>
    <w:rsid w:val="004E6E33"/>
    <w:rsid w:val="004F6362"/>
    <w:rsid w:val="00501C29"/>
    <w:rsid w:val="0050691B"/>
    <w:rsid w:val="0051496A"/>
    <w:rsid w:val="005150C5"/>
    <w:rsid w:val="005373FC"/>
    <w:rsid w:val="00537DBE"/>
    <w:rsid w:val="005456E5"/>
    <w:rsid w:val="005519DD"/>
    <w:rsid w:val="005526CC"/>
    <w:rsid w:val="005619E0"/>
    <w:rsid w:val="00571DC1"/>
    <w:rsid w:val="00574928"/>
    <w:rsid w:val="00576148"/>
    <w:rsid w:val="005820DA"/>
    <w:rsid w:val="00585E6A"/>
    <w:rsid w:val="00591E27"/>
    <w:rsid w:val="00592011"/>
    <w:rsid w:val="00595EF6"/>
    <w:rsid w:val="005A0674"/>
    <w:rsid w:val="005A1B94"/>
    <w:rsid w:val="005A7C46"/>
    <w:rsid w:val="005B3E53"/>
    <w:rsid w:val="005C4254"/>
    <w:rsid w:val="005C53F2"/>
    <w:rsid w:val="005D2E9E"/>
    <w:rsid w:val="005D3A18"/>
    <w:rsid w:val="005D7708"/>
    <w:rsid w:val="00605B0B"/>
    <w:rsid w:val="00610A52"/>
    <w:rsid w:val="00614C5A"/>
    <w:rsid w:val="00620236"/>
    <w:rsid w:val="00623F8D"/>
    <w:rsid w:val="006334BF"/>
    <w:rsid w:val="00635629"/>
    <w:rsid w:val="00642076"/>
    <w:rsid w:val="00642502"/>
    <w:rsid w:val="00661866"/>
    <w:rsid w:val="00662093"/>
    <w:rsid w:val="00664E01"/>
    <w:rsid w:val="00666D5B"/>
    <w:rsid w:val="006672D6"/>
    <w:rsid w:val="00670D8A"/>
    <w:rsid w:val="00671556"/>
    <w:rsid w:val="00671743"/>
    <w:rsid w:val="00673BA9"/>
    <w:rsid w:val="00683B79"/>
    <w:rsid w:val="00692CE8"/>
    <w:rsid w:val="00696A3B"/>
    <w:rsid w:val="006A46C7"/>
    <w:rsid w:val="006B4410"/>
    <w:rsid w:val="006B4C1A"/>
    <w:rsid w:val="006C2491"/>
    <w:rsid w:val="006C5C0A"/>
    <w:rsid w:val="006D04FE"/>
    <w:rsid w:val="006D6E7D"/>
    <w:rsid w:val="006E3795"/>
    <w:rsid w:val="006F5B58"/>
    <w:rsid w:val="006F6AB4"/>
    <w:rsid w:val="00700FB5"/>
    <w:rsid w:val="0070382C"/>
    <w:rsid w:val="0070491D"/>
    <w:rsid w:val="0070641B"/>
    <w:rsid w:val="00711AF0"/>
    <w:rsid w:val="00712F98"/>
    <w:rsid w:val="007238CD"/>
    <w:rsid w:val="00730D83"/>
    <w:rsid w:val="00740041"/>
    <w:rsid w:val="00742761"/>
    <w:rsid w:val="00742E58"/>
    <w:rsid w:val="00744847"/>
    <w:rsid w:val="0074515E"/>
    <w:rsid w:val="007573CE"/>
    <w:rsid w:val="0076171B"/>
    <w:rsid w:val="00775D19"/>
    <w:rsid w:val="00775E28"/>
    <w:rsid w:val="00785846"/>
    <w:rsid w:val="00786F84"/>
    <w:rsid w:val="007A2E53"/>
    <w:rsid w:val="007B0025"/>
    <w:rsid w:val="007B380F"/>
    <w:rsid w:val="007C5B04"/>
    <w:rsid w:val="007E414F"/>
    <w:rsid w:val="007F23A8"/>
    <w:rsid w:val="007F3582"/>
    <w:rsid w:val="007F5162"/>
    <w:rsid w:val="0080535A"/>
    <w:rsid w:val="00813E36"/>
    <w:rsid w:val="00826A23"/>
    <w:rsid w:val="00835069"/>
    <w:rsid w:val="00836F72"/>
    <w:rsid w:val="008410BA"/>
    <w:rsid w:val="00842823"/>
    <w:rsid w:val="00842BA1"/>
    <w:rsid w:val="008435E4"/>
    <w:rsid w:val="00853EB7"/>
    <w:rsid w:val="00853F7E"/>
    <w:rsid w:val="00853FDA"/>
    <w:rsid w:val="0085508E"/>
    <w:rsid w:val="00860C46"/>
    <w:rsid w:val="008678B9"/>
    <w:rsid w:val="0087069E"/>
    <w:rsid w:val="00887143"/>
    <w:rsid w:val="008A0BF2"/>
    <w:rsid w:val="008B2D71"/>
    <w:rsid w:val="008B7993"/>
    <w:rsid w:val="008C1E81"/>
    <w:rsid w:val="008C38E0"/>
    <w:rsid w:val="008C7E8D"/>
    <w:rsid w:val="008E1184"/>
    <w:rsid w:val="008E4D7A"/>
    <w:rsid w:val="008E7CAD"/>
    <w:rsid w:val="008F0EE9"/>
    <w:rsid w:val="00901A8D"/>
    <w:rsid w:val="009047CA"/>
    <w:rsid w:val="00904B61"/>
    <w:rsid w:val="009142C7"/>
    <w:rsid w:val="00915B27"/>
    <w:rsid w:val="00926B4C"/>
    <w:rsid w:val="00931D98"/>
    <w:rsid w:val="00933FD2"/>
    <w:rsid w:val="00935F3C"/>
    <w:rsid w:val="009433C7"/>
    <w:rsid w:val="00946149"/>
    <w:rsid w:val="00950024"/>
    <w:rsid w:val="00962F0A"/>
    <w:rsid w:val="009665B3"/>
    <w:rsid w:val="00967188"/>
    <w:rsid w:val="009714ED"/>
    <w:rsid w:val="00972E18"/>
    <w:rsid w:val="00973997"/>
    <w:rsid w:val="00974B0D"/>
    <w:rsid w:val="00981FAA"/>
    <w:rsid w:val="00982E17"/>
    <w:rsid w:val="0098385F"/>
    <w:rsid w:val="00984158"/>
    <w:rsid w:val="009877F1"/>
    <w:rsid w:val="00987F61"/>
    <w:rsid w:val="00992EE4"/>
    <w:rsid w:val="00993CEE"/>
    <w:rsid w:val="009A12C8"/>
    <w:rsid w:val="009A2BFF"/>
    <w:rsid w:val="009D197F"/>
    <w:rsid w:val="009D215A"/>
    <w:rsid w:val="009D21AA"/>
    <w:rsid w:val="009D4500"/>
    <w:rsid w:val="009E19E0"/>
    <w:rsid w:val="009F22BE"/>
    <w:rsid w:val="00A021DA"/>
    <w:rsid w:val="00A162A9"/>
    <w:rsid w:val="00A20519"/>
    <w:rsid w:val="00A212C8"/>
    <w:rsid w:val="00A22777"/>
    <w:rsid w:val="00A2467D"/>
    <w:rsid w:val="00A26198"/>
    <w:rsid w:val="00A322E7"/>
    <w:rsid w:val="00A36357"/>
    <w:rsid w:val="00A36398"/>
    <w:rsid w:val="00A441BD"/>
    <w:rsid w:val="00A57EE5"/>
    <w:rsid w:val="00A60156"/>
    <w:rsid w:val="00A611D3"/>
    <w:rsid w:val="00A62CFB"/>
    <w:rsid w:val="00A679B5"/>
    <w:rsid w:val="00A74C53"/>
    <w:rsid w:val="00A85A9E"/>
    <w:rsid w:val="00A966E0"/>
    <w:rsid w:val="00AA2976"/>
    <w:rsid w:val="00AA2DF8"/>
    <w:rsid w:val="00AB00B6"/>
    <w:rsid w:val="00AB0FC9"/>
    <w:rsid w:val="00AB67D4"/>
    <w:rsid w:val="00AD470D"/>
    <w:rsid w:val="00AE1178"/>
    <w:rsid w:val="00AF0CAA"/>
    <w:rsid w:val="00AF3D7B"/>
    <w:rsid w:val="00AF6DF8"/>
    <w:rsid w:val="00B01C4C"/>
    <w:rsid w:val="00B02E24"/>
    <w:rsid w:val="00B10AD0"/>
    <w:rsid w:val="00B20E7C"/>
    <w:rsid w:val="00B25C92"/>
    <w:rsid w:val="00B276EC"/>
    <w:rsid w:val="00B308D4"/>
    <w:rsid w:val="00B32945"/>
    <w:rsid w:val="00B3453C"/>
    <w:rsid w:val="00B3512F"/>
    <w:rsid w:val="00B472C8"/>
    <w:rsid w:val="00B7521F"/>
    <w:rsid w:val="00B77020"/>
    <w:rsid w:val="00B84B73"/>
    <w:rsid w:val="00B9158B"/>
    <w:rsid w:val="00BA0D13"/>
    <w:rsid w:val="00BA3DDA"/>
    <w:rsid w:val="00BB1009"/>
    <w:rsid w:val="00BC6536"/>
    <w:rsid w:val="00BC68DB"/>
    <w:rsid w:val="00BD13C4"/>
    <w:rsid w:val="00BE1C12"/>
    <w:rsid w:val="00BE6FEF"/>
    <w:rsid w:val="00BF1474"/>
    <w:rsid w:val="00BF26E5"/>
    <w:rsid w:val="00BF2F9D"/>
    <w:rsid w:val="00BF6AFF"/>
    <w:rsid w:val="00C0670E"/>
    <w:rsid w:val="00C12DF4"/>
    <w:rsid w:val="00C17297"/>
    <w:rsid w:val="00C173F0"/>
    <w:rsid w:val="00C17EF4"/>
    <w:rsid w:val="00C244A6"/>
    <w:rsid w:val="00C32C6B"/>
    <w:rsid w:val="00C35F65"/>
    <w:rsid w:val="00C53188"/>
    <w:rsid w:val="00C64EA1"/>
    <w:rsid w:val="00C703DC"/>
    <w:rsid w:val="00C708B4"/>
    <w:rsid w:val="00C73077"/>
    <w:rsid w:val="00C77A4D"/>
    <w:rsid w:val="00C81B6C"/>
    <w:rsid w:val="00C869E6"/>
    <w:rsid w:val="00CA0842"/>
    <w:rsid w:val="00CA219E"/>
    <w:rsid w:val="00CA60C9"/>
    <w:rsid w:val="00CA6E4E"/>
    <w:rsid w:val="00CB51BF"/>
    <w:rsid w:val="00CC1F11"/>
    <w:rsid w:val="00CD0D84"/>
    <w:rsid w:val="00CE6525"/>
    <w:rsid w:val="00D03EE4"/>
    <w:rsid w:val="00D05380"/>
    <w:rsid w:val="00D144F2"/>
    <w:rsid w:val="00D20BBE"/>
    <w:rsid w:val="00D2379B"/>
    <w:rsid w:val="00D271AB"/>
    <w:rsid w:val="00D3218C"/>
    <w:rsid w:val="00D32342"/>
    <w:rsid w:val="00D327F6"/>
    <w:rsid w:val="00D33385"/>
    <w:rsid w:val="00D3420C"/>
    <w:rsid w:val="00D3645B"/>
    <w:rsid w:val="00D527B2"/>
    <w:rsid w:val="00D54D73"/>
    <w:rsid w:val="00D55BBE"/>
    <w:rsid w:val="00D81173"/>
    <w:rsid w:val="00D81971"/>
    <w:rsid w:val="00D86D1E"/>
    <w:rsid w:val="00D931E2"/>
    <w:rsid w:val="00DA448F"/>
    <w:rsid w:val="00DC06EF"/>
    <w:rsid w:val="00DC0D1E"/>
    <w:rsid w:val="00DC33A5"/>
    <w:rsid w:val="00DF7A71"/>
    <w:rsid w:val="00E01FEC"/>
    <w:rsid w:val="00E12416"/>
    <w:rsid w:val="00E25F82"/>
    <w:rsid w:val="00E309E9"/>
    <w:rsid w:val="00E3161D"/>
    <w:rsid w:val="00E34597"/>
    <w:rsid w:val="00E375A8"/>
    <w:rsid w:val="00E37D8A"/>
    <w:rsid w:val="00E43EE2"/>
    <w:rsid w:val="00E46FF0"/>
    <w:rsid w:val="00E53448"/>
    <w:rsid w:val="00E5504A"/>
    <w:rsid w:val="00E5619B"/>
    <w:rsid w:val="00E61C10"/>
    <w:rsid w:val="00E62D02"/>
    <w:rsid w:val="00E66088"/>
    <w:rsid w:val="00E72877"/>
    <w:rsid w:val="00E82782"/>
    <w:rsid w:val="00E868E0"/>
    <w:rsid w:val="00E92268"/>
    <w:rsid w:val="00E930B1"/>
    <w:rsid w:val="00E93B67"/>
    <w:rsid w:val="00E970E7"/>
    <w:rsid w:val="00EA1849"/>
    <w:rsid w:val="00EA282B"/>
    <w:rsid w:val="00EA2F64"/>
    <w:rsid w:val="00EB4951"/>
    <w:rsid w:val="00EB5A7F"/>
    <w:rsid w:val="00EB6F42"/>
    <w:rsid w:val="00EC1A27"/>
    <w:rsid w:val="00EC4432"/>
    <w:rsid w:val="00EC54B2"/>
    <w:rsid w:val="00ED28E1"/>
    <w:rsid w:val="00EE0076"/>
    <w:rsid w:val="00EF5054"/>
    <w:rsid w:val="00EF7EE6"/>
    <w:rsid w:val="00F033F4"/>
    <w:rsid w:val="00F2075C"/>
    <w:rsid w:val="00F23D77"/>
    <w:rsid w:val="00F24CB2"/>
    <w:rsid w:val="00F2626B"/>
    <w:rsid w:val="00F27005"/>
    <w:rsid w:val="00F274AD"/>
    <w:rsid w:val="00F30B9E"/>
    <w:rsid w:val="00F463AF"/>
    <w:rsid w:val="00F544F7"/>
    <w:rsid w:val="00F565A3"/>
    <w:rsid w:val="00F6096D"/>
    <w:rsid w:val="00F61134"/>
    <w:rsid w:val="00F65F16"/>
    <w:rsid w:val="00F70E3C"/>
    <w:rsid w:val="00F72F37"/>
    <w:rsid w:val="00F746E2"/>
    <w:rsid w:val="00F76B09"/>
    <w:rsid w:val="00F770B6"/>
    <w:rsid w:val="00F81467"/>
    <w:rsid w:val="00F87DCD"/>
    <w:rsid w:val="00F93432"/>
    <w:rsid w:val="00F95B52"/>
    <w:rsid w:val="00FA00BB"/>
    <w:rsid w:val="00FA14D5"/>
    <w:rsid w:val="00FA728F"/>
    <w:rsid w:val="00FB0851"/>
    <w:rsid w:val="00FC059C"/>
    <w:rsid w:val="00FC4FEF"/>
    <w:rsid w:val="00FD0573"/>
    <w:rsid w:val="00FD62EA"/>
    <w:rsid w:val="00FF6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282B"/>
    <w:pPr>
      <w:spacing w:after="200" w:line="276" w:lineRule="auto"/>
    </w:pPr>
    <w:rPr>
      <w:sz w:val="22"/>
      <w:szCs w:val="22"/>
      <w:lang w:eastAsia="en-US"/>
    </w:rPr>
  </w:style>
  <w:style w:type="paragraph" w:styleId="11">
    <w:name w:val="heading 1"/>
    <w:basedOn w:val="a0"/>
    <w:next w:val="a0"/>
    <w:link w:val="12"/>
    <w:uiPriority w:val="99"/>
    <w:qFormat/>
    <w:rsid w:val="00537DBE"/>
    <w:pPr>
      <w:keepNext/>
      <w:tabs>
        <w:tab w:val="left" w:pos="431"/>
      </w:tabs>
      <w:spacing w:after="0" w:line="240" w:lineRule="auto"/>
      <w:jc w:val="both"/>
      <w:outlineLvl w:val="0"/>
    </w:pPr>
    <w:rPr>
      <w:rFonts w:ascii="Arial" w:eastAsia="Times New Roman" w:hAnsi="Arial"/>
      <w:b/>
      <w:caps/>
      <w:sz w:val="32"/>
      <w:szCs w:val="20"/>
      <w:lang w:eastAsia="ru-RU"/>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9"/>
    <w:qFormat/>
    <w:rsid w:val="00537DBE"/>
    <w:pPr>
      <w:keepNext/>
      <w:tabs>
        <w:tab w:val="left" w:pos="567"/>
      </w:tabs>
      <w:suppressAutoHyphens/>
      <w:spacing w:after="0" w:line="240" w:lineRule="auto"/>
      <w:jc w:val="both"/>
      <w:outlineLvl w:val="1"/>
    </w:pPr>
    <w:rPr>
      <w:rFonts w:ascii="Arial" w:eastAsia="Times New Roman" w:hAnsi="Arial"/>
      <w:b/>
      <w:bCs/>
      <w:caps/>
      <w:sz w:val="24"/>
      <w:szCs w:val="32"/>
      <w:lang w:eastAsia="ru-RU"/>
    </w:rPr>
  </w:style>
  <w:style w:type="paragraph" w:styleId="30">
    <w:name w:val="heading 3"/>
    <w:aliases w:val="H3"/>
    <w:basedOn w:val="a0"/>
    <w:next w:val="a0"/>
    <w:link w:val="31"/>
    <w:uiPriority w:val="99"/>
    <w:qFormat/>
    <w:rsid w:val="00537DBE"/>
    <w:pPr>
      <w:keepNext/>
      <w:numPr>
        <w:ilvl w:val="2"/>
        <w:numId w:val="2"/>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8"/>
      <w:szCs w:val="28"/>
      <w:lang w:eastAsia="ru-RU"/>
    </w:rPr>
  </w:style>
  <w:style w:type="paragraph" w:styleId="40">
    <w:name w:val="heading 4"/>
    <w:basedOn w:val="a0"/>
    <w:next w:val="a0"/>
    <w:link w:val="41"/>
    <w:uiPriority w:val="99"/>
    <w:qFormat/>
    <w:rsid w:val="00537DBE"/>
    <w:pPr>
      <w:keepNext/>
      <w:numPr>
        <w:ilvl w:val="3"/>
        <w:numId w:val="2"/>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8"/>
      <w:szCs w:val="28"/>
      <w:lang w:eastAsia="ru-RU"/>
    </w:rPr>
  </w:style>
  <w:style w:type="paragraph" w:styleId="50">
    <w:name w:val="heading 5"/>
    <w:basedOn w:val="a0"/>
    <w:next w:val="a0"/>
    <w:link w:val="51"/>
    <w:uiPriority w:val="99"/>
    <w:qFormat/>
    <w:rsid w:val="00537DBE"/>
    <w:pPr>
      <w:keepNext/>
      <w:numPr>
        <w:ilvl w:val="4"/>
        <w:numId w:val="3"/>
      </w:numPr>
      <w:tabs>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RTC 6"/>
    <w:basedOn w:val="a0"/>
    <w:next w:val="a0"/>
    <w:link w:val="60"/>
    <w:uiPriority w:val="99"/>
    <w:qFormat/>
    <w:rsid w:val="00537DBE"/>
    <w:pPr>
      <w:widowControl w:val="0"/>
      <w:numPr>
        <w:ilvl w:val="5"/>
        <w:numId w:val="3"/>
      </w:numPr>
      <w:tabs>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0"/>
    <w:next w:val="a0"/>
    <w:link w:val="70"/>
    <w:uiPriority w:val="99"/>
    <w:qFormat/>
    <w:rsid w:val="00537DBE"/>
    <w:pPr>
      <w:widowControl w:val="0"/>
      <w:numPr>
        <w:ilvl w:val="6"/>
        <w:numId w:val="3"/>
      </w:numPr>
      <w:tabs>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537DBE"/>
    <w:pPr>
      <w:widowControl w:val="0"/>
      <w:numPr>
        <w:ilvl w:val="7"/>
        <w:numId w:val="3"/>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537DBE"/>
    <w:pPr>
      <w:widowControl w:val="0"/>
      <w:numPr>
        <w:ilvl w:val="8"/>
        <w:numId w:val="3"/>
      </w:numPr>
      <w:tabs>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
    <w:uiPriority w:val="99"/>
    <w:rsid w:val="00537DBE"/>
    <w:rPr>
      <w:rFonts w:ascii="Arial" w:eastAsia="Times New Roman" w:hAnsi="Arial" w:cs="Times New Roman"/>
      <w:b/>
      <w:caps/>
      <w:sz w:val="32"/>
      <w:szCs w:val="20"/>
      <w:lang w:eastAsia="ru-RU"/>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9"/>
    <w:rsid w:val="00537DBE"/>
    <w:rPr>
      <w:rFonts w:ascii="Arial" w:eastAsia="Times New Roman" w:hAnsi="Arial" w:cs="Times New Roman"/>
      <w:b/>
      <w:bCs/>
      <w:caps/>
      <w:sz w:val="24"/>
      <w:szCs w:val="32"/>
      <w:lang w:eastAsia="ru-RU"/>
    </w:rPr>
  </w:style>
  <w:style w:type="character" w:customStyle="1" w:styleId="31">
    <w:name w:val="Заголовок 3 Знак"/>
    <w:aliases w:val="H3 Знак"/>
    <w:link w:val="30"/>
    <w:uiPriority w:val="99"/>
    <w:rsid w:val="00537DBE"/>
    <w:rPr>
      <w:rFonts w:ascii="Times New Roman" w:eastAsia="Times New Roman" w:hAnsi="Times New Roman"/>
      <w:b/>
      <w:bCs/>
      <w:sz w:val="28"/>
      <w:szCs w:val="28"/>
    </w:rPr>
  </w:style>
  <w:style w:type="character" w:customStyle="1" w:styleId="41">
    <w:name w:val="Заголовок 4 Знак"/>
    <w:link w:val="40"/>
    <w:uiPriority w:val="99"/>
    <w:rsid w:val="00537DBE"/>
    <w:rPr>
      <w:rFonts w:ascii="Times New Roman" w:eastAsia="Times New Roman" w:hAnsi="Times New Roman"/>
      <w:b/>
      <w:bCs/>
      <w:i/>
      <w:iCs/>
      <w:sz w:val="28"/>
      <w:szCs w:val="28"/>
    </w:rPr>
  </w:style>
  <w:style w:type="character" w:customStyle="1" w:styleId="51">
    <w:name w:val="Заголовок 5 Знак"/>
    <w:link w:val="50"/>
    <w:uiPriority w:val="99"/>
    <w:rsid w:val="00537DBE"/>
    <w:rPr>
      <w:rFonts w:ascii="Times New Roman" w:eastAsia="Times New Roman" w:hAnsi="Times New Roman"/>
      <w:b/>
      <w:bCs/>
      <w:sz w:val="26"/>
      <w:szCs w:val="26"/>
    </w:rPr>
  </w:style>
  <w:style w:type="character" w:customStyle="1" w:styleId="60">
    <w:name w:val="Заголовок 6 Знак"/>
    <w:aliases w:val="RTC 6 Знак"/>
    <w:link w:val="6"/>
    <w:uiPriority w:val="99"/>
    <w:rsid w:val="00537DBE"/>
    <w:rPr>
      <w:rFonts w:ascii="Times New Roman" w:eastAsia="Times New Roman" w:hAnsi="Times New Roman"/>
      <w:b/>
      <w:bCs/>
      <w:sz w:val="22"/>
      <w:szCs w:val="22"/>
    </w:rPr>
  </w:style>
  <w:style w:type="character" w:customStyle="1" w:styleId="70">
    <w:name w:val="Заголовок 7 Знак"/>
    <w:aliases w:val="RTC7 Знак"/>
    <w:link w:val="7"/>
    <w:uiPriority w:val="99"/>
    <w:rsid w:val="00537DBE"/>
    <w:rPr>
      <w:rFonts w:ascii="Times New Roman" w:eastAsia="Times New Roman" w:hAnsi="Times New Roman"/>
      <w:sz w:val="26"/>
      <w:szCs w:val="26"/>
    </w:rPr>
  </w:style>
  <w:style w:type="character" w:customStyle="1" w:styleId="80">
    <w:name w:val="Заголовок 8 Знак"/>
    <w:link w:val="8"/>
    <w:uiPriority w:val="99"/>
    <w:rsid w:val="00537DBE"/>
    <w:rPr>
      <w:rFonts w:ascii="Times New Roman" w:eastAsia="Times New Roman" w:hAnsi="Times New Roman"/>
      <w:i/>
      <w:iCs/>
      <w:sz w:val="26"/>
      <w:szCs w:val="26"/>
    </w:rPr>
  </w:style>
  <w:style w:type="character" w:customStyle="1" w:styleId="90">
    <w:name w:val="Заголовок 9 Знак"/>
    <w:link w:val="9"/>
    <w:uiPriority w:val="99"/>
    <w:rsid w:val="00537DBE"/>
    <w:rPr>
      <w:rFonts w:ascii="Arial" w:eastAsia="Times New Roman" w:hAnsi="Arial" w:cs="Arial"/>
      <w:sz w:val="22"/>
      <w:szCs w:val="22"/>
    </w:rPr>
  </w:style>
  <w:style w:type="numbering" w:customStyle="1" w:styleId="13">
    <w:name w:val="Нет списка1"/>
    <w:next w:val="a3"/>
    <w:uiPriority w:val="99"/>
    <w:semiHidden/>
    <w:unhideWhenUsed/>
    <w:rsid w:val="00537DBE"/>
  </w:style>
  <w:style w:type="paragraph" w:styleId="a4">
    <w:name w:val="Body Text"/>
    <w:basedOn w:val="a0"/>
    <w:link w:val="a5"/>
    <w:uiPriority w:val="99"/>
    <w:rsid w:val="00537DBE"/>
    <w:pPr>
      <w:spacing w:after="120" w:line="240" w:lineRule="auto"/>
      <w:jc w:val="both"/>
    </w:pPr>
    <w:rPr>
      <w:rFonts w:ascii="Times New Roman" w:eastAsia="Times New Roman" w:hAnsi="Times New Roman"/>
      <w:sz w:val="28"/>
      <w:szCs w:val="20"/>
      <w:lang w:eastAsia="ru-RU"/>
    </w:rPr>
  </w:style>
  <w:style w:type="character" w:customStyle="1" w:styleId="a5">
    <w:name w:val="Основной текст Знак"/>
    <w:link w:val="a4"/>
    <w:uiPriority w:val="99"/>
    <w:rsid w:val="00537DBE"/>
    <w:rPr>
      <w:rFonts w:ascii="Times New Roman" w:eastAsia="Times New Roman" w:hAnsi="Times New Roman" w:cs="Times New Roman"/>
      <w:sz w:val="28"/>
      <w:szCs w:val="20"/>
      <w:lang w:eastAsia="ru-RU"/>
    </w:rPr>
  </w:style>
  <w:style w:type="paragraph" w:customStyle="1" w:styleId="-30">
    <w:name w:val="Подзаголовок-3"/>
    <w:basedOn w:val="-3"/>
    <w:autoRedefine/>
    <w:uiPriority w:val="99"/>
    <w:rsid w:val="00537DBE"/>
    <w:pPr>
      <w:keepNext/>
      <w:outlineLvl w:val="2"/>
    </w:pPr>
    <w:rPr>
      <w:rFonts w:ascii="Arial" w:eastAsia="Arial Unicode MS" w:hAnsi="Arial"/>
      <w:b/>
      <w:bCs/>
      <w:i/>
      <w:caps/>
      <w:sz w:val="20"/>
    </w:rPr>
  </w:style>
  <w:style w:type="character" w:customStyle="1" w:styleId="urtxtemph">
    <w:name w:val="urtxtemph"/>
    <w:uiPriority w:val="99"/>
    <w:rsid w:val="00537DBE"/>
  </w:style>
  <w:style w:type="paragraph" w:styleId="HTML">
    <w:name w:val="HTML Address"/>
    <w:basedOn w:val="a0"/>
    <w:link w:val="HTML0"/>
    <w:uiPriority w:val="99"/>
    <w:rsid w:val="00537DBE"/>
    <w:pPr>
      <w:spacing w:after="0" w:line="240" w:lineRule="auto"/>
      <w:jc w:val="both"/>
    </w:pPr>
    <w:rPr>
      <w:rFonts w:ascii="Times New Roman" w:eastAsia="Times New Roman" w:hAnsi="Times New Roman"/>
      <w:i/>
      <w:iCs/>
      <w:sz w:val="24"/>
      <w:szCs w:val="24"/>
      <w:lang w:eastAsia="ru-RU"/>
    </w:rPr>
  </w:style>
  <w:style w:type="character" w:customStyle="1" w:styleId="HTML0">
    <w:name w:val="Адрес HTML Знак"/>
    <w:link w:val="HTML"/>
    <w:uiPriority w:val="99"/>
    <w:rsid w:val="00537DBE"/>
    <w:rPr>
      <w:rFonts w:ascii="Times New Roman" w:eastAsia="Times New Roman" w:hAnsi="Times New Roman" w:cs="Times New Roman"/>
      <w:i/>
      <w:iCs/>
      <w:sz w:val="24"/>
      <w:szCs w:val="24"/>
      <w:lang w:eastAsia="ru-RU"/>
    </w:rPr>
  </w:style>
  <w:style w:type="paragraph" w:styleId="a6">
    <w:name w:val="header"/>
    <w:basedOn w:val="a0"/>
    <w:link w:val="a7"/>
    <w:uiPriority w:val="99"/>
    <w:rsid w:val="00537DBE"/>
    <w:pPr>
      <w:spacing w:before="160" w:after="0" w:line="240" w:lineRule="auto"/>
      <w:jc w:val="right"/>
    </w:pPr>
    <w:rPr>
      <w:rFonts w:ascii="Arial" w:eastAsia="Times New Roman" w:hAnsi="Arial"/>
      <w:b/>
      <w:sz w:val="10"/>
      <w:szCs w:val="20"/>
      <w:lang w:eastAsia="ru-RU"/>
    </w:rPr>
  </w:style>
  <w:style w:type="character" w:customStyle="1" w:styleId="a7">
    <w:name w:val="Верхний колонтитул Знак"/>
    <w:link w:val="a6"/>
    <w:uiPriority w:val="99"/>
    <w:rsid w:val="00537DBE"/>
    <w:rPr>
      <w:rFonts w:ascii="Arial" w:eastAsia="Times New Roman" w:hAnsi="Arial" w:cs="Times New Roman"/>
      <w:b/>
      <w:sz w:val="10"/>
      <w:szCs w:val="20"/>
      <w:lang w:eastAsia="ru-RU"/>
    </w:rPr>
  </w:style>
  <w:style w:type="character" w:styleId="a8">
    <w:name w:val="Emphasis"/>
    <w:uiPriority w:val="99"/>
    <w:qFormat/>
    <w:rsid w:val="00537DBE"/>
    <w:rPr>
      <w:rFonts w:cs="Times New Roman"/>
      <w:i/>
    </w:rPr>
  </w:style>
  <w:style w:type="character" w:styleId="a9">
    <w:name w:val="Hyperlink"/>
    <w:uiPriority w:val="99"/>
    <w:rsid w:val="00537DBE"/>
    <w:rPr>
      <w:rFonts w:cs="Times New Roman"/>
      <w:color w:val="0000FF"/>
      <w:u w:val="single"/>
    </w:rPr>
  </w:style>
  <w:style w:type="character" w:styleId="aa">
    <w:name w:val="annotation reference"/>
    <w:uiPriority w:val="99"/>
    <w:semiHidden/>
    <w:rsid w:val="00537DBE"/>
    <w:rPr>
      <w:rFonts w:cs="Times New Roman"/>
      <w:sz w:val="16"/>
    </w:rPr>
  </w:style>
  <w:style w:type="character" w:styleId="ab">
    <w:name w:val="footnote reference"/>
    <w:uiPriority w:val="99"/>
    <w:semiHidden/>
    <w:rsid w:val="00537DBE"/>
    <w:rPr>
      <w:rFonts w:cs="Times New Roman"/>
      <w:vertAlign w:val="superscript"/>
    </w:rPr>
  </w:style>
  <w:style w:type="paragraph" w:styleId="ac">
    <w:name w:val="List Bullet"/>
    <w:basedOn w:val="a0"/>
    <w:autoRedefine/>
    <w:uiPriority w:val="99"/>
    <w:rsid w:val="00537DBE"/>
    <w:pPr>
      <w:widowControl w:val="0"/>
      <w:tabs>
        <w:tab w:val="num" w:pos="405"/>
        <w:tab w:val="num" w:pos="644"/>
      </w:tabs>
      <w:autoSpaceDE w:val="0"/>
      <w:autoSpaceDN w:val="0"/>
      <w:adjustRightInd w:val="0"/>
      <w:spacing w:before="120" w:after="0" w:line="288" w:lineRule="auto"/>
      <w:ind w:left="360"/>
      <w:jc w:val="both"/>
      <w:textAlignment w:val="baseline"/>
    </w:pPr>
    <w:rPr>
      <w:rFonts w:ascii="Times New Roman" w:eastAsia="Times New Roman" w:hAnsi="Times New Roman"/>
      <w:sz w:val="28"/>
      <w:szCs w:val="28"/>
      <w:lang w:eastAsia="ru-RU"/>
    </w:rPr>
  </w:style>
  <w:style w:type="paragraph" w:styleId="22">
    <w:name w:val="List Bullet 2"/>
    <w:basedOn w:val="a0"/>
    <w:autoRedefine/>
    <w:uiPriority w:val="99"/>
    <w:rsid w:val="00537DBE"/>
    <w:pPr>
      <w:widowControl w:val="0"/>
      <w:adjustRightInd w:val="0"/>
      <w:spacing w:before="120" w:after="0" w:line="360" w:lineRule="atLeast"/>
      <w:jc w:val="both"/>
      <w:textAlignment w:val="baseline"/>
    </w:pPr>
    <w:rPr>
      <w:rFonts w:ascii="Times New Roman" w:eastAsia="Times New Roman" w:hAnsi="Times New Roman"/>
      <w:sz w:val="28"/>
      <w:szCs w:val="20"/>
      <w:lang w:eastAsia="ru-RU"/>
    </w:rPr>
  </w:style>
  <w:style w:type="paragraph" w:styleId="32">
    <w:name w:val="List Bullet 3"/>
    <w:basedOn w:val="a0"/>
    <w:autoRedefine/>
    <w:uiPriority w:val="99"/>
    <w:rsid w:val="00537DBE"/>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 w:val="28"/>
      <w:szCs w:val="24"/>
      <w:lang w:eastAsia="ru-RU"/>
    </w:rPr>
  </w:style>
  <w:style w:type="paragraph" w:styleId="ad">
    <w:name w:val="Title"/>
    <w:basedOn w:val="a0"/>
    <w:link w:val="ae"/>
    <w:uiPriority w:val="99"/>
    <w:qFormat/>
    <w:rsid w:val="00537DBE"/>
    <w:pPr>
      <w:keepNext/>
      <w:spacing w:before="240" w:after="120" w:line="240" w:lineRule="auto"/>
      <w:jc w:val="both"/>
    </w:pPr>
    <w:rPr>
      <w:rFonts w:ascii="Cambria" w:eastAsia="Times New Roman" w:hAnsi="Cambria"/>
      <w:b/>
      <w:bCs/>
      <w:kern w:val="28"/>
      <w:sz w:val="32"/>
      <w:szCs w:val="32"/>
      <w:lang w:eastAsia="ru-RU"/>
    </w:rPr>
  </w:style>
  <w:style w:type="character" w:customStyle="1" w:styleId="ae">
    <w:name w:val="Название Знак"/>
    <w:link w:val="ad"/>
    <w:uiPriority w:val="99"/>
    <w:rsid w:val="00537DBE"/>
    <w:rPr>
      <w:rFonts w:ascii="Cambria" w:eastAsia="Times New Roman" w:hAnsi="Cambria" w:cs="Times New Roman"/>
      <w:b/>
      <w:bCs/>
      <w:kern w:val="28"/>
      <w:sz w:val="32"/>
      <w:szCs w:val="32"/>
      <w:lang w:eastAsia="ru-RU"/>
    </w:rPr>
  </w:style>
  <w:style w:type="paragraph" w:styleId="af">
    <w:name w:val="caption"/>
    <w:basedOn w:val="a0"/>
    <w:next w:val="a0"/>
    <w:uiPriority w:val="99"/>
    <w:qFormat/>
    <w:rsid w:val="00537DBE"/>
    <w:pPr>
      <w:keepNext/>
      <w:suppressAutoHyphens/>
      <w:spacing w:after="0" w:line="240" w:lineRule="auto"/>
      <w:jc w:val="both"/>
    </w:pPr>
    <w:rPr>
      <w:rFonts w:ascii="Times New Roman" w:eastAsia="Times New Roman" w:hAnsi="Times New Roman"/>
      <w:i/>
      <w:iCs/>
      <w:sz w:val="28"/>
      <w:szCs w:val="24"/>
      <w:lang w:eastAsia="ru-RU"/>
    </w:rPr>
  </w:style>
  <w:style w:type="paragraph" w:styleId="af0">
    <w:name w:val="footer"/>
    <w:basedOn w:val="a0"/>
    <w:link w:val="af1"/>
    <w:uiPriority w:val="99"/>
    <w:rsid w:val="00537DBE"/>
    <w:pPr>
      <w:tabs>
        <w:tab w:val="center" w:pos="4253"/>
        <w:tab w:val="right" w:pos="9356"/>
      </w:tabs>
      <w:spacing w:after="0" w:line="240" w:lineRule="auto"/>
      <w:jc w:val="both"/>
    </w:pPr>
    <w:rPr>
      <w:rFonts w:ascii="Arial" w:eastAsia="Times New Roman" w:hAnsi="Arial"/>
      <w:sz w:val="10"/>
      <w:szCs w:val="20"/>
      <w:lang w:eastAsia="ru-RU"/>
    </w:rPr>
  </w:style>
  <w:style w:type="character" w:customStyle="1" w:styleId="af1">
    <w:name w:val="Нижний колонтитул Знак"/>
    <w:link w:val="af0"/>
    <w:uiPriority w:val="99"/>
    <w:rsid w:val="00537DBE"/>
    <w:rPr>
      <w:rFonts w:ascii="Arial" w:eastAsia="Times New Roman" w:hAnsi="Arial" w:cs="Times New Roman"/>
      <w:sz w:val="10"/>
      <w:szCs w:val="20"/>
      <w:lang w:eastAsia="ru-RU"/>
    </w:rPr>
  </w:style>
  <w:style w:type="character" w:styleId="af2">
    <w:name w:val="page number"/>
    <w:uiPriority w:val="99"/>
    <w:rsid w:val="00537DBE"/>
    <w:rPr>
      <w:rFonts w:ascii="Times New Roman" w:hAnsi="Times New Roman" w:cs="Times New Roman"/>
      <w:sz w:val="20"/>
    </w:rPr>
  </w:style>
  <w:style w:type="paragraph" w:styleId="af3">
    <w:name w:val="List Number"/>
    <w:basedOn w:val="a0"/>
    <w:uiPriority w:val="99"/>
    <w:rsid w:val="00537DBE"/>
    <w:pPr>
      <w:tabs>
        <w:tab w:val="num" w:pos="360"/>
      </w:tabs>
      <w:autoSpaceDE w:val="0"/>
      <w:autoSpaceDN w:val="0"/>
      <w:spacing w:before="60" w:after="0" w:line="288" w:lineRule="auto"/>
      <w:ind w:left="360" w:hanging="360"/>
      <w:jc w:val="both"/>
    </w:pPr>
    <w:rPr>
      <w:rFonts w:ascii="Times New Roman" w:eastAsia="Times New Roman" w:hAnsi="Times New Roman"/>
      <w:sz w:val="28"/>
      <w:szCs w:val="28"/>
      <w:lang w:eastAsia="ru-RU"/>
    </w:rPr>
  </w:style>
  <w:style w:type="paragraph" w:styleId="23">
    <w:name w:val="List Number 2"/>
    <w:basedOn w:val="a0"/>
    <w:uiPriority w:val="99"/>
    <w:rsid w:val="00537DBE"/>
    <w:pPr>
      <w:spacing w:before="60" w:after="0" w:line="240" w:lineRule="auto"/>
      <w:jc w:val="both"/>
      <w:outlineLvl w:val="1"/>
    </w:pPr>
    <w:rPr>
      <w:rFonts w:ascii="Times New Roman" w:eastAsia="Times New Roman" w:hAnsi="Times New Roman"/>
      <w:kern w:val="20"/>
      <w:sz w:val="28"/>
      <w:szCs w:val="20"/>
      <w:lang w:eastAsia="ru-RU"/>
    </w:rPr>
  </w:style>
  <w:style w:type="paragraph" w:styleId="af4">
    <w:name w:val="Normal (Web)"/>
    <w:basedOn w:val="a0"/>
    <w:uiPriority w:val="99"/>
    <w:rsid w:val="00537DBE"/>
    <w:pPr>
      <w:spacing w:after="0" w:line="240" w:lineRule="auto"/>
      <w:ind w:firstLine="567"/>
      <w:jc w:val="both"/>
    </w:pPr>
    <w:rPr>
      <w:rFonts w:ascii="Times New Roman" w:eastAsia="Times New Roman" w:hAnsi="Times New Roman"/>
      <w:sz w:val="28"/>
      <w:szCs w:val="24"/>
      <w:lang w:eastAsia="ru-RU"/>
    </w:rPr>
  </w:style>
  <w:style w:type="paragraph" w:styleId="14">
    <w:name w:val="toc 1"/>
    <w:basedOn w:val="a0"/>
    <w:next w:val="a0"/>
    <w:autoRedefine/>
    <w:uiPriority w:val="39"/>
    <w:rsid w:val="00537DBE"/>
    <w:pPr>
      <w:tabs>
        <w:tab w:val="left" w:pos="284"/>
        <w:tab w:val="right" w:leader="dot" w:pos="9639"/>
      </w:tabs>
      <w:spacing w:before="120" w:after="120" w:line="240" w:lineRule="auto"/>
      <w:ind w:left="284" w:hanging="284"/>
    </w:pPr>
    <w:rPr>
      <w:rFonts w:ascii="Arial" w:eastAsia="Times New Roman" w:hAnsi="Arial" w:cs="Arial"/>
      <w:b/>
      <w:bCs/>
      <w:caps/>
      <w:noProof/>
      <w:sz w:val="20"/>
      <w:szCs w:val="20"/>
      <w:lang w:eastAsia="ru-RU"/>
    </w:rPr>
  </w:style>
  <w:style w:type="paragraph" w:styleId="24">
    <w:name w:val="toc 2"/>
    <w:basedOn w:val="a0"/>
    <w:next w:val="a0"/>
    <w:autoRedefine/>
    <w:uiPriority w:val="39"/>
    <w:rsid w:val="00537DBE"/>
    <w:pPr>
      <w:tabs>
        <w:tab w:val="left" w:pos="709"/>
        <w:tab w:val="right" w:leader="dot" w:pos="9639"/>
      </w:tabs>
      <w:spacing w:before="240" w:after="0" w:line="240" w:lineRule="auto"/>
      <w:ind w:left="709" w:hanging="425"/>
    </w:pPr>
    <w:rPr>
      <w:rFonts w:ascii="Arial" w:eastAsia="Times New Roman" w:hAnsi="Arial" w:cs="Arial"/>
      <w:b/>
      <w:noProof/>
      <w:sz w:val="18"/>
      <w:szCs w:val="18"/>
      <w:lang w:val="en-US" w:eastAsia="ru-RU"/>
    </w:rPr>
  </w:style>
  <w:style w:type="paragraph" w:styleId="33">
    <w:name w:val="toc 3"/>
    <w:basedOn w:val="a0"/>
    <w:next w:val="a0"/>
    <w:autoRedefine/>
    <w:uiPriority w:val="39"/>
    <w:rsid w:val="00537DBE"/>
    <w:pPr>
      <w:tabs>
        <w:tab w:val="left" w:pos="1276"/>
        <w:tab w:val="right" w:leader="dot" w:pos="9639"/>
      </w:tabs>
      <w:spacing w:before="240" w:after="0" w:line="240" w:lineRule="auto"/>
      <w:ind w:left="1276" w:hanging="567"/>
    </w:pPr>
    <w:rPr>
      <w:rFonts w:ascii="Arial" w:eastAsia="Times New Roman" w:hAnsi="Arial"/>
      <w:i/>
      <w:iCs/>
      <w:noProof/>
      <w:sz w:val="16"/>
      <w:szCs w:val="16"/>
      <w:lang w:eastAsia="ru-RU"/>
    </w:rPr>
  </w:style>
  <w:style w:type="paragraph" w:styleId="61">
    <w:name w:val="toc 6"/>
    <w:basedOn w:val="a0"/>
    <w:next w:val="a0"/>
    <w:autoRedefine/>
    <w:uiPriority w:val="39"/>
    <w:rsid w:val="00537DBE"/>
    <w:pPr>
      <w:spacing w:after="0" w:line="288" w:lineRule="auto"/>
      <w:ind w:left="1400" w:firstLine="567"/>
      <w:jc w:val="both"/>
    </w:pPr>
    <w:rPr>
      <w:rFonts w:ascii="Times New Roman" w:eastAsia="Times New Roman" w:hAnsi="Times New Roman"/>
      <w:sz w:val="18"/>
      <w:szCs w:val="18"/>
      <w:lang w:eastAsia="ru-RU"/>
    </w:rPr>
  </w:style>
  <w:style w:type="paragraph" w:styleId="25">
    <w:name w:val="Body Text 2"/>
    <w:basedOn w:val="a0"/>
    <w:link w:val="26"/>
    <w:uiPriority w:val="99"/>
    <w:rsid w:val="00537DBE"/>
    <w:pPr>
      <w:spacing w:after="0" w:line="240" w:lineRule="auto"/>
      <w:jc w:val="both"/>
    </w:pPr>
    <w:rPr>
      <w:rFonts w:ascii="Times New Roman" w:eastAsia="Times New Roman" w:hAnsi="Times New Roman"/>
      <w:sz w:val="24"/>
      <w:szCs w:val="24"/>
      <w:lang w:eastAsia="ru-RU"/>
    </w:rPr>
  </w:style>
  <w:style w:type="character" w:customStyle="1" w:styleId="26">
    <w:name w:val="Основной текст 2 Знак"/>
    <w:link w:val="25"/>
    <w:uiPriority w:val="99"/>
    <w:rsid w:val="00537DBE"/>
    <w:rPr>
      <w:rFonts w:ascii="Times New Roman" w:eastAsia="Times New Roman" w:hAnsi="Times New Roman" w:cs="Times New Roman"/>
      <w:sz w:val="24"/>
      <w:szCs w:val="24"/>
      <w:lang w:eastAsia="ru-RU"/>
    </w:rPr>
  </w:style>
  <w:style w:type="paragraph" w:styleId="34">
    <w:name w:val="Body Text 3"/>
    <w:basedOn w:val="a0"/>
    <w:link w:val="35"/>
    <w:uiPriority w:val="99"/>
    <w:rsid w:val="00537DBE"/>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5">
    <w:name w:val="Основной текст 3 Знак"/>
    <w:link w:val="34"/>
    <w:uiPriority w:val="99"/>
    <w:rsid w:val="00537DBE"/>
    <w:rPr>
      <w:rFonts w:ascii="Times New Roman" w:eastAsia="Times New Roman" w:hAnsi="Times New Roman" w:cs="Times New Roman"/>
      <w:sz w:val="16"/>
      <w:szCs w:val="16"/>
      <w:lang w:eastAsia="ru-RU"/>
    </w:rPr>
  </w:style>
  <w:style w:type="paragraph" w:styleId="af5">
    <w:name w:val="Body Text Indent"/>
    <w:basedOn w:val="a0"/>
    <w:link w:val="af6"/>
    <w:uiPriority w:val="99"/>
    <w:rsid w:val="00537DBE"/>
    <w:pPr>
      <w:autoSpaceDE w:val="0"/>
      <w:autoSpaceDN w:val="0"/>
      <w:adjustRightInd w:val="0"/>
      <w:spacing w:after="0" w:line="288" w:lineRule="auto"/>
      <w:ind w:firstLine="485"/>
      <w:jc w:val="both"/>
    </w:pPr>
    <w:rPr>
      <w:rFonts w:ascii="Times New Roman" w:eastAsia="Times New Roman" w:hAnsi="Times New Roman"/>
      <w:sz w:val="24"/>
      <w:szCs w:val="24"/>
      <w:lang w:eastAsia="ru-RU"/>
    </w:rPr>
  </w:style>
  <w:style w:type="character" w:customStyle="1" w:styleId="af6">
    <w:name w:val="Основной текст с отступом Знак"/>
    <w:link w:val="af5"/>
    <w:uiPriority w:val="99"/>
    <w:rsid w:val="00537DBE"/>
    <w:rPr>
      <w:rFonts w:ascii="Times New Roman" w:eastAsia="Times New Roman" w:hAnsi="Times New Roman" w:cs="Times New Roman"/>
      <w:sz w:val="24"/>
      <w:szCs w:val="24"/>
      <w:lang w:eastAsia="ru-RU"/>
    </w:rPr>
  </w:style>
  <w:style w:type="paragraph" w:styleId="27">
    <w:name w:val="Body Text Indent 2"/>
    <w:basedOn w:val="a0"/>
    <w:link w:val="28"/>
    <w:uiPriority w:val="99"/>
    <w:rsid w:val="00537DBE"/>
    <w:pPr>
      <w:spacing w:after="120" w:line="480" w:lineRule="auto"/>
      <w:ind w:left="283" w:firstLine="567"/>
      <w:jc w:val="both"/>
    </w:pPr>
    <w:rPr>
      <w:rFonts w:ascii="Times New Roman" w:eastAsia="Times New Roman" w:hAnsi="Times New Roman"/>
      <w:sz w:val="24"/>
      <w:szCs w:val="24"/>
      <w:lang w:eastAsia="ru-RU"/>
    </w:rPr>
  </w:style>
  <w:style w:type="character" w:customStyle="1" w:styleId="28">
    <w:name w:val="Основной текст с отступом 2 Знак"/>
    <w:link w:val="27"/>
    <w:uiPriority w:val="99"/>
    <w:rsid w:val="00537DBE"/>
    <w:rPr>
      <w:rFonts w:ascii="Times New Roman" w:eastAsia="Times New Roman" w:hAnsi="Times New Roman" w:cs="Times New Roman"/>
      <w:sz w:val="24"/>
      <w:szCs w:val="24"/>
      <w:lang w:eastAsia="ru-RU"/>
    </w:rPr>
  </w:style>
  <w:style w:type="paragraph" w:styleId="36">
    <w:name w:val="Body Text Indent 3"/>
    <w:basedOn w:val="a0"/>
    <w:link w:val="37"/>
    <w:uiPriority w:val="99"/>
    <w:rsid w:val="00537DBE"/>
    <w:pPr>
      <w:spacing w:after="0" w:line="240" w:lineRule="auto"/>
      <w:ind w:firstLine="567"/>
      <w:jc w:val="both"/>
    </w:pPr>
    <w:rPr>
      <w:rFonts w:ascii="Times New Roman" w:eastAsia="Times New Roman" w:hAnsi="Times New Roman"/>
      <w:sz w:val="16"/>
      <w:szCs w:val="16"/>
      <w:lang w:eastAsia="ru-RU"/>
    </w:rPr>
  </w:style>
  <w:style w:type="character" w:customStyle="1" w:styleId="37">
    <w:name w:val="Основной текст с отступом 3 Знак"/>
    <w:link w:val="36"/>
    <w:uiPriority w:val="99"/>
    <w:rsid w:val="00537DBE"/>
    <w:rPr>
      <w:rFonts w:ascii="Times New Roman" w:eastAsia="Times New Roman" w:hAnsi="Times New Roman" w:cs="Times New Roman"/>
      <w:sz w:val="16"/>
      <w:szCs w:val="16"/>
      <w:lang w:eastAsia="ru-RU"/>
    </w:rPr>
  </w:style>
  <w:style w:type="paragraph" w:customStyle="1" w:styleId="-40">
    <w:name w:val="пункт-4"/>
    <w:basedOn w:val="a0"/>
    <w:uiPriority w:val="99"/>
    <w:rsid w:val="00537DBE"/>
    <w:pPr>
      <w:tabs>
        <w:tab w:val="num" w:pos="1701"/>
      </w:tabs>
      <w:spacing w:after="0" w:line="288" w:lineRule="auto"/>
      <w:ind w:firstLine="567"/>
      <w:jc w:val="both"/>
    </w:pPr>
    <w:rPr>
      <w:rFonts w:ascii="Times New Roman" w:eastAsia="Times New Roman" w:hAnsi="Times New Roman"/>
      <w:sz w:val="28"/>
      <w:szCs w:val="28"/>
      <w:lang w:eastAsia="ru-RU"/>
    </w:rPr>
  </w:style>
  <w:style w:type="character" w:styleId="af7">
    <w:name w:val="FollowedHyperlink"/>
    <w:uiPriority w:val="99"/>
    <w:rsid w:val="00537DBE"/>
    <w:rPr>
      <w:rFonts w:cs="Times New Roman"/>
      <w:color w:val="800080"/>
      <w:u w:val="single"/>
    </w:rPr>
  </w:style>
  <w:style w:type="paragraph" w:customStyle="1" w:styleId="-50">
    <w:name w:val="пункт-5"/>
    <w:basedOn w:val="a0"/>
    <w:link w:val="-51"/>
    <w:uiPriority w:val="99"/>
    <w:rsid w:val="00537DBE"/>
    <w:pPr>
      <w:tabs>
        <w:tab w:val="num" w:pos="1701"/>
      </w:tabs>
      <w:spacing w:after="0" w:line="288" w:lineRule="auto"/>
      <w:ind w:firstLine="567"/>
      <w:jc w:val="both"/>
    </w:pPr>
    <w:rPr>
      <w:rFonts w:ascii="Times New Roman" w:eastAsia="Times New Roman" w:hAnsi="Times New Roman"/>
      <w:sz w:val="28"/>
      <w:szCs w:val="20"/>
      <w:lang w:eastAsia="ru-RU"/>
    </w:rPr>
  </w:style>
  <w:style w:type="character" w:customStyle="1" w:styleId="-51">
    <w:name w:val="пункт-5 Знак"/>
    <w:link w:val="-50"/>
    <w:uiPriority w:val="99"/>
    <w:locked/>
    <w:rsid w:val="00537DBE"/>
    <w:rPr>
      <w:rFonts w:ascii="Times New Roman" w:eastAsia="Times New Roman" w:hAnsi="Times New Roman" w:cs="Times New Roman"/>
      <w:sz w:val="28"/>
      <w:szCs w:val="20"/>
      <w:lang w:eastAsia="ru-RU"/>
    </w:rPr>
  </w:style>
  <w:style w:type="paragraph" w:customStyle="1" w:styleId="-60">
    <w:name w:val="пункт-6"/>
    <w:basedOn w:val="a0"/>
    <w:uiPriority w:val="99"/>
    <w:rsid w:val="00537DBE"/>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0">
    <w:name w:val="пункт-7"/>
    <w:basedOn w:val="a0"/>
    <w:uiPriority w:val="99"/>
    <w:rsid w:val="00537DBE"/>
    <w:pPr>
      <w:tabs>
        <w:tab w:val="num" w:pos="1701"/>
      </w:tabs>
      <w:spacing w:after="0" w:line="288" w:lineRule="auto"/>
      <w:ind w:firstLine="567"/>
      <w:jc w:val="both"/>
    </w:pPr>
    <w:rPr>
      <w:rFonts w:ascii="Times New Roman" w:eastAsia="Times New Roman" w:hAnsi="Times New Roman"/>
      <w:sz w:val="28"/>
      <w:szCs w:val="28"/>
      <w:lang w:eastAsia="ru-RU"/>
    </w:rPr>
  </w:style>
  <w:style w:type="table" w:styleId="af8">
    <w:name w:val="Table Grid"/>
    <w:basedOn w:val="a2"/>
    <w:uiPriority w:val="99"/>
    <w:rsid w:val="00537DBE"/>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sid w:val="00537DBE"/>
    <w:rPr>
      <w:rFonts w:cs="Times New Roman"/>
      <w:b/>
    </w:rPr>
  </w:style>
  <w:style w:type="paragraph" w:customStyle="1" w:styleId="afa">
    <w:name w:val="Структура"/>
    <w:basedOn w:val="a0"/>
    <w:uiPriority w:val="99"/>
    <w:semiHidden/>
    <w:rsid w:val="00537DBE"/>
    <w:pPr>
      <w:pageBreakBefore/>
      <w:pBdr>
        <w:bottom w:val="thinThickSmallGap" w:sz="24" w:space="1" w:color="auto"/>
      </w:pBdr>
      <w:tabs>
        <w:tab w:val="left" w:pos="851"/>
      </w:tabs>
      <w:suppressAutoHyphens/>
      <w:spacing w:before="480" w:after="240" w:line="240" w:lineRule="auto"/>
      <w:ind w:right="2835"/>
      <w:jc w:val="both"/>
      <w:outlineLvl w:val="0"/>
    </w:pPr>
    <w:rPr>
      <w:rFonts w:ascii="Arial" w:eastAsia="Times New Roman" w:hAnsi="Arial" w:cs="Arial"/>
      <w:b/>
      <w:bCs/>
      <w:caps/>
      <w:sz w:val="36"/>
      <w:szCs w:val="36"/>
      <w:lang w:eastAsia="ru-RU"/>
    </w:rPr>
  </w:style>
  <w:style w:type="paragraph" w:styleId="afb">
    <w:name w:val="Document Map"/>
    <w:basedOn w:val="a0"/>
    <w:link w:val="afc"/>
    <w:uiPriority w:val="99"/>
    <w:semiHidden/>
    <w:rsid w:val="00537DBE"/>
    <w:pPr>
      <w:shd w:val="clear" w:color="auto" w:fill="000080"/>
      <w:spacing w:after="0" w:line="240" w:lineRule="auto"/>
      <w:jc w:val="both"/>
    </w:pPr>
    <w:rPr>
      <w:rFonts w:ascii="Times New Roman" w:eastAsia="Times New Roman" w:hAnsi="Times New Roman"/>
      <w:sz w:val="2"/>
      <w:szCs w:val="20"/>
      <w:lang w:eastAsia="ru-RU"/>
    </w:rPr>
  </w:style>
  <w:style w:type="character" w:customStyle="1" w:styleId="afc">
    <w:name w:val="Схема документа Знак"/>
    <w:link w:val="afb"/>
    <w:uiPriority w:val="99"/>
    <w:semiHidden/>
    <w:rsid w:val="00537DBE"/>
    <w:rPr>
      <w:rFonts w:ascii="Times New Roman" w:eastAsia="Times New Roman" w:hAnsi="Times New Roman" w:cs="Times New Roman"/>
      <w:sz w:val="2"/>
      <w:szCs w:val="20"/>
      <w:shd w:val="clear" w:color="auto" w:fill="000080"/>
      <w:lang w:eastAsia="ru-RU"/>
    </w:rPr>
  </w:style>
  <w:style w:type="paragraph" w:customStyle="1" w:styleId="afd">
    <w:name w:val="Таблица текст"/>
    <w:basedOn w:val="a0"/>
    <w:uiPriority w:val="99"/>
    <w:rsid w:val="00537DBE"/>
    <w:pPr>
      <w:spacing w:before="40" w:after="40" w:line="240" w:lineRule="auto"/>
      <w:ind w:left="57" w:right="57"/>
      <w:jc w:val="both"/>
    </w:pPr>
    <w:rPr>
      <w:rFonts w:ascii="Times New Roman" w:eastAsia="Times New Roman" w:hAnsi="Times New Roman"/>
      <w:sz w:val="24"/>
      <w:szCs w:val="24"/>
      <w:lang w:eastAsia="ru-RU"/>
    </w:rPr>
  </w:style>
  <w:style w:type="paragraph" w:customStyle="1" w:styleId="afe">
    <w:name w:val="Таблица шапка"/>
    <w:basedOn w:val="a0"/>
    <w:link w:val="aff"/>
    <w:uiPriority w:val="99"/>
    <w:rsid w:val="00537DBE"/>
    <w:pPr>
      <w:keepNext/>
      <w:spacing w:before="40" w:after="40" w:line="240" w:lineRule="auto"/>
      <w:ind w:left="57" w:right="57"/>
      <w:jc w:val="both"/>
    </w:pPr>
    <w:rPr>
      <w:rFonts w:ascii="Times New Roman" w:eastAsia="Times New Roman" w:hAnsi="Times New Roman"/>
      <w:sz w:val="18"/>
      <w:szCs w:val="20"/>
      <w:lang w:eastAsia="ru-RU"/>
    </w:rPr>
  </w:style>
  <w:style w:type="paragraph" w:styleId="aff0">
    <w:name w:val="Plain Text"/>
    <w:basedOn w:val="a0"/>
    <w:link w:val="aff1"/>
    <w:uiPriority w:val="99"/>
    <w:rsid w:val="00537DBE"/>
    <w:pPr>
      <w:spacing w:after="0" w:line="240" w:lineRule="auto"/>
      <w:ind w:firstLine="720"/>
      <w:jc w:val="both"/>
    </w:pPr>
    <w:rPr>
      <w:rFonts w:ascii="Courier New" w:eastAsia="Times New Roman" w:hAnsi="Courier New"/>
      <w:sz w:val="20"/>
      <w:szCs w:val="20"/>
      <w:lang w:eastAsia="ru-RU"/>
    </w:rPr>
  </w:style>
  <w:style w:type="character" w:customStyle="1" w:styleId="aff1">
    <w:name w:val="Текст Знак"/>
    <w:link w:val="aff0"/>
    <w:uiPriority w:val="99"/>
    <w:rsid w:val="00537DBE"/>
    <w:rPr>
      <w:rFonts w:ascii="Courier New" w:eastAsia="Times New Roman" w:hAnsi="Courier New" w:cs="Times New Roman"/>
      <w:sz w:val="20"/>
      <w:szCs w:val="20"/>
      <w:lang w:eastAsia="ru-RU"/>
    </w:rPr>
  </w:style>
  <w:style w:type="paragraph" w:styleId="aff2">
    <w:name w:val="Balloon Text"/>
    <w:basedOn w:val="a0"/>
    <w:link w:val="aff3"/>
    <w:uiPriority w:val="99"/>
    <w:semiHidden/>
    <w:rsid w:val="00537DBE"/>
    <w:pPr>
      <w:spacing w:after="0" w:line="288" w:lineRule="auto"/>
      <w:ind w:firstLine="567"/>
      <w:jc w:val="both"/>
    </w:pPr>
    <w:rPr>
      <w:rFonts w:ascii="Times New Roman" w:eastAsia="Times New Roman" w:hAnsi="Times New Roman"/>
      <w:sz w:val="2"/>
      <w:szCs w:val="20"/>
      <w:lang w:eastAsia="ru-RU"/>
    </w:rPr>
  </w:style>
  <w:style w:type="character" w:customStyle="1" w:styleId="aff3">
    <w:name w:val="Текст выноски Знак"/>
    <w:link w:val="aff2"/>
    <w:uiPriority w:val="99"/>
    <w:semiHidden/>
    <w:rsid w:val="00537DBE"/>
    <w:rPr>
      <w:rFonts w:ascii="Times New Roman" w:eastAsia="Times New Roman" w:hAnsi="Times New Roman" w:cs="Times New Roman"/>
      <w:sz w:val="2"/>
      <w:szCs w:val="20"/>
      <w:lang w:eastAsia="ru-RU"/>
    </w:rPr>
  </w:style>
  <w:style w:type="paragraph" w:styleId="aff4">
    <w:name w:val="annotation text"/>
    <w:basedOn w:val="a0"/>
    <w:link w:val="aff5"/>
    <w:uiPriority w:val="99"/>
    <w:semiHidden/>
    <w:rsid w:val="00537DBE"/>
    <w:pPr>
      <w:spacing w:after="0" w:line="288" w:lineRule="auto"/>
      <w:ind w:firstLine="567"/>
      <w:jc w:val="both"/>
    </w:pPr>
    <w:rPr>
      <w:rFonts w:ascii="Times New Roman" w:eastAsia="Times New Roman" w:hAnsi="Times New Roman"/>
      <w:sz w:val="20"/>
      <w:szCs w:val="20"/>
      <w:lang w:eastAsia="ru-RU"/>
    </w:rPr>
  </w:style>
  <w:style w:type="character" w:customStyle="1" w:styleId="aff5">
    <w:name w:val="Текст примечания Знак"/>
    <w:link w:val="aff4"/>
    <w:uiPriority w:val="99"/>
    <w:semiHidden/>
    <w:rsid w:val="00537DBE"/>
    <w:rPr>
      <w:rFonts w:ascii="Times New Roman" w:eastAsia="Times New Roman" w:hAnsi="Times New Roman" w:cs="Times New Roman"/>
      <w:sz w:val="20"/>
      <w:szCs w:val="20"/>
      <w:lang w:eastAsia="ru-RU"/>
    </w:rPr>
  </w:style>
  <w:style w:type="paragraph" w:styleId="aff6">
    <w:name w:val="footnote text"/>
    <w:basedOn w:val="a0"/>
    <w:link w:val="aff7"/>
    <w:uiPriority w:val="99"/>
    <w:semiHidden/>
    <w:rsid w:val="00537DBE"/>
    <w:pPr>
      <w:spacing w:after="0" w:line="240" w:lineRule="auto"/>
      <w:ind w:firstLine="567"/>
      <w:jc w:val="both"/>
    </w:pPr>
    <w:rPr>
      <w:rFonts w:ascii="Times New Roman" w:eastAsia="Times New Roman" w:hAnsi="Times New Roman"/>
      <w:sz w:val="20"/>
      <w:szCs w:val="20"/>
      <w:lang w:eastAsia="ru-RU"/>
    </w:rPr>
  </w:style>
  <w:style w:type="character" w:customStyle="1" w:styleId="aff7">
    <w:name w:val="Текст сноски Знак"/>
    <w:link w:val="aff6"/>
    <w:uiPriority w:val="99"/>
    <w:semiHidden/>
    <w:rsid w:val="00537DBE"/>
    <w:rPr>
      <w:rFonts w:ascii="Times New Roman" w:eastAsia="Times New Roman" w:hAnsi="Times New Roman" w:cs="Times New Roman"/>
      <w:sz w:val="20"/>
      <w:szCs w:val="20"/>
      <w:lang w:eastAsia="ru-RU"/>
    </w:rPr>
  </w:style>
  <w:style w:type="paragraph" w:customStyle="1" w:styleId="aff8">
    <w:name w:val="Текст таблицы"/>
    <w:basedOn w:val="a0"/>
    <w:uiPriority w:val="99"/>
    <w:semiHidden/>
    <w:rsid w:val="00537DBE"/>
    <w:pPr>
      <w:spacing w:before="40" w:after="40" w:line="240" w:lineRule="auto"/>
      <w:ind w:left="57" w:right="57"/>
      <w:jc w:val="both"/>
    </w:pPr>
    <w:rPr>
      <w:rFonts w:ascii="Times New Roman" w:eastAsia="Times New Roman" w:hAnsi="Times New Roman"/>
      <w:sz w:val="28"/>
      <w:szCs w:val="24"/>
      <w:lang w:eastAsia="ru-RU"/>
    </w:rPr>
  </w:style>
  <w:style w:type="paragraph" w:styleId="aff9">
    <w:name w:val="annotation subject"/>
    <w:basedOn w:val="aff4"/>
    <w:next w:val="aff4"/>
    <w:link w:val="affa"/>
    <w:uiPriority w:val="99"/>
    <w:semiHidden/>
    <w:rsid w:val="00537DBE"/>
    <w:rPr>
      <w:b/>
      <w:bCs/>
    </w:rPr>
  </w:style>
  <w:style w:type="character" w:customStyle="1" w:styleId="affa">
    <w:name w:val="Тема примечания Знак"/>
    <w:link w:val="aff9"/>
    <w:uiPriority w:val="99"/>
    <w:semiHidden/>
    <w:rsid w:val="00537DBE"/>
    <w:rPr>
      <w:rFonts w:ascii="Times New Roman" w:eastAsia="Times New Roman" w:hAnsi="Times New Roman" w:cs="Times New Roman"/>
      <w:b/>
      <w:bCs/>
      <w:sz w:val="20"/>
      <w:szCs w:val="20"/>
      <w:lang w:eastAsia="ru-RU"/>
    </w:rPr>
  </w:style>
  <w:style w:type="paragraph" w:styleId="15">
    <w:name w:val="index 1"/>
    <w:basedOn w:val="a0"/>
    <w:next w:val="a0"/>
    <w:autoRedefine/>
    <w:uiPriority w:val="99"/>
    <w:semiHidden/>
    <w:rsid w:val="00537DBE"/>
    <w:pPr>
      <w:spacing w:after="0" w:line="240" w:lineRule="auto"/>
      <w:ind w:left="240" w:hanging="240"/>
      <w:jc w:val="both"/>
    </w:pPr>
    <w:rPr>
      <w:rFonts w:ascii="Times New Roman" w:eastAsia="Times New Roman" w:hAnsi="Times New Roman"/>
      <w:sz w:val="28"/>
      <w:szCs w:val="24"/>
      <w:lang w:val="en-US"/>
    </w:rPr>
  </w:style>
  <w:style w:type="paragraph" w:styleId="affb">
    <w:name w:val="Block Text"/>
    <w:basedOn w:val="a0"/>
    <w:uiPriority w:val="99"/>
    <w:rsid w:val="00537DBE"/>
    <w:pPr>
      <w:spacing w:before="120" w:after="0" w:line="240" w:lineRule="auto"/>
      <w:ind w:left="170" w:right="170" w:firstLine="170"/>
      <w:jc w:val="both"/>
    </w:pPr>
    <w:rPr>
      <w:rFonts w:ascii="Times New Roman" w:eastAsia="Times New Roman" w:hAnsi="Times New Roman"/>
      <w:sz w:val="28"/>
      <w:szCs w:val="24"/>
    </w:rPr>
  </w:style>
  <w:style w:type="paragraph" w:styleId="42">
    <w:name w:val="toc 4"/>
    <w:basedOn w:val="a0"/>
    <w:next w:val="a0"/>
    <w:autoRedefine/>
    <w:uiPriority w:val="39"/>
    <w:rsid w:val="00537DBE"/>
    <w:pPr>
      <w:spacing w:after="0" w:line="288" w:lineRule="auto"/>
      <w:ind w:left="840" w:firstLine="567"/>
      <w:jc w:val="both"/>
    </w:pPr>
    <w:rPr>
      <w:rFonts w:ascii="Times New Roman" w:eastAsia="Times New Roman" w:hAnsi="Times New Roman"/>
      <w:sz w:val="18"/>
      <w:szCs w:val="18"/>
      <w:lang w:eastAsia="ru-RU"/>
    </w:rPr>
  </w:style>
  <w:style w:type="paragraph" w:styleId="52">
    <w:name w:val="toc 5"/>
    <w:basedOn w:val="a0"/>
    <w:next w:val="a0"/>
    <w:autoRedefine/>
    <w:uiPriority w:val="39"/>
    <w:rsid w:val="00537DBE"/>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0"/>
    <w:next w:val="a0"/>
    <w:autoRedefine/>
    <w:uiPriority w:val="39"/>
    <w:rsid w:val="00537DBE"/>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0"/>
    <w:next w:val="a0"/>
    <w:autoRedefine/>
    <w:uiPriority w:val="39"/>
    <w:rsid w:val="00537DBE"/>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0"/>
    <w:next w:val="a0"/>
    <w:autoRedefine/>
    <w:uiPriority w:val="39"/>
    <w:rsid w:val="00537DBE"/>
    <w:pPr>
      <w:spacing w:after="0" w:line="288" w:lineRule="auto"/>
      <w:ind w:left="2240" w:firstLine="567"/>
      <w:jc w:val="both"/>
    </w:pPr>
    <w:rPr>
      <w:rFonts w:ascii="Times New Roman" w:eastAsia="Times New Roman" w:hAnsi="Times New Roman"/>
      <w:sz w:val="18"/>
      <w:szCs w:val="18"/>
      <w:lang w:eastAsia="ru-RU"/>
    </w:rPr>
  </w:style>
  <w:style w:type="paragraph" w:customStyle="1" w:styleId="a">
    <w:name w:val="Глава"/>
    <w:basedOn w:val="a0"/>
    <w:uiPriority w:val="99"/>
    <w:rsid w:val="00537DBE"/>
    <w:pPr>
      <w:keepNext/>
      <w:numPr>
        <w:numId w:val="4"/>
      </w:numPr>
      <w:suppressAutoHyphens/>
      <w:spacing w:after="0" w:line="240" w:lineRule="auto"/>
      <w:jc w:val="center"/>
      <w:outlineLvl w:val="0"/>
    </w:pPr>
    <w:rPr>
      <w:rFonts w:ascii="Times New Roman" w:eastAsia="Times New Roman" w:hAnsi="Times New Roman" w:cs="Arial"/>
      <w:b/>
      <w:caps/>
      <w:sz w:val="24"/>
      <w:szCs w:val="48"/>
      <w:lang w:eastAsia="ru-RU"/>
    </w:rPr>
  </w:style>
  <w:style w:type="paragraph" w:customStyle="1" w:styleId="affc">
    <w:name w:val="Примечание"/>
    <w:basedOn w:val="a0"/>
    <w:link w:val="affd"/>
    <w:uiPriority w:val="99"/>
    <w:rsid w:val="00537DBE"/>
    <w:pPr>
      <w:spacing w:after="240" w:line="240" w:lineRule="auto"/>
      <w:ind w:left="1134" w:right="1134"/>
      <w:jc w:val="both"/>
    </w:pPr>
    <w:rPr>
      <w:rFonts w:ascii="Times New Roman" w:eastAsia="Times New Roman" w:hAnsi="Times New Roman"/>
      <w:spacing w:val="20"/>
      <w:sz w:val="28"/>
      <w:szCs w:val="20"/>
      <w:lang w:eastAsia="ru-RU"/>
    </w:rPr>
  </w:style>
  <w:style w:type="paragraph" w:customStyle="1" w:styleId="affe">
    <w:name w:val="Подподпункт"/>
    <w:basedOn w:val="a0"/>
    <w:link w:val="afff"/>
    <w:uiPriority w:val="99"/>
    <w:rsid w:val="00537DBE"/>
    <w:pPr>
      <w:tabs>
        <w:tab w:val="left" w:pos="851"/>
        <w:tab w:val="left" w:pos="1134"/>
        <w:tab w:val="left" w:pos="1418"/>
        <w:tab w:val="num" w:pos="2978"/>
      </w:tabs>
      <w:spacing w:after="0" w:line="360" w:lineRule="auto"/>
      <w:ind w:left="2978" w:hanging="567"/>
      <w:jc w:val="both"/>
    </w:pPr>
    <w:rPr>
      <w:rFonts w:ascii="Times New Roman" w:eastAsia="Times New Roman" w:hAnsi="Times New Roman"/>
      <w:sz w:val="28"/>
      <w:szCs w:val="20"/>
      <w:lang w:eastAsia="ru-RU"/>
    </w:rPr>
  </w:style>
  <w:style w:type="character" w:customStyle="1" w:styleId="afff0">
    <w:name w:val="Часть Знак"/>
    <w:link w:val="afff1"/>
    <w:uiPriority w:val="99"/>
    <w:locked/>
    <w:rsid w:val="00537DBE"/>
    <w:rPr>
      <w:sz w:val="24"/>
      <w:lang w:eastAsia="ru-RU"/>
    </w:rPr>
  </w:style>
  <w:style w:type="paragraph" w:customStyle="1" w:styleId="afff1">
    <w:name w:val="Часть"/>
    <w:basedOn w:val="a0"/>
    <w:link w:val="afff0"/>
    <w:uiPriority w:val="99"/>
    <w:rsid w:val="00537DBE"/>
    <w:pPr>
      <w:tabs>
        <w:tab w:val="num" w:pos="1134"/>
      </w:tabs>
      <w:spacing w:after="0" w:line="288" w:lineRule="auto"/>
      <w:ind w:firstLine="567"/>
      <w:jc w:val="both"/>
    </w:pPr>
    <w:rPr>
      <w:sz w:val="24"/>
      <w:szCs w:val="20"/>
      <w:lang w:eastAsia="ru-RU"/>
    </w:rPr>
  </w:style>
  <w:style w:type="paragraph" w:styleId="afff2">
    <w:name w:val="List"/>
    <w:basedOn w:val="a4"/>
    <w:uiPriority w:val="99"/>
    <w:semiHidden/>
    <w:rsid w:val="00537DBE"/>
    <w:pPr>
      <w:spacing w:line="288" w:lineRule="auto"/>
    </w:pPr>
    <w:rPr>
      <w:rFonts w:ascii="Arial" w:hAnsi="Arial" w:cs="Tahoma"/>
      <w:szCs w:val="22"/>
      <w:lang w:eastAsia="ar-SA"/>
    </w:rPr>
  </w:style>
  <w:style w:type="paragraph" w:styleId="afff3">
    <w:name w:val="endnote text"/>
    <w:basedOn w:val="a0"/>
    <w:link w:val="afff4"/>
    <w:uiPriority w:val="99"/>
    <w:semiHidden/>
    <w:rsid w:val="00537DBE"/>
    <w:pPr>
      <w:spacing w:after="0" w:line="240" w:lineRule="auto"/>
      <w:jc w:val="both"/>
    </w:pPr>
    <w:rPr>
      <w:rFonts w:ascii="Times New Roman" w:eastAsia="Times New Roman" w:hAnsi="Times New Roman"/>
      <w:sz w:val="20"/>
      <w:szCs w:val="20"/>
      <w:lang w:eastAsia="ru-RU"/>
    </w:rPr>
  </w:style>
  <w:style w:type="character" w:customStyle="1" w:styleId="afff4">
    <w:name w:val="Текст концевой сноски Знак"/>
    <w:link w:val="afff3"/>
    <w:uiPriority w:val="99"/>
    <w:semiHidden/>
    <w:rsid w:val="00537DBE"/>
    <w:rPr>
      <w:rFonts w:ascii="Times New Roman" w:eastAsia="Times New Roman" w:hAnsi="Times New Roman" w:cs="Times New Roman"/>
      <w:sz w:val="20"/>
      <w:szCs w:val="20"/>
      <w:lang w:eastAsia="ru-RU"/>
    </w:rPr>
  </w:style>
  <w:style w:type="paragraph" w:customStyle="1" w:styleId="afff5">
    <w:name w:val="маркированный"/>
    <w:basedOn w:val="a0"/>
    <w:uiPriority w:val="99"/>
    <w:rsid w:val="00537DBE"/>
    <w:pPr>
      <w:tabs>
        <w:tab w:val="num" w:pos="0"/>
        <w:tab w:val="num" w:pos="432"/>
        <w:tab w:val="num" w:pos="1134"/>
      </w:tabs>
      <w:spacing w:after="0" w:line="360" w:lineRule="auto"/>
      <w:ind w:left="432" w:hanging="432"/>
      <w:jc w:val="both"/>
    </w:pPr>
    <w:rPr>
      <w:rFonts w:ascii="Times New Roman" w:eastAsia="Times New Roman" w:hAnsi="Times New Roman"/>
      <w:sz w:val="28"/>
      <w:szCs w:val="28"/>
      <w:lang w:eastAsia="ru-RU"/>
    </w:rPr>
  </w:style>
  <w:style w:type="paragraph" w:customStyle="1" w:styleId="afff6">
    <w:name w:val="нумерованный"/>
    <w:basedOn w:val="a0"/>
    <w:uiPriority w:val="99"/>
    <w:rsid w:val="00537DBE"/>
    <w:pPr>
      <w:tabs>
        <w:tab w:val="num" w:pos="432"/>
        <w:tab w:val="num" w:pos="567"/>
        <w:tab w:val="num" w:pos="1134"/>
      </w:tabs>
      <w:spacing w:after="0" w:line="360" w:lineRule="auto"/>
      <w:ind w:left="432" w:hanging="432"/>
      <w:jc w:val="both"/>
    </w:pPr>
    <w:rPr>
      <w:rFonts w:ascii="Times New Roman" w:eastAsia="Times New Roman" w:hAnsi="Times New Roman"/>
      <w:sz w:val="28"/>
      <w:szCs w:val="28"/>
      <w:lang w:eastAsia="ru-RU"/>
    </w:rPr>
  </w:style>
  <w:style w:type="paragraph" w:customStyle="1" w:styleId="afff7">
    <w:name w:val="Подпункт"/>
    <w:basedOn w:val="a0"/>
    <w:uiPriority w:val="99"/>
    <w:rsid w:val="00537DBE"/>
    <w:pPr>
      <w:tabs>
        <w:tab w:val="num" w:pos="1701"/>
      </w:tabs>
      <w:spacing w:after="0" w:line="288" w:lineRule="auto"/>
      <w:ind w:left="1701" w:hanging="567"/>
      <w:jc w:val="both"/>
    </w:pPr>
    <w:rPr>
      <w:rFonts w:ascii="Times New Roman" w:eastAsia="Times New Roman" w:hAnsi="Times New Roman"/>
      <w:sz w:val="28"/>
      <w:szCs w:val="28"/>
      <w:lang w:eastAsia="ru-RU"/>
    </w:rPr>
  </w:style>
  <w:style w:type="paragraph" w:customStyle="1" w:styleId="afff8">
    <w:name w:val="Подподподпункт"/>
    <w:basedOn w:val="a0"/>
    <w:uiPriority w:val="99"/>
    <w:rsid w:val="00537DBE"/>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sz w:val="28"/>
      <w:szCs w:val="28"/>
      <w:lang w:eastAsia="ru-RU"/>
    </w:rPr>
  </w:style>
  <w:style w:type="paragraph" w:customStyle="1" w:styleId="afff9">
    <w:name w:val="Пункт б/н"/>
    <w:basedOn w:val="a0"/>
    <w:uiPriority w:val="99"/>
    <w:rsid w:val="00537DBE"/>
    <w:pPr>
      <w:spacing w:after="0" w:line="360" w:lineRule="auto"/>
      <w:ind w:left="1134" w:firstLine="567"/>
      <w:jc w:val="both"/>
    </w:pPr>
    <w:rPr>
      <w:rFonts w:ascii="Times New Roman" w:eastAsia="Times New Roman" w:hAnsi="Times New Roman"/>
      <w:sz w:val="28"/>
      <w:szCs w:val="28"/>
      <w:lang w:eastAsia="ru-RU"/>
    </w:rPr>
  </w:style>
  <w:style w:type="character" w:styleId="afffa">
    <w:name w:val="endnote reference"/>
    <w:uiPriority w:val="99"/>
    <w:semiHidden/>
    <w:rsid w:val="00537DBE"/>
    <w:rPr>
      <w:rFonts w:cs="Times New Roman"/>
      <w:vertAlign w:val="superscript"/>
    </w:rPr>
  </w:style>
  <w:style w:type="paragraph" w:customStyle="1" w:styleId="16">
    <w:name w:val="Абзац списка1"/>
    <w:basedOn w:val="a0"/>
    <w:uiPriority w:val="99"/>
    <w:rsid w:val="00537DBE"/>
    <w:pPr>
      <w:spacing w:after="0" w:line="288" w:lineRule="auto"/>
      <w:ind w:left="720"/>
      <w:jc w:val="both"/>
    </w:pPr>
    <w:rPr>
      <w:rFonts w:ascii="Times New Roman" w:eastAsia="Times New Roman" w:hAnsi="Times New Roman" w:cs="Calibri"/>
      <w:sz w:val="24"/>
      <w:lang w:eastAsia="ar-SA"/>
    </w:rPr>
  </w:style>
  <w:style w:type="paragraph" w:customStyle="1" w:styleId="110">
    <w:name w:val="Абзац списка11"/>
    <w:basedOn w:val="a0"/>
    <w:uiPriority w:val="99"/>
    <w:rsid w:val="00537DBE"/>
    <w:pPr>
      <w:ind w:left="720"/>
    </w:pPr>
    <w:rPr>
      <w:rFonts w:eastAsia="Times New Roman"/>
    </w:rPr>
  </w:style>
  <w:style w:type="paragraph" w:customStyle="1" w:styleId="afffb">
    <w:name w:val="Новая редакция"/>
    <w:basedOn w:val="a0"/>
    <w:uiPriority w:val="99"/>
    <w:rsid w:val="00537DBE"/>
    <w:pPr>
      <w:spacing w:after="0" w:line="360" w:lineRule="auto"/>
      <w:ind w:firstLine="567"/>
      <w:jc w:val="both"/>
    </w:pPr>
    <w:rPr>
      <w:rFonts w:ascii="Arial" w:eastAsia="Times New Roman" w:hAnsi="Arial" w:cs="Arial"/>
      <w:sz w:val="28"/>
      <w:szCs w:val="24"/>
      <w:lang w:eastAsia="ru-RU"/>
    </w:rPr>
  </w:style>
  <w:style w:type="paragraph" w:customStyle="1" w:styleId="17">
    <w:name w:val="Рецензия1"/>
    <w:hidden/>
    <w:uiPriority w:val="99"/>
    <w:semiHidden/>
    <w:rsid w:val="00537DBE"/>
    <w:rPr>
      <w:rFonts w:ascii="Times New Roman" w:eastAsia="Times New Roman" w:hAnsi="Times New Roman"/>
      <w:sz w:val="28"/>
      <w:szCs w:val="24"/>
    </w:rPr>
  </w:style>
  <w:style w:type="paragraph" w:customStyle="1" w:styleId="-2">
    <w:name w:val="Подзаголовок-2"/>
    <w:basedOn w:val="-20"/>
    <w:link w:val="-21"/>
    <w:rsid w:val="00537DBE"/>
    <w:pPr>
      <w:keepNext/>
      <w:suppressAutoHyphens/>
      <w:spacing w:before="360" w:after="120"/>
      <w:jc w:val="left"/>
      <w:outlineLvl w:val="1"/>
    </w:pPr>
    <w:rPr>
      <w:b/>
      <w:caps/>
    </w:rPr>
  </w:style>
  <w:style w:type="paragraph" w:customStyle="1" w:styleId="-20">
    <w:name w:val="Пункт-2"/>
    <w:basedOn w:val="a0"/>
    <w:link w:val="-22"/>
    <w:uiPriority w:val="99"/>
    <w:rsid w:val="00537DBE"/>
    <w:pPr>
      <w:spacing w:after="0" w:line="288" w:lineRule="auto"/>
      <w:jc w:val="both"/>
    </w:pPr>
    <w:rPr>
      <w:rFonts w:ascii="Times New Roman" w:eastAsia="Times New Roman" w:hAnsi="Times New Roman"/>
      <w:sz w:val="24"/>
      <w:szCs w:val="20"/>
      <w:lang w:eastAsia="ru-RU"/>
    </w:rPr>
  </w:style>
  <w:style w:type="character" w:customStyle="1" w:styleId="-22">
    <w:name w:val="Пункт-2 Знак"/>
    <w:link w:val="-20"/>
    <w:uiPriority w:val="99"/>
    <w:locked/>
    <w:rsid w:val="00537DBE"/>
    <w:rPr>
      <w:rFonts w:ascii="Times New Roman" w:eastAsia="Times New Roman" w:hAnsi="Times New Roman" w:cs="Times New Roman"/>
      <w:sz w:val="24"/>
      <w:szCs w:val="20"/>
      <w:lang w:eastAsia="ru-RU"/>
    </w:rPr>
  </w:style>
  <w:style w:type="character" w:customStyle="1" w:styleId="-21">
    <w:name w:val="Подзаголовок-2 Знак"/>
    <w:link w:val="-2"/>
    <w:locked/>
    <w:rsid w:val="00537DBE"/>
    <w:rPr>
      <w:rFonts w:ascii="Times New Roman" w:eastAsia="Times New Roman" w:hAnsi="Times New Roman" w:cs="Times New Roman"/>
      <w:b/>
      <w:caps/>
      <w:sz w:val="24"/>
      <w:szCs w:val="20"/>
      <w:lang w:eastAsia="ru-RU"/>
    </w:rPr>
  </w:style>
  <w:style w:type="paragraph" w:customStyle="1" w:styleId="-3">
    <w:name w:val="Пункт-3"/>
    <w:basedOn w:val="a0"/>
    <w:uiPriority w:val="99"/>
    <w:rsid w:val="00537DBE"/>
    <w:pPr>
      <w:tabs>
        <w:tab w:val="left" w:pos="851"/>
        <w:tab w:val="num" w:pos="1418"/>
      </w:tabs>
      <w:spacing w:after="0" w:line="240" w:lineRule="auto"/>
      <w:ind w:left="284"/>
      <w:jc w:val="both"/>
    </w:pPr>
    <w:rPr>
      <w:rFonts w:ascii="Times New Roman" w:eastAsia="Times New Roman" w:hAnsi="Times New Roman"/>
      <w:sz w:val="24"/>
      <w:szCs w:val="24"/>
      <w:lang w:eastAsia="ru-RU"/>
    </w:rPr>
  </w:style>
  <w:style w:type="paragraph" w:customStyle="1" w:styleId="-4">
    <w:name w:val="Пункт-4"/>
    <w:basedOn w:val="a0"/>
    <w:link w:val="-41"/>
    <w:autoRedefine/>
    <w:uiPriority w:val="99"/>
    <w:rsid w:val="00537DBE"/>
    <w:pPr>
      <w:numPr>
        <w:ilvl w:val="3"/>
        <w:numId w:val="4"/>
      </w:numPr>
      <w:tabs>
        <w:tab w:val="num" w:pos="1134"/>
      </w:tabs>
      <w:spacing w:after="0" w:line="240" w:lineRule="auto"/>
      <w:jc w:val="both"/>
    </w:pPr>
    <w:rPr>
      <w:rFonts w:ascii="Times New Roman" w:eastAsia="Times New Roman" w:hAnsi="Times New Roman"/>
      <w:sz w:val="24"/>
      <w:szCs w:val="20"/>
      <w:lang w:eastAsia="ru-RU"/>
    </w:rPr>
  </w:style>
  <w:style w:type="paragraph" w:customStyle="1" w:styleId="-5">
    <w:name w:val="Пункт-5"/>
    <w:basedOn w:val="a0"/>
    <w:uiPriority w:val="99"/>
    <w:rsid w:val="00537DBE"/>
    <w:pPr>
      <w:numPr>
        <w:ilvl w:val="4"/>
        <w:numId w:val="4"/>
      </w:numPr>
      <w:tabs>
        <w:tab w:val="num" w:pos="1134"/>
      </w:tabs>
      <w:spacing w:after="0" w:line="240" w:lineRule="auto"/>
      <w:jc w:val="both"/>
    </w:pPr>
    <w:rPr>
      <w:rFonts w:ascii="Times New Roman" w:eastAsia="Times New Roman" w:hAnsi="Times New Roman"/>
      <w:szCs w:val="24"/>
      <w:lang w:eastAsia="ru-RU"/>
    </w:rPr>
  </w:style>
  <w:style w:type="paragraph" w:customStyle="1" w:styleId="-6">
    <w:name w:val="Пункт-6"/>
    <w:basedOn w:val="a0"/>
    <w:uiPriority w:val="99"/>
    <w:rsid w:val="00537DBE"/>
    <w:pPr>
      <w:numPr>
        <w:ilvl w:val="5"/>
        <w:numId w:val="4"/>
      </w:numPr>
      <w:tabs>
        <w:tab w:val="num" w:pos="1134"/>
      </w:tabs>
      <w:spacing w:after="0" w:line="240" w:lineRule="auto"/>
      <w:jc w:val="both"/>
    </w:pPr>
    <w:rPr>
      <w:rFonts w:ascii="Times New Roman" w:eastAsia="Times New Roman" w:hAnsi="Times New Roman"/>
      <w:sz w:val="24"/>
      <w:szCs w:val="24"/>
      <w:lang w:eastAsia="ru-RU"/>
    </w:rPr>
  </w:style>
  <w:style w:type="paragraph" w:customStyle="1" w:styleId="-7">
    <w:name w:val="Пункт-7"/>
    <w:basedOn w:val="a0"/>
    <w:uiPriority w:val="99"/>
    <w:rsid w:val="00537DBE"/>
    <w:pPr>
      <w:numPr>
        <w:ilvl w:val="6"/>
        <w:numId w:val="1"/>
      </w:numPr>
      <w:spacing w:after="0" w:line="240" w:lineRule="auto"/>
      <w:jc w:val="both"/>
    </w:pPr>
    <w:rPr>
      <w:rFonts w:ascii="Times New Roman" w:eastAsia="Times New Roman" w:hAnsi="Times New Roman"/>
      <w:sz w:val="28"/>
      <w:szCs w:val="24"/>
      <w:lang w:eastAsia="ru-RU"/>
    </w:rPr>
  </w:style>
  <w:style w:type="character" w:customStyle="1" w:styleId="29">
    <w:name w:val="Основной шрифт абзаца2"/>
    <w:uiPriority w:val="99"/>
    <w:rsid w:val="00537DBE"/>
  </w:style>
  <w:style w:type="character" w:customStyle="1" w:styleId="18">
    <w:name w:val="Основной шрифт абзаца1"/>
    <w:uiPriority w:val="99"/>
    <w:rsid w:val="00537DBE"/>
  </w:style>
  <w:style w:type="character" w:customStyle="1" w:styleId="afffc">
    <w:name w:val="Символ нумерации"/>
    <w:uiPriority w:val="99"/>
    <w:rsid w:val="00537DBE"/>
  </w:style>
  <w:style w:type="paragraph" w:customStyle="1" w:styleId="2a">
    <w:name w:val="Название2"/>
    <w:basedOn w:val="a0"/>
    <w:uiPriority w:val="99"/>
    <w:rsid w:val="00537DBE"/>
    <w:pPr>
      <w:suppressLineNumbers/>
      <w:spacing w:before="120" w:after="120" w:line="288" w:lineRule="auto"/>
      <w:ind w:firstLine="567"/>
      <w:jc w:val="both"/>
    </w:pPr>
    <w:rPr>
      <w:rFonts w:ascii="Arial" w:eastAsia="Times New Roman" w:hAnsi="Arial" w:cs="Tahoma"/>
      <w:i/>
      <w:iCs/>
      <w:sz w:val="20"/>
      <w:szCs w:val="24"/>
      <w:lang w:eastAsia="ar-SA"/>
    </w:rPr>
  </w:style>
  <w:style w:type="paragraph" w:customStyle="1" w:styleId="2b">
    <w:name w:val="Указатель2"/>
    <w:basedOn w:val="a0"/>
    <w:uiPriority w:val="99"/>
    <w:rsid w:val="00537DBE"/>
    <w:pPr>
      <w:suppressLineNumbers/>
      <w:spacing w:after="0" w:line="288" w:lineRule="auto"/>
      <w:ind w:firstLine="567"/>
      <w:jc w:val="both"/>
    </w:pPr>
    <w:rPr>
      <w:rFonts w:ascii="Arial" w:eastAsia="Times New Roman" w:hAnsi="Arial" w:cs="Tahoma"/>
      <w:sz w:val="28"/>
      <w:lang w:eastAsia="ar-SA"/>
    </w:rPr>
  </w:style>
  <w:style w:type="paragraph" w:customStyle="1" w:styleId="19">
    <w:name w:val="Название1"/>
    <w:basedOn w:val="a0"/>
    <w:uiPriority w:val="99"/>
    <w:rsid w:val="00537DBE"/>
    <w:pPr>
      <w:suppressLineNumbers/>
      <w:spacing w:before="120" w:after="120" w:line="288" w:lineRule="auto"/>
      <w:ind w:firstLine="567"/>
      <w:jc w:val="both"/>
    </w:pPr>
    <w:rPr>
      <w:rFonts w:ascii="Arial" w:eastAsia="Times New Roman" w:hAnsi="Arial" w:cs="Tahoma"/>
      <w:i/>
      <w:iCs/>
      <w:sz w:val="20"/>
      <w:szCs w:val="24"/>
      <w:lang w:eastAsia="ar-SA"/>
    </w:rPr>
  </w:style>
  <w:style w:type="paragraph" w:customStyle="1" w:styleId="1a">
    <w:name w:val="Указатель1"/>
    <w:basedOn w:val="a0"/>
    <w:uiPriority w:val="99"/>
    <w:rsid w:val="00537DBE"/>
    <w:pPr>
      <w:suppressLineNumbers/>
      <w:spacing w:after="0" w:line="288" w:lineRule="auto"/>
      <w:ind w:firstLine="567"/>
      <w:jc w:val="both"/>
    </w:pPr>
    <w:rPr>
      <w:rFonts w:ascii="Arial" w:eastAsia="Times New Roman" w:hAnsi="Arial" w:cs="Tahoma"/>
      <w:sz w:val="28"/>
      <w:lang w:eastAsia="ar-SA"/>
    </w:rPr>
  </w:style>
  <w:style w:type="paragraph" w:customStyle="1" w:styleId="-23">
    <w:name w:val="пункт-2"/>
    <w:basedOn w:val="a4"/>
    <w:uiPriority w:val="99"/>
    <w:rsid w:val="00537DBE"/>
    <w:pPr>
      <w:tabs>
        <w:tab w:val="right" w:pos="0"/>
        <w:tab w:val="num" w:pos="1701"/>
      </w:tabs>
      <w:spacing w:after="0"/>
      <w:ind w:firstLine="709"/>
    </w:pPr>
    <w:rPr>
      <w:szCs w:val="24"/>
    </w:rPr>
  </w:style>
  <w:style w:type="paragraph" w:customStyle="1" w:styleId="afffd">
    <w:name w:val="Знак Знак"/>
    <w:basedOn w:val="a0"/>
    <w:uiPriority w:val="99"/>
    <w:rsid w:val="00537DBE"/>
    <w:pPr>
      <w:spacing w:after="160" w:line="240" w:lineRule="auto"/>
    </w:pPr>
    <w:rPr>
      <w:rFonts w:ascii="Arial" w:eastAsia="Times New Roman" w:hAnsi="Arial"/>
      <w:b/>
      <w:color w:val="FFFFFF"/>
      <w:sz w:val="32"/>
      <w:szCs w:val="20"/>
      <w:lang w:val="en-US"/>
    </w:rPr>
  </w:style>
  <w:style w:type="paragraph" w:customStyle="1" w:styleId="1">
    <w:name w:val="Список 1"/>
    <w:basedOn w:val="ac"/>
    <w:uiPriority w:val="99"/>
    <w:rsid w:val="00537DBE"/>
    <w:pPr>
      <w:numPr>
        <w:numId w:val="7"/>
      </w:numPr>
      <w:tabs>
        <w:tab w:val="clear" w:pos="360"/>
        <w:tab w:val="clear" w:pos="644"/>
        <w:tab w:val="num" w:pos="720"/>
        <w:tab w:val="num" w:pos="851"/>
      </w:tabs>
      <w:overflowPunct w:val="0"/>
      <w:spacing w:before="60" w:line="240" w:lineRule="auto"/>
      <w:ind w:left="851" w:hanging="425"/>
    </w:pPr>
    <w:rPr>
      <w:sz w:val="24"/>
      <w:szCs w:val="20"/>
    </w:rPr>
  </w:style>
  <w:style w:type="character" w:customStyle="1" w:styleId="aff">
    <w:name w:val="Таблица шапка Знак"/>
    <w:link w:val="afe"/>
    <w:uiPriority w:val="99"/>
    <w:locked/>
    <w:rsid w:val="00537DBE"/>
    <w:rPr>
      <w:rFonts w:ascii="Times New Roman" w:eastAsia="Times New Roman" w:hAnsi="Times New Roman" w:cs="Times New Roman"/>
      <w:sz w:val="18"/>
      <w:szCs w:val="20"/>
      <w:lang w:eastAsia="ru-RU"/>
    </w:rPr>
  </w:style>
  <w:style w:type="paragraph" w:customStyle="1" w:styleId="afffe">
    <w:name w:val="Пункт_б/н"/>
    <w:basedOn w:val="a0"/>
    <w:uiPriority w:val="99"/>
    <w:rsid w:val="00537DBE"/>
    <w:pPr>
      <w:spacing w:after="0" w:line="360" w:lineRule="auto"/>
      <w:ind w:left="1134"/>
      <w:jc w:val="both"/>
    </w:pPr>
    <w:rPr>
      <w:rFonts w:ascii="Times New Roman" w:eastAsia="Times New Roman" w:hAnsi="Times New Roman"/>
      <w:sz w:val="28"/>
      <w:szCs w:val="28"/>
      <w:lang w:eastAsia="ru-RU"/>
    </w:rPr>
  </w:style>
  <w:style w:type="paragraph" w:customStyle="1" w:styleId="u">
    <w:name w:val="u"/>
    <w:basedOn w:val="a0"/>
    <w:uiPriority w:val="99"/>
    <w:rsid w:val="00537DBE"/>
    <w:pPr>
      <w:spacing w:after="0" w:line="240" w:lineRule="auto"/>
      <w:ind w:firstLine="390"/>
      <w:jc w:val="both"/>
    </w:pPr>
    <w:rPr>
      <w:rFonts w:ascii="Times New Roman" w:eastAsia="Times New Roman" w:hAnsi="Times New Roman"/>
      <w:sz w:val="24"/>
      <w:szCs w:val="24"/>
      <w:lang w:eastAsia="ru-RU"/>
    </w:rPr>
  </w:style>
  <w:style w:type="paragraph" w:customStyle="1" w:styleId="up">
    <w:name w:val="up"/>
    <w:basedOn w:val="a0"/>
    <w:uiPriority w:val="99"/>
    <w:rsid w:val="00537DBE"/>
    <w:pPr>
      <w:spacing w:after="0" w:line="240" w:lineRule="auto"/>
      <w:ind w:firstLine="390"/>
      <w:jc w:val="both"/>
    </w:pPr>
    <w:rPr>
      <w:rFonts w:ascii="Times New Roman" w:eastAsia="Times New Roman" w:hAnsi="Times New Roman"/>
      <w:sz w:val="24"/>
      <w:szCs w:val="24"/>
      <w:lang w:eastAsia="ru-RU"/>
    </w:rPr>
  </w:style>
  <w:style w:type="paragraph" w:customStyle="1" w:styleId="uni">
    <w:name w:val="uni"/>
    <w:basedOn w:val="a0"/>
    <w:uiPriority w:val="99"/>
    <w:rsid w:val="00537DBE"/>
    <w:pPr>
      <w:spacing w:after="0" w:line="240" w:lineRule="auto"/>
      <w:ind w:firstLine="390"/>
      <w:jc w:val="both"/>
    </w:pPr>
    <w:rPr>
      <w:rFonts w:ascii="Times New Roman" w:eastAsia="Times New Roman" w:hAnsi="Times New Roman"/>
      <w:sz w:val="24"/>
      <w:szCs w:val="24"/>
      <w:lang w:eastAsia="ru-RU"/>
    </w:rPr>
  </w:style>
  <w:style w:type="paragraph" w:customStyle="1" w:styleId="unip">
    <w:name w:val="unip"/>
    <w:basedOn w:val="a0"/>
    <w:uiPriority w:val="99"/>
    <w:rsid w:val="00537DBE"/>
    <w:pPr>
      <w:spacing w:after="0" w:line="240" w:lineRule="auto"/>
      <w:ind w:firstLine="390"/>
      <w:jc w:val="both"/>
    </w:pPr>
    <w:rPr>
      <w:rFonts w:ascii="Times New Roman" w:eastAsia="Times New Roman" w:hAnsi="Times New Roman"/>
      <w:sz w:val="24"/>
      <w:szCs w:val="24"/>
      <w:lang w:eastAsia="ru-RU"/>
    </w:rPr>
  </w:style>
  <w:style w:type="character" w:customStyle="1" w:styleId="affff">
    <w:name w:val="комментарий"/>
    <w:uiPriority w:val="99"/>
    <w:rsid w:val="00537DBE"/>
    <w:rPr>
      <w:shd w:val="clear" w:color="auto" w:fill="FFFF99"/>
    </w:rPr>
  </w:style>
  <w:style w:type="paragraph" w:customStyle="1" w:styleId="212">
    <w:name w:val="Стиль Стиль2 + 12 пт"/>
    <w:basedOn w:val="a0"/>
    <w:autoRedefine/>
    <w:uiPriority w:val="99"/>
    <w:rsid w:val="00537DBE"/>
    <w:pPr>
      <w:keepNext/>
      <w:numPr>
        <w:ilvl w:val="1"/>
        <w:numId w:val="8"/>
      </w:numPr>
      <w:spacing w:before="240" w:after="60" w:line="240" w:lineRule="auto"/>
      <w:outlineLvl w:val="1"/>
    </w:pPr>
    <w:rPr>
      <w:rFonts w:ascii="Arial" w:eastAsia="Times New Roman" w:hAnsi="Arial" w:cs="Arial"/>
      <w:sz w:val="24"/>
      <w:szCs w:val="28"/>
      <w:lang w:eastAsia="ru-RU"/>
    </w:rPr>
  </w:style>
  <w:style w:type="character" w:customStyle="1" w:styleId="fieldtitlesmall">
    <w:name w:val="fieldtitlesmall"/>
    <w:uiPriority w:val="99"/>
    <w:rsid w:val="00537DBE"/>
  </w:style>
  <w:style w:type="paragraph" w:styleId="affff0">
    <w:name w:val="index heading"/>
    <w:basedOn w:val="a0"/>
    <w:next w:val="15"/>
    <w:uiPriority w:val="99"/>
    <w:semiHidden/>
    <w:rsid w:val="00537DBE"/>
    <w:pPr>
      <w:spacing w:after="0" w:line="240" w:lineRule="auto"/>
    </w:pPr>
    <w:rPr>
      <w:rFonts w:ascii="Times New Roman" w:eastAsia="Times New Roman" w:hAnsi="Times New Roman"/>
      <w:sz w:val="24"/>
      <w:szCs w:val="24"/>
      <w:lang w:eastAsia="ru-RU"/>
    </w:rPr>
  </w:style>
  <w:style w:type="paragraph" w:customStyle="1" w:styleId="2c">
    <w:name w:val="Подзаголовок_2"/>
    <w:basedOn w:val="a0"/>
    <w:uiPriority w:val="99"/>
    <w:rsid w:val="00537DBE"/>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2d">
    <w:name w:val="Абзац списка2"/>
    <w:basedOn w:val="a0"/>
    <w:uiPriority w:val="99"/>
    <w:rsid w:val="00537DBE"/>
    <w:pPr>
      <w:ind w:left="720"/>
    </w:pPr>
    <w:rPr>
      <w:rFonts w:eastAsia="Times New Roman"/>
    </w:rPr>
  </w:style>
  <w:style w:type="character" w:customStyle="1" w:styleId="apple-style-span">
    <w:name w:val="apple-style-span"/>
    <w:uiPriority w:val="99"/>
    <w:rsid w:val="00537DBE"/>
  </w:style>
  <w:style w:type="paragraph" w:customStyle="1" w:styleId="Times12">
    <w:name w:val="Times 12"/>
    <w:basedOn w:val="a0"/>
    <w:uiPriority w:val="99"/>
    <w:rsid w:val="00537DBE"/>
    <w:pPr>
      <w:overflowPunct w:val="0"/>
      <w:autoSpaceDE w:val="0"/>
      <w:autoSpaceDN w:val="0"/>
      <w:adjustRightInd w:val="0"/>
      <w:spacing w:after="0" w:line="240" w:lineRule="auto"/>
      <w:ind w:firstLine="567"/>
      <w:jc w:val="both"/>
    </w:pPr>
    <w:rPr>
      <w:rFonts w:ascii="Times New Roman" w:eastAsia="Times New Roman" w:hAnsi="Times New Roman"/>
      <w:sz w:val="24"/>
      <w:szCs w:val="20"/>
      <w:lang w:eastAsia="ru-RU"/>
    </w:rPr>
  </w:style>
  <w:style w:type="character" w:customStyle="1" w:styleId="-41">
    <w:name w:val="Пункт-4 Знак"/>
    <w:link w:val="-4"/>
    <w:uiPriority w:val="99"/>
    <w:locked/>
    <w:rsid w:val="00537DBE"/>
    <w:rPr>
      <w:rFonts w:ascii="Times New Roman" w:eastAsia="Times New Roman" w:hAnsi="Times New Roman"/>
      <w:sz w:val="24"/>
    </w:rPr>
  </w:style>
  <w:style w:type="paragraph" w:customStyle="1" w:styleId="txt">
    <w:name w:val="txt"/>
    <w:uiPriority w:val="99"/>
    <w:rsid w:val="00537DBE"/>
    <w:pPr>
      <w:widowControl w:val="0"/>
      <w:autoSpaceDE w:val="0"/>
      <w:autoSpaceDN w:val="0"/>
      <w:adjustRightInd w:val="0"/>
      <w:ind w:firstLine="720"/>
    </w:pPr>
    <w:rPr>
      <w:rFonts w:ascii="Arial" w:eastAsia="Times New Roman" w:hAnsi="Arial" w:cs="Arial"/>
    </w:rPr>
  </w:style>
  <w:style w:type="paragraph" w:customStyle="1" w:styleId="-">
    <w:name w:val="Введение-подзаголовок"/>
    <w:basedOn w:val="a0"/>
    <w:uiPriority w:val="99"/>
    <w:rsid w:val="00537DBE"/>
    <w:pPr>
      <w:keepNext/>
      <w:spacing w:after="0" w:line="240" w:lineRule="auto"/>
      <w:jc w:val="both"/>
      <w:outlineLvl w:val="1"/>
    </w:pPr>
    <w:rPr>
      <w:rFonts w:ascii="Arial" w:eastAsia="Times New Roman" w:hAnsi="Arial"/>
      <w:b/>
      <w:bCs/>
      <w:caps/>
      <w:sz w:val="24"/>
      <w:szCs w:val="24"/>
      <w:lang w:eastAsia="ru-RU"/>
    </w:rPr>
  </w:style>
  <w:style w:type="character" w:customStyle="1" w:styleId="afff">
    <w:name w:val="Подподпункт Знак"/>
    <w:link w:val="affe"/>
    <w:uiPriority w:val="99"/>
    <w:locked/>
    <w:rsid w:val="00537DBE"/>
    <w:rPr>
      <w:rFonts w:ascii="Times New Roman" w:eastAsia="Times New Roman" w:hAnsi="Times New Roman" w:cs="Times New Roman"/>
      <w:sz w:val="28"/>
      <w:szCs w:val="20"/>
      <w:lang w:eastAsia="ru-RU"/>
    </w:rPr>
  </w:style>
  <w:style w:type="paragraph" w:customStyle="1" w:styleId="2e">
    <w:name w:val="Стиль Примечание + разреженный на  2 пт"/>
    <w:basedOn w:val="affc"/>
    <w:link w:val="2f"/>
    <w:uiPriority w:val="99"/>
    <w:rsid w:val="00537DBE"/>
    <w:rPr>
      <w:spacing w:val="40"/>
    </w:rPr>
  </w:style>
  <w:style w:type="character" w:customStyle="1" w:styleId="affd">
    <w:name w:val="Примечание Знак"/>
    <w:link w:val="affc"/>
    <w:uiPriority w:val="99"/>
    <w:locked/>
    <w:rsid w:val="00537DBE"/>
    <w:rPr>
      <w:rFonts w:ascii="Times New Roman" w:eastAsia="Times New Roman" w:hAnsi="Times New Roman" w:cs="Times New Roman"/>
      <w:spacing w:val="20"/>
      <w:sz w:val="28"/>
      <w:szCs w:val="20"/>
      <w:lang w:eastAsia="ru-RU"/>
    </w:rPr>
  </w:style>
  <w:style w:type="character" w:customStyle="1" w:styleId="2f">
    <w:name w:val="Стиль Примечание + разреженный на  2 пт Знак"/>
    <w:link w:val="2e"/>
    <w:uiPriority w:val="99"/>
    <w:locked/>
    <w:rsid w:val="00537DBE"/>
    <w:rPr>
      <w:rFonts w:ascii="Times New Roman" w:eastAsia="Times New Roman" w:hAnsi="Times New Roman" w:cs="Times New Roman"/>
      <w:spacing w:val="40"/>
      <w:sz w:val="28"/>
      <w:szCs w:val="20"/>
      <w:lang w:eastAsia="ru-RU"/>
    </w:rPr>
  </w:style>
  <w:style w:type="paragraph" w:customStyle="1" w:styleId="stzag1">
    <w:name w:val="st_zag1"/>
    <w:basedOn w:val="a0"/>
    <w:next w:val="a0"/>
    <w:uiPriority w:val="99"/>
    <w:rsid w:val="00537DBE"/>
    <w:pPr>
      <w:numPr>
        <w:numId w:val="6"/>
      </w:numPr>
      <w:spacing w:after="0" w:line="360" w:lineRule="auto"/>
      <w:jc w:val="center"/>
    </w:pPr>
    <w:rPr>
      <w:rFonts w:ascii="Arial" w:eastAsia="Times New Roman" w:hAnsi="Arial"/>
      <w:b/>
      <w:sz w:val="36"/>
      <w:szCs w:val="28"/>
      <w:lang w:eastAsia="ru-RU"/>
    </w:rPr>
  </w:style>
  <w:style w:type="paragraph" w:customStyle="1" w:styleId="sttext12">
    <w:name w:val="st_text12"/>
    <w:basedOn w:val="a0"/>
    <w:uiPriority w:val="99"/>
    <w:rsid w:val="00537DBE"/>
    <w:pPr>
      <w:numPr>
        <w:ilvl w:val="1"/>
        <w:numId w:val="6"/>
      </w:numPr>
      <w:spacing w:after="0" w:line="360" w:lineRule="auto"/>
      <w:jc w:val="both"/>
    </w:pPr>
    <w:rPr>
      <w:rFonts w:ascii="Times New Roman" w:eastAsia="Times New Roman" w:hAnsi="Times New Roman"/>
      <w:sz w:val="24"/>
      <w:szCs w:val="28"/>
      <w:lang w:eastAsia="ru-RU"/>
    </w:rPr>
  </w:style>
  <w:style w:type="paragraph" w:customStyle="1" w:styleId="sttext123">
    <w:name w:val="st_text123"/>
    <w:basedOn w:val="a0"/>
    <w:uiPriority w:val="99"/>
    <w:rsid w:val="00537DBE"/>
    <w:pPr>
      <w:numPr>
        <w:ilvl w:val="2"/>
        <w:numId w:val="6"/>
      </w:numPr>
      <w:spacing w:after="0" w:line="360" w:lineRule="auto"/>
      <w:jc w:val="both"/>
    </w:pPr>
    <w:rPr>
      <w:rFonts w:ascii="Times New Roman" w:eastAsia="Times New Roman" w:hAnsi="Times New Roman"/>
      <w:sz w:val="24"/>
      <w:szCs w:val="28"/>
      <w:lang w:eastAsia="ru-RU"/>
    </w:rPr>
  </w:style>
  <w:style w:type="paragraph" w:customStyle="1" w:styleId="sttext1234">
    <w:name w:val="st_text1234"/>
    <w:basedOn w:val="a0"/>
    <w:uiPriority w:val="99"/>
    <w:rsid w:val="00537DBE"/>
    <w:pPr>
      <w:numPr>
        <w:ilvl w:val="3"/>
        <w:numId w:val="6"/>
      </w:numPr>
      <w:spacing w:after="0" w:line="360" w:lineRule="auto"/>
      <w:jc w:val="both"/>
    </w:pPr>
    <w:rPr>
      <w:rFonts w:ascii="Times New Roman" w:eastAsia="Times New Roman" w:hAnsi="Times New Roman"/>
      <w:sz w:val="24"/>
      <w:szCs w:val="28"/>
      <w:lang w:eastAsia="ru-RU"/>
    </w:rPr>
  </w:style>
  <w:style w:type="paragraph" w:customStyle="1" w:styleId="1b">
    <w:name w:val="Без интервала1"/>
    <w:uiPriority w:val="99"/>
    <w:rsid w:val="00537DBE"/>
    <w:rPr>
      <w:rFonts w:eastAsia="Times New Roman"/>
      <w:sz w:val="22"/>
      <w:szCs w:val="22"/>
      <w:lang w:eastAsia="en-US"/>
    </w:rPr>
  </w:style>
  <w:style w:type="paragraph" w:customStyle="1" w:styleId="10">
    <w:name w:val="Заголовок_1"/>
    <w:basedOn w:val="a0"/>
    <w:uiPriority w:val="99"/>
    <w:locked/>
    <w:rsid w:val="00537DBE"/>
    <w:pPr>
      <w:keepNext/>
      <w:keepLines/>
      <w:numPr>
        <w:numId w:val="10"/>
      </w:numPr>
      <w:suppressAutoHyphens/>
      <w:spacing w:before="360" w:after="120" w:line="240" w:lineRule="auto"/>
      <w:jc w:val="center"/>
      <w:outlineLvl w:val="0"/>
    </w:pPr>
    <w:rPr>
      <w:rFonts w:ascii="Arial" w:eastAsia="Times New Roman" w:hAnsi="Arial" w:cs="Arial"/>
      <w:b/>
      <w:bCs/>
      <w:caps/>
      <w:sz w:val="36"/>
      <w:szCs w:val="28"/>
      <w:lang w:eastAsia="ru-RU"/>
    </w:rPr>
  </w:style>
  <w:style w:type="paragraph" w:customStyle="1" w:styleId="4">
    <w:name w:val="Пункт_4"/>
    <w:basedOn w:val="a0"/>
    <w:link w:val="43"/>
    <w:uiPriority w:val="99"/>
    <w:rsid w:val="00537DBE"/>
    <w:pPr>
      <w:numPr>
        <w:ilvl w:val="3"/>
        <w:numId w:val="10"/>
      </w:numPr>
      <w:spacing w:after="0" w:line="240" w:lineRule="auto"/>
      <w:jc w:val="both"/>
    </w:pPr>
    <w:rPr>
      <w:rFonts w:ascii="Times New Roman" w:eastAsia="Times New Roman" w:hAnsi="Times New Roman"/>
      <w:sz w:val="28"/>
      <w:szCs w:val="28"/>
      <w:lang w:eastAsia="ko-KR"/>
    </w:rPr>
  </w:style>
  <w:style w:type="character" w:customStyle="1" w:styleId="43">
    <w:name w:val="Пункт_4 Знак"/>
    <w:link w:val="4"/>
    <w:uiPriority w:val="99"/>
    <w:locked/>
    <w:rsid w:val="00537DBE"/>
    <w:rPr>
      <w:rFonts w:ascii="Times New Roman" w:eastAsia="Times New Roman" w:hAnsi="Times New Roman"/>
      <w:sz w:val="28"/>
      <w:szCs w:val="28"/>
      <w:lang w:eastAsia="ko-KR"/>
    </w:rPr>
  </w:style>
  <w:style w:type="paragraph" w:customStyle="1" w:styleId="3">
    <w:name w:val="Пункт_3"/>
    <w:basedOn w:val="a0"/>
    <w:uiPriority w:val="99"/>
    <w:rsid w:val="00537DBE"/>
    <w:pPr>
      <w:numPr>
        <w:ilvl w:val="2"/>
        <w:numId w:val="10"/>
      </w:numPr>
      <w:spacing w:after="0" w:line="240" w:lineRule="auto"/>
      <w:jc w:val="both"/>
    </w:pPr>
    <w:rPr>
      <w:rFonts w:ascii="Times New Roman" w:eastAsia="Times New Roman" w:hAnsi="Times New Roman"/>
      <w:sz w:val="28"/>
      <w:szCs w:val="28"/>
      <w:lang w:eastAsia="ru-RU"/>
    </w:rPr>
  </w:style>
  <w:style w:type="paragraph" w:customStyle="1" w:styleId="2">
    <w:name w:val="Пункт_2"/>
    <w:basedOn w:val="a0"/>
    <w:uiPriority w:val="99"/>
    <w:rsid w:val="00537DBE"/>
    <w:pPr>
      <w:numPr>
        <w:ilvl w:val="1"/>
        <w:numId w:val="10"/>
      </w:numPr>
      <w:spacing w:after="0" w:line="240" w:lineRule="auto"/>
      <w:jc w:val="both"/>
    </w:pPr>
    <w:rPr>
      <w:rFonts w:ascii="Times New Roman" w:eastAsia="Times New Roman" w:hAnsi="Times New Roman"/>
      <w:sz w:val="28"/>
      <w:szCs w:val="20"/>
      <w:lang w:eastAsia="ru-RU"/>
    </w:rPr>
  </w:style>
  <w:style w:type="paragraph" w:customStyle="1" w:styleId="38">
    <w:name w:val="Пункт_3_заглав"/>
    <w:basedOn w:val="3"/>
    <w:uiPriority w:val="99"/>
    <w:locked/>
    <w:rsid w:val="00537DBE"/>
    <w:pPr>
      <w:keepNext/>
      <w:spacing w:before="240"/>
      <w:outlineLvl w:val="2"/>
    </w:pPr>
    <w:rPr>
      <w:b/>
      <w:bCs/>
    </w:rPr>
  </w:style>
  <w:style w:type="paragraph" w:customStyle="1" w:styleId="5">
    <w:name w:val="Пункт_5"/>
    <w:basedOn w:val="3"/>
    <w:uiPriority w:val="99"/>
    <w:rsid w:val="00537DBE"/>
    <w:pPr>
      <w:numPr>
        <w:ilvl w:val="4"/>
      </w:numPr>
      <w:tabs>
        <w:tab w:val="num" w:pos="1134"/>
      </w:tabs>
      <w:ind w:left="4440" w:hanging="360"/>
    </w:pPr>
  </w:style>
  <w:style w:type="paragraph" w:customStyle="1" w:styleId="S">
    <w:name w:val="S_СписокМ_Обычный"/>
    <w:basedOn w:val="a0"/>
    <w:next w:val="a0"/>
    <w:uiPriority w:val="99"/>
    <w:rsid w:val="00537DBE"/>
    <w:pPr>
      <w:numPr>
        <w:numId w:val="12"/>
      </w:numPr>
      <w:tabs>
        <w:tab w:val="clear" w:pos="1437"/>
        <w:tab w:val="left" w:pos="720"/>
      </w:tabs>
      <w:spacing w:before="120" w:after="0" w:line="240" w:lineRule="auto"/>
      <w:ind w:left="714" w:hanging="357"/>
      <w:jc w:val="both"/>
    </w:pPr>
    <w:rPr>
      <w:rFonts w:ascii="Times New Roman" w:eastAsia="Times New Roman" w:hAnsi="Times New Roman"/>
      <w:sz w:val="24"/>
      <w:szCs w:val="24"/>
      <w:lang w:eastAsia="ru-RU"/>
    </w:rPr>
  </w:style>
  <w:style w:type="paragraph" w:customStyle="1" w:styleId="affff1">
    <w:name w:val="Пункт Знак"/>
    <w:basedOn w:val="a0"/>
    <w:uiPriority w:val="99"/>
    <w:rsid w:val="00537DBE"/>
    <w:pPr>
      <w:tabs>
        <w:tab w:val="num" w:pos="1134"/>
        <w:tab w:val="left" w:pos="1701"/>
      </w:tabs>
      <w:spacing w:after="0" w:line="240" w:lineRule="auto"/>
      <w:ind w:left="1134" w:hanging="567"/>
      <w:jc w:val="both"/>
    </w:pPr>
    <w:rPr>
      <w:rFonts w:ascii="Times New Roman" w:eastAsia="Times New Roman" w:hAnsi="Times New Roman"/>
      <w:sz w:val="24"/>
      <w:szCs w:val="20"/>
      <w:lang w:eastAsia="ru-RU"/>
    </w:rPr>
  </w:style>
  <w:style w:type="paragraph" w:styleId="affff2">
    <w:name w:val="List Paragraph"/>
    <w:basedOn w:val="a0"/>
    <w:uiPriority w:val="99"/>
    <w:qFormat/>
    <w:rsid w:val="00537DBE"/>
    <w:pPr>
      <w:spacing w:after="0" w:line="240" w:lineRule="auto"/>
      <w:ind w:left="708"/>
      <w:jc w:val="both"/>
    </w:pPr>
    <w:rPr>
      <w:rFonts w:ascii="Times New Roman" w:eastAsia="Times New Roman" w:hAnsi="Times New Roman"/>
      <w:sz w:val="24"/>
      <w:szCs w:val="24"/>
      <w:lang w:eastAsia="ru-RU"/>
    </w:rPr>
  </w:style>
  <w:style w:type="paragraph" w:customStyle="1" w:styleId="affff3">
    <w:name w:val="Пункт"/>
    <w:basedOn w:val="a0"/>
    <w:link w:val="1c"/>
    <w:uiPriority w:val="99"/>
    <w:rsid w:val="00537DBE"/>
    <w:pPr>
      <w:tabs>
        <w:tab w:val="num" w:pos="1134"/>
      </w:tabs>
      <w:spacing w:after="0" w:line="360" w:lineRule="auto"/>
      <w:ind w:left="1134" w:hanging="1134"/>
      <w:jc w:val="both"/>
    </w:pPr>
    <w:rPr>
      <w:rFonts w:ascii="Times New Roman" w:eastAsia="Times New Roman" w:hAnsi="Times New Roman"/>
      <w:sz w:val="28"/>
      <w:szCs w:val="20"/>
    </w:rPr>
  </w:style>
  <w:style w:type="character" w:customStyle="1" w:styleId="1c">
    <w:name w:val="Пункт Знак1"/>
    <w:link w:val="affff3"/>
    <w:uiPriority w:val="99"/>
    <w:locked/>
    <w:rsid w:val="00537DBE"/>
    <w:rPr>
      <w:rFonts w:ascii="Times New Roman" w:eastAsia="Times New Roman" w:hAnsi="Times New Roman" w:cs="Times New Roman"/>
      <w:sz w:val="28"/>
      <w:szCs w:val="20"/>
    </w:rPr>
  </w:style>
  <w:style w:type="paragraph" w:styleId="affff4">
    <w:name w:val="Revision"/>
    <w:hidden/>
    <w:uiPriority w:val="99"/>
    <w:semiHidden/>
    <w:rsid w:val="00537DBE"/>
    <w:rPr>
      <w:rFonts w:ascii="Times New Roman" w:eastAsia="Times New Roman" w:hAnsi="Times New Roman"/>
      <w:sz w:val="24"/>
      <w:szCs w:val="24"/>
    </w:rPr>
  </w:style>
  <w:style w:type="numbering" w:customStyle="1" w:styleId="StyleBulleted">
    <w:name w:val="StyleBulleted"/>
    <w:rsid w:val="00537DBE"/>
    <w:pPr>
      <w:numPr>
        <w:numId w:val="5"/>
      </w:numPr>
    </w:pPr>
  </w:style>
  <w:style w:type="paragraph" w:customStyle="1" w:styleId="affff5">
    <w:name w:val="ФИО"/>
    <w:basedOn w:val="a0"/>
    <w:uiPriority w:val="99"/>
    <w:rsid w:val="00537DBE"/>
    <w:pPr>
      <w:spacing w:after="180" w:line="240" w:lineRule="auto"/>
      <w:ind w:left="5670"/>
      <w:jc w:val="both"/>
    </w:pPr>
    <w:rPr>
      <w:rFonts w:ascii="Times New Roman" w:eastAsia="Times New Roman" w:hAnsi="Times New Roman"/>
      <w:sz w:val="24"/>
      <w:szCs w:val="20"/>
      <w:lang w:eastAsia="ru-RU"/>
    </w:rPr>
  </w:style>
  <w:style w:type="character" w:customStyle="1" w:styleId="affff6">
    <w:name w:val="Основной текст_"/>
    <w:link w:val="39"/>
    <w:rsid w:val="00267507"/>
    <w:rPr>
      <w:rFonts w:ascii="Times New Roman" w:eastAsia="Times New Roman" w:hAnsi="Times New Roman"/>
      <w:sz w:val="26"/>
      <w:szCs w:val="26"/>
      <w:shd w:val="clear" w:color="auto" w:fill="FFFFFF"/>
    </w:rPr>
  </w:style>
  <w:style w:type="paragraph" w:customStyle="1" w:styleId="39">
    <w:name w:val="Основной текст3"/>
    <w:basedOn w:val="a0"/>
    <w:link w:val="affff6"/>
    <w:rsid w:val="00267507"/>
    <w:pPr>
      <w:widowControl w:val="0"/>
      <w:shd w:val="clear" w:color="auto" w:fill="FFFFFF"/>
      <w:spacing w:after="300" w:line="322" w:lineRule="exact"/>
      <w:ind w:hanging="980"/>
      <w:jc w:val="center"/>
    </w:pPr>
    <w:rPr>
      <w:rFonts w:ascii="Times New Roman" w:eastAsia="Times New Roman" w:hAnsi="Times New Roman"/>
      <w:sz w:val="26"/>
      <w:szCs w:val="26"/>
      <w:lang w:eastAsia="ru-RU"/>
    </w:rPr>
  </w:style>
  <w:style w:type="numbering" w:customStyle="1" w:styleId="2f0">
    <w:name w:val="Нет списка2"/>
    <w:next w:val="a3"/>
    <w:uiPriority w:val="99"/>
    <w:semiHidden/>
    <w:unhideWhenUsed/>
    <w:rsid w:val="00D3645B"/>
  </w:style>
  <w:style w:type="character" w:customStyle="1" w:styleId="240">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uiPriority w:val="99"/>
    <w:semiHidden/>
    <w:rsid w:val="00D3645B"/>
    <w:rPr>
      <w:rFonts w:ascii="Calibri Light" w:eastAsia="Times New Roman" w:hAnsi="Calibri Light" w:cs="Times New Roman"/>
      <w:b/>
      <w:bCs/>
      <w:color w:val="5B9BD5"/>
      <w:sz w:val="26"/>
      <w:szCs w:val="26"/>
      <w:lang w:eastAsia="en-US"/>
    </w:rPr>
  </w:style>
  <w:style w:type="character" w:customStyle="1" w:styleId="310">
    <w:name w:val="Заголовок 3 Знак1"/>
    <w:aliases w:val="H3 Знак1"/>
    <w:basedOn w:val="a1"/>
    <w:uiPriority w:val="99"/>
    <w:semiHidden/>
    <w:rsid w:val="00D3645B"/>
    <w:rPr>
      <w:rFonts w:ascii="Calibri Light" w:eastAsia="Times New Roman" w:hAnsi="Calibri Light" w:cs="Times New Roman"/>
      <w:b/>
      <w:bCs/>
      <w:color w:val="5B9BD5"/>
      <w:sz w:val="22"/>
      <w:szCs w:val="22"/>
      <w:lang w:eastAsia="en-US"/>
    </w:rPr>
  </w:style>
  <w:style w:type="character" w:customStyle="1" w:styleId="610">
    <w:name w:val="Заголовок 6 Знак1"/>
    <w:aliases w:val="RTC 6 Знак1"/>
    <w:basedOn w:val="a1"/>
    <w:uiPriority w:val="99"/>
    <w:semiHidden/>
    <w:rsid w:val="00D3645B"/>
    <w:rPr>
      <w:rFonts w:ascii="Calibri Light" w:eastAsia="Times New Roman" w:hAnsi="Calibri Light" w:cs="Times New Roman"/>
      <w:i/>
      <w:iCs/>
      <w:color w:val="1F4D78"/>
      <w:sz w:val="22"/>
      <w:szCs w:val="22"/>
      <w:lang w:eastAsia="en-US"/>
    </w:rPr>
  </w:style>
  <w:style w:type="character" w:customStyle="1" w:styleId="710">
    <w:name w:val="Заголовок 7 Знак1"/>
    <w:aliases w:val="RTC7 Знак1"/>
    <w:basedOn w:val="a1"/>
    <w:uiPriority w:val="99"/>
    <w:semiHidden/>
    <w:rsid w:val="00D3645B"/>
    <w:rPr>
      <w:rFonts w:ascii="Calibri Light" w:eastAsia="Times New Roman" w:hAnsi="Calibri Light" w:cs="Times New Roman"/>
      <w:i/>
      <w:iCs/>
      <w:color w:val="404040"/>
      <w:sz w:val="22"/>
      <w:szCs w:val="22"/>
      <w:lang w:eastAsia="en-US"/>
    </w:rPr>
  </w:style>
  <w:style w:type="table" w:customStyle="1" w:styleId="1d">
    <w:name w:val="Сетка таблицы1"/>
    <w:basedOn w:val="a2"/>
    <w:next w:val="af8"/>
    <w:uiPriority w:val="99"/>
    <w:rsid w:val="00D3645B"/>
    <w:pPr>
      <w:spacing w:line="360" w:lineRule="auto"/>
      <w:ind w:firstLine="567"/>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D3645B"/>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282B"/>
    <w:pPr>
      <w:spacing w:after="200" w:line="276" w:lineRule="auto"/>
    </w:pPr>
    <w:rPr>
      <w:sz w:val="22"/>
      <w:szCs w:val="22"/>
      <w:lang w:eastAsia="en-US"/>
    </w:rPr>
  </w:style>
  <w:style w:type="paragraph" w:styleId="11">
    <w:name w:val="heading 1"/>
    <w:basedOn w:val="a0"/>
    <w:next w:val="a0"/>
    <w:link w:val="12"/>
    <w:uiPriority w:val="99"/>
    <w:qFormat/>
    <w:rsid w:val="00537DBE"/>
    <w:pPr>
      <w:keepNext/>
      <w:tabs>
        <w:tab w:val="left" w:pos="431"/>
      </w:tabs>
      <w:spacing w:after="0" w:line="240" w:lineRule="auto"/>
      <w:jc w:val="both"/>
      <w:outlineLvl w:val="0"/>
    </w:pPr>
    <w:rPr>
      <w:rFonts w:ascii="Arial" w:eastAsia="Times New Roman" w:hAnsi="Arial"/>
      <w:b/>
      <w:caps/>
      <w:sz w:val="32"/>
      <w:szCs w:val="20"/>
      <w:lang w:eastAsia="ru-RU"/>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9"/>
    <w:qFormat/>
    <w:rsid w:val="00537DBE"/>
    <w:pPr>
      <w:keepNext/>
      <w:tabs>
        <w:tab w:val="left" w:pos="567"/>
      </w:tabs>
      <w:suppressAutoHyphens/>
      <w:spacing w:after="0" w:line="240" w:lineRule="auto"/>
      <w:jc w:val="both"/>
      <w:outlineLvl w:val="1"/>
    </w:pPr>
    <w:rPr>
      <w:rFonts w:ascii="Arial" w:eastAsia="Times New Roman" w:hAnsi="Arial"/>
      <w:b/>
      <w:bCs/>
      <w:caps/>
      <w:sz w:val="24"/>
      <w:szCs w:val="32"/>
      <w:lang w:eastAsia="ru-RU"/>
    </w:rPr>
  </w:style>
  <w:style w:type="paragraph" w:styleId="30">
    <w:name w:val="heading 3"/>
    <w:aliases w:val="H3"/>
    <w:basedOn w:val="a0"/>
    <w:next w:val="a0"/>
    <w:link w:val="31"/>
    <w:uiPriority w:val="99"/>
    <w:qFormat/>
    <w:rsid w:val="00537DBE"/>
    <w:pPr>
      <w:keepNext/>
      <w:numPr>
        <w:ilvl w:val="2"/>
        <w:numId w:val="2"/>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8"/>
      <w:szCs w:val="28"/>
      <w:lang w:eastAsia="ru-RU"/>
    </w:rPr>
  </w:style>
  <w:style w:type="paragraph" w:styleId="40">
    <w:name w:val="heading 4"/>
    <w:basedOn w:val="a0"/>
    <w:next w:val="a0"/>
    <w:link w:val="41"/>
    <w:uiPriority w:val="99"/>
    <w:qFormat/>
    <w:rsid w:val="00537DBE"/>
    <w:pPr>
      <w:keepNext/>
      <w:numPr>
        <w:ilvl w:val="3"/>
        <w:numId w:val="2"/>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8"/>
      <w:szCs w:val="28"/>
      <w:lang w:eastAsia="ru-RU"/>
    </w:rPr>
  </w:style>
  <w:style w:type="paragraph" w:styleId="50">
    <w:name w:val="heading 5"/>
    <w:basedOn w:val="a0"/>
    <w:next w:val="a0"/>
    <w:link w:val="51"/>
    <w:uiPriority w:val="99"/>
    <w:qFormat/>
    <w:rsid w:val="00537DBE"/>
    <w:pPr>
      <w:keepNext/>
      <w:numPr>
        <w:ilvl w:val="4"/>
        <w:numId w:val="3"/>
      </w:numPr>
      <w:tabs>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RTC 6"/>
    <w:basedOn w:val="a0"/>
    <w:next w:val="a0"/>
    <w:link w:val="60"/>
    <w:uiPriority w:val="99"/>
    <w:qFormat/>
    <w:rsid w:val="00537DBE"/>
    <w:pPr>
      <w:widowControl w:val="0"/>
      <w:numPr>
        <w:ilvl w:val="5"/>
        <w:numId w:val="3"/>
      </w:numPr>
      <w:tabs>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0"/>
    <w:next w:val="a0"/>
    <w:link w:val="70"/>
    <w:uiPriority w:val="99"/>
    <w:qFormat/>
    <w:rsid w:val="00537DBE"/>
    <w:pPr>
      <w:widowControl w:val="0"/>
      <w:numPr>
        <w:ilvl w:val="6"/>
        <w:numId w:val="3"/>
      </w:numPr>
      <w:tabs>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537DBE"/>
    <w:pPr>
      <w:widowControl w:val="0"/>
      <w:numPr>
        <w:ilvl w:val="7"/>
        <w:numId w:val="3"/>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537DBE"/>
    <w:pPr>
      <w:widowControl w:val="0"/>
      <w:numPr>
        <w:ilvl w:val="8"/>
        <w:numId w:val="3"/>
      </w:numPr>
      <w:tabs>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
    <w:uiPriority w:val="99"/>
    <w:rsid w:val="00537DBE"/>
    <w:rPr>
      <w:rFonts w:ascii="Arial" w:eastAsia="Times New Roman" w:hAnsi="Arial" w:cs="Times New Roman"/>
      <w:b/>
      <w:caps/>
      <w:sz w:val="32"/>
      <w:szCs w:val="20"/>
      <w:lang w:eastAsia="ru-RU"/>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9"/>
    <w:rsid w:val="00537DBE"/>
    <w:rPr>
      <w:rFonts w:ascii="Arial" w:eastAsia="Times New Roman" w:hAnsi="Arial" w:cs="Times New Roman"/>
      <w:b/>
      <w:bCs/>
      <w:caps/>
      <w:sz w:val="24"/>
      <w:szCs w:val="32"/>
      <w:lang w:eastAsia="ru-RU"/>
    </w:rPr>
  </w:style>
  <w:style w:type="character" w:customStyle="1" w:styleId="31">
    <w:name w:val="Заголовок 3 Знак"/>
    <w:aliases w:val="H3 Знак"/>
    <w:link w:val="30"/>
    <w:uiPriority w:val="99"/>
    <w:rsid w:val="00537DBE"/>
    <w:rPr>
      <w:rFonts w:ascii="Times New Roman" w:eastAsia="Times New Roman" w:hAnsi="Times New Roman"/>
      <w:b/>
      <w:bCs/>
      <w:sz w:val="28"/>
      <w:szCs w:val="28"/>
    </w:rPr>
  </w:style>
  <w:style w:type="character" w:customStyle="1" w:styleId="41">
    <w:name w:val="Заголовок 4 Знак"/>
    <w:link w:val="40"/>
    <w:uiPriority w:val="99"/>
    <w:rsid w:val="00537DBE"/>
    <w:rPr>
      <w:rFonts w:ascii="Times New Roman" w:eastAsia="Times New Roman" w:hAnsi="Times New Roman"/>
      <w:b/>
      <w:bCs/>
      <w:i/>
      <w:iCs/>
      <w:sz w:val="28"/>
      <w:szCs w:val="28"/>
    </w:rPr>
  </w:style>
  <w:style w:type="character" w:customStyle="1" w:styleId="51">
    <w:name w:val="Заголовок 5 Знак"/>
    <w:link w:val="50"/>
    <w:uiPriority w:val="99"/>
    <w:rsid w:val="00537DBE"/>
    <w:rPr>
      <w:rFonts w:ascii="Times New Roman" w:eastAsia="Times New Roman" w:hAnsi="Times New Roman"/>
      <w:b/>
      <w:bCs/>
      <w:sz w:val="26"/>
      <w:szCs w:val="26"/>
    </w:rPr>
  </w:style>
  <w:style w:type="character" w:customStyle="1" w:styleId="60">
    <w:name w:val="Заголовок 6 Знак"/>
    <w:aliases w:val="RTC 6 Знак"/>
    <w:link w:val="6"/>
    <w:uiPriority w:val="99"/>
    <w:rsid w:val="00537DBE"/>
    <w:rPr>
      <w:rFonts w:ascii="Times New Roman" w:eastAsia="Times New Roman" w:hAnsi="Times New Roman"/>
      <w:b/>
      <w:bCs/>
      <w:sz w:val="22"/>
      <w:szCs w:val="22"/>
    </w:rPr>
  </w:style>
  <w:style w:type="character" w:customStyle="1" w:styleId="70">
    <w:name w:val="Заголовок 7 Знак"/>
    <w:aliases w:val="RTC7 Знак"/>
    <w:link w:val="7"/>
    <w:uiPriority w:val="99"/>
    <w:rsid w:val="00537DBE"/>
    <w:rPr>
      <w:rFonts w:ascii="Times New Roman" w:eastAsia="Times New Roman" w:hAnsi="Times New Roman"/>
      <w:sz w:val="26"/>
      <w:szCs w:val="26"/>
    </w:rPr>
  </w:style>
  <w:style w:type="character" w:customStyle="1" w:styleId="80">
    <w:name w:val="Заголовок 8 Знак"/>
    <w:link w:val="8"/>
    <w:uiPriority w:val="99"/>
    <w:rsid w:val="00537DBE"/>
    <w:rPr>
      <w:rFonts w:ascii="Times New Roman" w:eastAsia="Times New Roman" w:hAnsi="Times New Roman"/>
      <w:i/>
      <w:iCs/>
      <w:sz w:val="26"/>
      <w:szCs w:val="26"/>
    </w:rPr>
  </w:style>
  <w:style w:type="character" w:customStyle="1" w:styleId="90">
    <w:name w:val="Заголовок 9 Знак"/>
    <w:link w:val="9"/>
    <w:uiPriority w:val="99"/>
    <w:rsid w:val="00537DBE"/>
    <w:rPr>
      <w:rFonts w:ascii="Arial" w:eastAsia="Times New Roman" w:hAnsi="Arial" w:cs="Arial"/>
      <w:sz w:val="22"/>
      <w:szCs w:val="22"/>
    </w:rPr>
  </w:style>
  <w:style w:type="numbering" w:customStyle="1" w:styleId="13">
    <w:name w:val="Нет списка1"/>
    <w:next w:val="a3"/>
    <w:uiPriority w:val="99"/>
    <w:semiHidden/>
    <w:unhideWhenUsed/>
    <w:rsid w:val="00537DBE"/>
  </w:style>
  <w:style w:type="paragraph" w:styleId="a4">
    <w:name w:val="Body Text"/>
    <w:basedOn w:val="a0"/>
    <w:link w:val="a5"/>
    <w:uiPriority w:val="99"/>
    <w:rsid w:val="00537DBE"/>
    <w:pPr>
      <w:spacing w:after="120" w:line="240" w:lineRule="auto"/>
      <w:jc w:val="both"/>
    </w:pPr>
    <w:rPr>
      <w:rFonts w:ascii="Times New Roman" w:eastAsia="Times New Roman" w:hAnsi="Times New Roman"/>
      <w:sz w:val="28"/>
      <w:szCs w:val="20"/>
      <w:lang w:eastAsia="ru-RU"/>
    </w:rPr>
  </w:style>
  <w:style w:type="character" w:customStyle="1" w:styleId="a5">
    <w:name w:val="Основной текст Знак"/>
    <w:link w:val="a4"/>
    <w:uiPriority w:val="99"/>
    <w:rsid w:val="00537DBE"/>
    <w:rPr>
      <w:rFonts w:ascii="Times New Roman" w:eastAsia="Times New Roman" w:hAnsi="Times New Roman" w:cs="Times New Roman"/>
      <w:sz w:val="28"/>
      <w:szCs w:val="20"/>
      <w:lang w:eastAsia="ru-RU"/>
    </w:rPr>
  </w:style>
  <w:style w:type="paragraph" w:customStyle="1" w:styleId="-30">
    <w:name w:val="Подзаголовок-3"/>
    <w:basedOn w:val="-3"/>
    <w:autoRedefine/>
    <w:uiPriority w:val="99"/>
    <w:rsid w:val="00537DBE"/>
    <w:pPr>
      <w:keepNext/>
      <w:outlineLvl w:val="2"/>
    </w:pPr>
    <w:rPr>
      <w:rFonts w:ascii="Arial" w:eastAsia="Arial Unicode MS" w:hAnsi="Arial"/>
      <w:b/>
      <w:bCs/>
      <w:i/>
      <w:caps/>
      <w:sz w:val="20"/>
    </w:rPr>
  </w:style>
  <w:style w:type="character" w:customStyle="1" w:styleId="urtxtemph">
    <w:name w:val="urtxtemph"/>
    <w:uiPriority w:val="99"/>
    <w:rsid w:val="00537DBE"/>
  </w:style>
  <w:style w:type="paragraph" w:styleId="HTML">
    <w:name w:val="HTML Address"/>
    <w:basedOn w:val="a0"/>
    <w:link w:val="HTML0"/>
    <w:uiPriority w:val="99"/>
    <w:rsid w:val="00537DBE"/>
    <w:pPr>
      <w:spacing w:after="0" w:line="240" w:lineRule="auto"/>
      <w:jc w:val="both"/>
    </w:pPr>
    <w:rPr>
      <w:rFonts w:ascii="Times New Roman" w:eastAsia="Times New Roman" w:hAnsi="Times New Roman"/>
      <w:i/>
      <w:iCs/>
      <w:sz w:val="24"/>
      <w:szCs w:val="24"/>
      <w:lang w:eastAsia="ru-RU"/>
    </w:rPr>
  </w:style>
  <w:style w:type="character" w:customStyle="1" w:styleId="HTML0">
    <w:name w:val="Адрес HTML Знак"/>
    <w:link w:val="HTML"/>
    <w:uiPriority w:val="99"/>
    <w:rsid w:val="00537DBE"/>
    <w:rPr>
      <w:rFonts w:ascii="Times New Roman" w:eastAsia="Times New Roman" w:hAnsi="Times New Roman" w:cs="Times New Roman"/>
      <w:i/>
      <w:iCs/>
      <w:sz w:val="24"/>
      <w:szCs w:val="24"/>
      <w:lang w:eastAsia="ru-RU"/>
    </w:rPr>
  </w:style>
  <w:style w:type="paragraph" w:styleId="a6">
    <w:name w:val="header"/>
    <w:basedOn w:val="a0"/>
    <w:link w:val="a7"/>
    <w:uiPriority w:val="99"/>
    <w:rsid w:val="00537DBE"/>
    <w:pPr>
      <w:spacing w:before="160" w:after="0" w:line="240" w:lineRule="auto"/>
      <w:jc w:val="right"/>
    </w:pPr>
    <w:rPr>
      <w:rFonts w:ascii="Arial" w:eastAsia="Times New Roman" w:hAnsi="Arial"/>
      <w:b/>
      <w:sz w:val="10"/>
      <w:szCs w:val="20"/>
      <w:lang w:eastAsia="ru-RU"/>
    </w:rPr>
  </w:style>
  <w:style w:type="character" w:customStyle="1" w:styleId="a7">
    <w:name w:val="Верхний колонтитул Знак"/>
    <w:link w:val="a6"/>
    <w:uiPriority w:val="99"/>
    <w:rsid w:val="00537DBE"/>
    <w:rPr>
      <w:rFonts w:ascii="Arial" w:eastAsia="Times New Roman" w:hAnsi="Arial" w:cs="Times New Roman"/>
      <w:b/>
      <w:sz w:val="10"/>
      <w:szCs w:val="20"/>
      <w:lang w:eastAsia="ru-RU"/>
    </w:rPr>
  </w:style>
  <w:style w:type="character" w:styleId="a8">
    <w:name w:val="Emphasis"/>
    <w:uiPriority w:val="99"/>
    <w:qFormat/>
    <w:rsid w:val="00537DBE"/>
    <w:rPr>
      <w:rFonts w:cs="Times New Roman"/>
      <w:i/>
    </w:rPr>
  </w:style>
  <w:style w:type="character" w:styleId="a9">
    <w:name w:val="Hyperlink"/>
    <w:uiPriority w:val="99"/>
    <w:rsid w:val="00537DBE"/>
    <w:rPr>
      <w:rFonts w:cs="Times New Roman"/>
      <w:color w:val="0000FF"/>
      <w:u w:val="single"/>
    </w:rPr>
  </w:style>
  <w:style w:type="character" w:styleId="aa">
    <w:name w:val="annotation reference"/>
    <w:uiPriority w:val="99"/>
    <w:semiHidden/>
    <w:rsid w:val="00537DBE"/>
    <w:rPr>
      <w:rFonts w:cs="Times New Roman"/>
      <w:sz w:val="16"/>
    </w:rPr>
  </w:style>
  <w:style w:type="character" w:styleId="ab">
    <w:name w:val="footnote reference"/>
    <w:uiPriority w:val="99"/>
    <w:semiHidden/>
    <w:rsid w:val="00537DBE"/>
    <w:rPr>
      <w:rFonts w:cs="Times New Roman"/>
      <w:vertAlign w:val="superscript"/>
    </w:rPr>
  </w:style>
  <w:style w:type="paragraph" w:styleId="ac">
    <w:name w:val="List Bullet"/>
    <w:basedOn w:val="a0"/>
    <w:autoRedefine/>
    <w:uiPriority w:val="99"/>
    <w:rsid w:val="00537DBE"/>
    <w:pPr>
      <w:widowControl w:val="0"/>
      <w:tabs>
        <w:tab w:val="num" w:pos="405"/>
        <w:tab w:val="num" w:pos="644"/>
      </w:tabs>
      <w:autoSpaceDE w:val="0"/>
      <w:autoSpaceDN w:val="0"/>
      <w:adjustRightInd w:val="0"/>
      <w:spacing w:before="120" w:after="0" w:line="288" w:lineRule="auto"/>
      <w:ind w:left="360"/>
      <w:jc w:val="both"/>
      <w:textAlignment w:val="baseline"/>
    </w:pPr>
    <w:rPr>
      <w:rFonts w:ascii="Times New Roman" w:eastAsia="Times New Roman" w:hAnsi="Times New Roman"/>
      <w:sz w:val="28"/>
      <w:szCs w:val="28"/>
      <w:lang w:eastAsia="ru-RU"/>
    </w:rPr>
  </w:style>
  <w:style w:type="paragraph" w:styleId="22">
    <w:name w:val="List Bullet 2"/>
    <w:basedOn w:val="a0"/>
    <w:autoRedefine/>
    <w:uiPriority w:val="99"/>
    <w:rsid w:val="00537DBE"/>
    <w:pPr>
      <w:widowControl w:val="0"/>
      <w:adjustRightInd w:val="0"/>
      <w:spacing w:before="120" w:after="0" w:line="360" w:lineRule="atLeast"/>
      <w:jc w:val="both"/>
      <w:textAlignment w:val="baseline"/>
    </w:pPr>
    <w:rPr>
      <w:rFonts w:ascii="Times New Roman" w:eastAsia="Times New Roman" w:hAnsi="Times New Roman"/>
      <w:sz w:val="28"/>
      <w:szCs w:val="20"/>
      <w:lang w:eastAsia="ru-RU"/>
    </w:rPr>
  </w:style>
  <w:style w:type="paragraph" w:styleId="32">
    <w:name w:val="List Bullet 3"/>
    <w:basedOn w:val="a0"/>
    <w:autoRedefine/>
    <w:uiPriority w:val="99"/>
    <w:rsid w:val="00537DBE"/>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 w:val="28"/>
      <w:szCs w:val="24"/>
      <w:lang w:eastAsia="ru-RU"/>
    </w:rPr>
  </w:style>
  <w:style w:type="paragraph" w:styleId="ad">
    <w:name w:val="Title"/>
    <w:basedOn w:val="a0"/>
    <w:link w:val="ae"/>
    <w:uiPriority w:val="99"/>
    <w:qFormat/>
    <w:rsid w:val="00537DBE"/>
    <w:pPr>
      <w:keepNext/>
      <w:spacing w:before="240" w:after="120" w:line="240" w:lineRule="auto"/>
      <w:jc w:val="both"/>
    </w:pPr>
    <w:rPr>
      <w:rFonts w:ascii="Cambria" w:eastAsia="Times New Roman" w:hAnsi="Cambria"/>
      <w:b/>
      <w:bCs/>
      <w:kern w:val="28"/>
      <w:sz w:val="32"/>
      <w:szCs w:val="32"/>
      <w:lang w:eastAsia="ru-RU"/>
    </w:rPr>
  </w:style>
  <w:style w:type="character" w:customStyle="1" w:styleId="ae">
    <w:name w:val="Название Знак"/>
    <w:link w:val="ad"/>
    <w:uiPriority w:val="99"/>
    <w:rsid w:val="00537DBE"/>
    <w:rPr>
      <w:rFonts w:ascii="Cambria" w:eastAsia="Times New Roman" w:hAnsi="Cambria" w:cs="Times New Roman"/>
      <w:b/>
      <w:bCs/>
      <w:kern w:val="28"/>
      <w:sz w:val="32"/>
      <w:szCs w:val="32"/>
      <w:lang w:eastAsia="ru-RU"/>
    </w:rPr>
  </w:style>
  <w:style w:type="paragraph" w:styleId="af">
    <w:name w:val="caption"/>
    <w:basedOn w:val="a0"/>
    <w:next w:val="a0"/>
    <w:uiPriority w:val="99"/>
    <w:qFormat/>
    <w:rsid w:val="00537DBE"/>
    <w:pPr>
      <w:keepNext/>
      <w:suppressAutoHyphens/>
      <w:spacing w:after="0" w:line="240" w:lineRule="auto"/>
      <w:jc w:val="both"/>
    </w:pPr>
    <w:rPr>
      <w:rFonts w:ascii="Times New Roman" w:eastAsia="Times New Roman" w:hAnsi="Times New Roman"/>
      <w:i/>
      <w:iCs/>
      <w:sz w:val="28"/>
      <w:szCs w:val="24"/>
      <w:lang w:eastAsia="ru-RU"/>
    </w:rPr>
  </w:style>
  <w:style w:type="paragraph" w:styleId="af0">
    <w:name w:val="footer"/>
    <w:basedOn w:val="a0"/>
    <w:link w:val="af1"/>
    <w:uiPriority w:val="99"/>
    <w:rsid w:val="00537DBE"/>
    <w:pPr>
      <w:tabs>
        <w:tab w:val="center" w:pos="4253"/>
        <w:tab w:val="right" w:pos="9356"/>
      </w:tabs>
      <w:spacing w:after="0" w:line="240" w:lineRule="auto"/>
      <w:jc w:val="both"/>
    </w:pPr>
    <w:rPr>
      <w:rFonts w:ascii="Arial" w:eastAsia="Times New Roman" w:hAnsi="Arial"/>
      <w:sz w:val="10"/>
      <w:szCs w:val="20"/>
      <w:lang w:eastAsia="ru-RU"/>
    </w:rPr>
  </w:style>
  <w:style w:type="character" w:customStyle="1" w:styleId="af1">
    <w:name w:val="Нижний колонтитул Знак"/>
    <w:link w:val="af0"/>
    <w:uiPriority w:val="99"/>
    <w:rsid w:val="00537DBE"/>
    <w:rPr>
      <w:rFonts w:ascii="Arial" w:eastAsia="Times New Roman" w:hAnsi="Arial" w:cs="Times New Roman"/>
      <w:sz w:val="10"/>
      <w:szCs w:val="20"/>
      <w:lang w:eastAsia="ru-RU"/>
    </w:rPr>
  </w:style>
  <w:style w:type="character" w:styleId="af2">
    <w:name w:val="page number"/>
    <w:uiPriority w:val="99"/>
    <w:rsid w:val="00537DBE"/>
    <w:rPr>
      <w:rFonts w:ascii="Times New Roman" w:hAnsi="Times New Roman" w:cs="Times New Roman"/>
      <w:sz w:val="20"/>
    </w:rPr>
  </w:style>
  <w:style w:type="paragraph" w:styleId="af3">
    <w:name w:val="List Number"/>
    <w:basedOn w:val="a0"/>
    <w:uiPriority w:val="99"/>
    <w:rsid w:val="00537DBE"/>
    <w:pPr>
      <w:tabs>
        <w:tab w:val="num" w:pos="360"/>
      </w:tabs>
      <w:autoSpaceDE w:val="0"/>
      <w:autoSpaceDN w:val="0"/>
      <w:spacing w:before="60" w:after="0" w:line="288" w:lineRule="auto"/>
      <w:ind w:left="360" w:hanging="360"/>
      <w:jc w:val="both"/>
    </w:pPr>
    <w:rPr>
      <w:rFonts w:ascii="Times New Roman" w:eastAsia="Times New Roman" w:hAnsi="Times New Roman"/>
      <w:sz w:val="28"/>
      <w:szCs w:val="28"/>
      <w:lang w:eastAsia="ru-RU"/>
    </w:rPr>
  </w:style>
  <w:style w:type="paragraph" w:styleId="23">
    <w:name w:val="List Number 2"/>
    <w:basedOn w:val="a0"/>
    <w:uiPriority w:val="99"/>
    <w:rsid w:val="00537DBE"/>
    <w:pPr>
      <w:spacing w:before="60" w:after="0" w:line="240" w:lineRule="auto"/>
      <w:jc w:val="both"/>
      <w:outlineLvl w:val="1"/>
    </w:pPr>
    <w:rPr>
      <w:rFonts w:ascii="Times New Roman" w:eastAsia="Times New Roman" w:hAnsi="Times New Roman"/>
      <w:kern w:val="20"/>
      <w:sz w:val="28"/>
      <w:szCs w:val="20"/>
      <w:lang w:eastAsia="ru-RU"/>
    </w:rPr>
  </w:style>
  <w:style w:type="paragraph" w:styleId="af4">
    <w:name w:val="Normal (Web)"/>
    <w:basedOn w:val="a0"/>
    <w:uiPriority w:val="99"/>
    <w:rsid w:val="00537DBE"/>
    <w:pPr>
      <w:spacing w:after="0" w:line="240" w:lineRule="auto"/>
      <w:ind w:firstLine="567"/>
      <w:jc w:val="both"/>
    </w:pPr>
    <w:rPr>
      <w:rFonts w:ascii="Times New Roman" w:eastAsia="Times New Roman" w:hAnsi="Times New Roman"/>
      <w:sz w:val="28"/>
      <w:szCs w:val="24"/>
      <w:lang w:eastAsia="ru-RU"/>
    </w:rPr>
  </w:style>
  <w:style w:type="paragraph" w:styleId="14">
    <w:name w:val="toc 1"/>
    <w:basedOn w:val="a0"/>
    <w:next w:val="a0"/>
    <w:autoRedefine/>
    <w:uiPriority w:val="39"/>
    <w:rsid w:val="00537DBE"/>
    <w:pPr>
      <w:tabs>
        <w:tab w:val="left" w:pos="284"/>
        <w:tab w:val="right" w:leader="dot" w:pos="9639"/>
      </w:tabs>
      <w:spacing w:before="120" w:after="120" w:line="240" w:lineRule="auto"/>
      <w:ind w:left="284" w:hanging="284"/>
    </w:pPr>
    <w:rPr>
      <w:rFonts w:ascii="Arial" w:eastAsia="Times New Roman" w:hAnsi="Arial" w:cs="Arial"/>
      <w:b/>
      <w:bCs/>
      <w:caps/>
      <w:noProof/>
      <w:sz w:val="20"/>
      <w:szCs w:val="20"/>
      <w:lang w:eastAsia="ru-RU"/>
    </w:rPr>
  </w:style>
  <w:style w:type="paragraph" w:styleId="24">
    <w:name w:val="toc 2"/>
    <w:basedOn w:val="a0"/>
    <w:next w:val="a0"/>
    <w:autoRedefine/>
    <w:uiPriority w:val="39"/>
    <w:rsid w:val="00537DBE"/>
    <w:pPr>
      <w:tabs>
        <w:tab w:val="left" w:pos="709"/>
        <w:tab w:val="right" w:leader="dot" w:pos="9639"/>
      </w:tabs>
      <w:spacing w:before="240" w:after="0" w:line="240" w:lineRule="auto"/>
      <w:ind w:left="709" w:hanging="425"/>
    </w:pPr>
    <w:rPr>
      <w:rFonts w:ascii="Arial" w:eastAsia="Times New Roman" w:hAnsi="Arial" w:cs="Arial"/>
      <w:b/>
      <w:noProof/>
      <w:sz w:val="18"/>
      <w:szCs w:val="18"/>
      <w:lang w:val="en-US" w:eastAsia="ru-RU"/>
    </w:rPr>
  </w:style>
  <w:style w:type="paragraph" w:styleId="33">
    <w:name w:val="toc 3"/>
    <w:basedOn w:val="a0"/>
    <w:next w:val="a0"/>
    <w:autoRedefine/>
    <w:uiPriority w:val="39"/>
    <w:rsid w:val="00537DBE"/>
    <w:pPr>
      <w:tabs>
        <w:tab w:val="left" w:pos="1276"/>
        <w:tab w:val="right" w:leader="dot" w:pos="9639"/>
      </w:tabs>
      <w:spacing w:before="240" w:after="0" w:line="240" w:lineRule="auto"/>
      <w:ind w:left="1276" w:hanging="567"/>
    </w:pPr>
    <w:rPr>
      <w:rFonts w:ascii="Arial" w:eastAsia="Times New Roman" w:hAnsi="Arial"/>
      <w:i/>
      <w:iCs/>
      <w:noProof/>
      <w:sz w:val="16"/>
      <w:szCs w:val="16"/>
      <w:lang w:eastAsia="ru-RU"/>
    </w:rPr>
  </w:style>
  <w:style w:type="paragraph" w:styleId="61">
    <w:name w:val="toc 6"/>
    <w:basedOn w:val="a0"/>
    <w:next w:val="a0"/>
    <w:autoRedefine/>
    <w:uiPriority w:val="39"/>
    <w:rsid w:val="00537DBE"/>
    <w:pPr>
      <w:spacing w:after="0" w:line="288" w:lineRule="auto"/>
      <w:ind w:left="1400" w:firstLine="567"/>
      <w:jc w:val="both"/>
    </w:pPr>
    <w:rPr>
      <w:rFonts w:ascii="Times New Roman" w:eastAsia="Times New Roman" w:hAnsi="Times New Roman"/>
      <w:sz w:val="18"/>
      <w:szCs w:val="18"/>
      <w:lang w:eastAsia="ru-RU"/>
    </w:rPr>
  </w:style>
  <w:style w:type="paragraph" w:styleId="25">
    <w:name w:val="Body Text 2"/>
    <w:basedOn w:val="a0"/>
    <w:link w:val="26"/>
    <w:uiPriority w:val="99"/>
    <w:rsid w:val="00537DBE"/>
    <w:pPr>
      <w:spacing w:after="0" w:line="240" w:lineRule="auto"/>
      <w:jc w:val="both"/>
    </w:pPr>
    <w:rPr>
      <w:rFonts w:ascii="Times New Roman" w:eastAsia="Times New Roman" w:hAnsi="Times New Roman"/>
      <w:sz w:val="24"/>
      <w:szCs w:val="24"/>
      <w:lang w:eastAsia="ru-RU"/>
    </w:rPr>
  </w:style>
  <w:style w:type="character" w:customStyle="1" w:styleId="26">
    <w:name w:val="Основной текст 2 Знак"/>
    <w:link w:val="25"/>
    <w:uiPriority w:val="99"/>
    <w:rsid w:val="00537DBE"/>
    <w:rPr>
      <w:rFonts w:ascii="Times New Roman" w:eastAsia="Times New Roman" w:hAnsi="Times New Roman" w:cs="Times New Roman"/>
      <w:sz w:val="24"/>
      <w:szCs w:val="24"/>
      <w:lang w:eastAsia="ru-RU"/>
    </w:rPr>
  </w:style>
  <w:style w:type="paragraph" w:styleId="34">
    <w:name w:val="Body Text 3"/>
    <w:basedOn w:val="a0"/>
    <w:link w:val="35"/>
    <w:uiPriority w:val="99"/>
    <w:rsid w:val="00537DBE"/>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5">
    <w:name w:val="Основной текст 3 Знак"/>
    <w:link w:val="34"/>
    <w:uiPriority w:val="99"/>
    <w:rsid w:val="00537DBE"/>
    <w:rPr>
      <w:rFonts w:ascii="Times New Roman" w:eastAsia="Times New Roman" w:hAnsi="Times New Roman" w:cs="Times New Roman"/>
      <w:sz w:val="16"/>
      <w:szCs w:val="16"/>
      <w:lang w:eastAsia="ru-RU"/>
    </w:rPr>
  </w:style>
  <w:style w:type="paragraph" w:styleId="af5">
    <w:name w:val="Body Text Indent"/>
    <w:basedOn w:val="a0"/>
    <w:link w:val="af6"/>
    <w:uiPriority w:val="99"/>
    <w:rsid w:val="00537DBE"/>
    <w:pPr>
      <w:autoSpaceDE w:val="0"/>
      <w:autoSpaceDN w:val="0"/>
      <w:adjustRightInd w:val="0"/>
      <w:spacing w:after="0" w:line="288" w:lineRule="auto"/>
      <w:ind w:firstLine="485"/>
      <w:jc w:val="both"/>
    </w:pPr>
    <w:rPr>
      <w:rFonts w:ascii="Times New Roman" w:eastAsia="Times New Roman" w:hAnsi="Times New Roman"/>
      <w:sz w:val="24"/>
      <w:szCs w:val="24"/>
      <w:lang w:eastAsia="ru-RU"/>
    </w:rPr>
  </w:style>
  <w:style w:type="character" w:customStyle="1" w:styleId="af6">
    <w:name w:val="Основной текст с отступом Знак"/>
    <w:link w:val="af5"/>
    <w:uiPriority w:val="99"/>
    <w:rsid w:val="00537DBE"/>
    <w:rPr>
      <w:rFonts w:ascii="Times New Roman" w:eastAsia="Times New Roman" w:hAnsi="Times New Roman" w:cs="Times New Roman"/>
      <w:sz w:val="24"/>
      <w:szCs w:val="24"/>
      <w:lang w:eastAsia="ru-RU"/>
    </w:rPr>
  </w:style>
  <w:style w:type="paragraph" w:styleId="27">
    <w:name w:val="Body Text Indent 2"/>
    <w:basedOn w:val="a0"/>
    <w:link w:val="28"/>
    <w:uiPriority w:val="99"/>
    <w:rsid w:val="00537DBE"/>
    <w:pPr>
      <w:spacing w:after="120" w:line="480" w:lineRule="auto"/>
      <w:ind w:left="283" w:firstLine="567"/>
      <w:jc w:val="both"/>
    </w:pPr>
    <w:rPr>
      <w:rFonts w:ascii="Times New Roman" w:eastAsia="Times New Roman" w:hAnsi="Times New Roman"/>
      <w:sz w:val="24"/>
      <w:szCs w:val="24"/>
      <w:lang w:eastAsia="ru-RU"/>
    </w:rPr>
  </w:style>
  <w:style w:type="character" w:customStyle="1" w:styleId="28">
    <w:name w:val="Основной текст с отступом 2 Знак"/>
    <w:link w:val="27"/>
    <w:uiPriority w:val="99"/>
    <w:rsid w:val="00537DBE"/>
    <w:rPr>
      <w:rFonts w:ascii="Times New Roman" w:eastAsia="Times New Roman" w:hAnsi="Times New Roman" w:cs="Times New Roman"/>
      <w:sz w:val="24"/>
      <w:szCs w:val="24"/>
      <w:lang w:eastAsia="ru-RU"/>
    </w:rPr>
  </w:style>
  <w:style w:type="paragraph" w:styleId="36">
    <w:name w:val="Body Text Indent 3"/>
    <w:basedOn w:val="a0"/>
    <w:link w:val="37"/>
    <w:uiPriority w:val="99"/>
    <w:rsid w:val="00537DBE"/>
    <w:pPr>
      <w:spacing w:after="0" w:line="240" w:lineRule="auto"/>
      <w:ind w:firstLine="567"/>
      <w:jc w:val="both"/>
    </w:pPr>
    <w:rPr>
      <w:rFonts w:ascii="Times New Roman" w:eastAsia="Times New Roman" w:hAnsi="Times New Roman"/>
      <w:sz w:val="16"/>
      <w:szCs w:val="16"/>
      <w:lang w:eastAsia="ru-RU"/>
    </w:rPr>
  </w:style>
  <w:style w:type="character" w:customStyle="1" w:styleId="37">
    <w:name w:val="Основной текст с отступом 3 Знак"/>
    <w:link w:val="36"/>
    <w:uiPriority w:val="99"/>
    <w:rsid w:val="00537DBE"/>
    <w:rPr>
      <w:rFonts w:ascii="Times New Roman" w:eastAsia="Times New Roman" w:hAnsi="Times New Roman" w:cs="Times New Roman"/>
      <w:sz w:val="16"/>
      <w:szCs w:val="16"/>
      <w:lang w:eastAsia="ru-RU"/>
    </w:rPr>
  </w:style>
  <w:style w:type="paragraph" w:customStyle="1" w:styleId="-40">
    <w:name w:val="пункт-4"/>
    <w:basedOn w:val="a0"/>
    <w:uiPriority w:val="99"/>
    <w:rsid w:val="00537DBE"/>
    <w:pPr>
      <w:tabs>
        <w:tab w:val="num" w:pos="1701"/>
      </w:tabs>
      <w:spacing w:after="0" w:line="288" w:lineRule="auto"/>
      <w:ind w:firstLine="567"/>
      <w:jc w:val="both"/>
    </w:pPr>
    <w:rPr>
      <w:rFonts w:ascii="Times New Roman" w:eastAsia="Times New Roman" w:hAnsi="Times New Roman"/>
      <w:sz w:val="28"/>
      <w:szCs w:val="28"/>
      <w:lang w:eastAsia="ru-RU"/>
    </w:rPr>
  </w:style>
  <w:style w:type="character" w:styleId="af7">
    <w:name w:val="FollowedHyperlink"/>
    <w:uiPriority w:val="99"/>
    <w:rsid w:val="00537DBE"/>
    <w:rPr>
      <w:rFonts w:cs="Times New Roman"/>
      <w:color w:val="800080"/>
      <w:u w:val="single"/>
    </w:rPr>
  </w:style>
  <w:style w:type="paragraph" w:customStyle="1" w:styleId="-50">
    <w:name w:val="пункт-5"/>
    <w:basedOn w:val="a0"/>
    <w:link w:val="-51"/>
    <w:uiPriority w:val="99"/>
    <w:rsid w:val="00537DBE"/>
    <w:pPr>
      <w:tabs>
        <w:tab w:val="num" w:pos="1701"/>
      </w:tabs>
      <w:spacing w:after="0" w:line="288" w:lineRule="auto"/>
      <w:ind w:firstLine="567"/>
      <w:jc w:val="both"/>
    </w:pPr>
    <w:rPr>
      <w:rFonts w:ascii="Times New Roman" w:eastAsia="Times New Roman" w:hAnsi="Times New Roman"/>
      <w:sz w:val="28"/>
      <w:szCs w:val="20"/>
      <w:lang w:eastAsia="ru-RU"/>
    </w:rPr>
  </w:style>
  <w:style w:type="character" w:customStyle="1" w:styleId="-51">
    <w:name w:val="пункт-5 Знак"/>
    <w:link w:val="-50"/>
    <w:uiPriority w:val="99"/>
    <w:locked/>
    <w:rsid w:val="00537DBE"/>
    <w:rPr>
      <w:rFonts w:ascii="Times New Roman" w:eastAsia="Times New Roman" w:hAnsi="Times New Roman" w:cs="Times New Roman"/>
      <w:sz w:val="28"/>
      <w:szCs w:val="20"/>
      <w:lang w:eastAsia="ru-RU"/>
    </w:rPr>
  </w:style>
  <w:style w:type="paragraph" w:customStyle="1" w:styleId="-60">
    <w:name w:val="пункт-6"/>
    <w:basedOn w:val="a0"/>
    <w:uiPriority w:val="99"/>
    <w:rsid w:val="00537DBE"/>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0">
    <w:name w:val="пункт-7"/>
    <w:basedOn w:val="a0"/>
    <w:uiPriority w:val="99"/>
    <w:rsid w:val="00537DBE"/>
    <w:pPr>
      <w:tabs>
        <w:tab w:val="num" w:pos="1701"/>
      </w:tabs>
      <w:spacing w:after="0" w:line="288" w:lineRule="auto"/>
      <w:ind w:firstLine="567"/>
      <w:jc w:val="both"/>
    </w:pPr>
    <w:rPr>
      <w:rFonts w:ascii="Times New Roman" w:eastAsia="Times New Roman" w:hAnsi="Times New Roman"/>
      <w:sz w:val="28"/>
      <w:szCs w:val="28"/>
      <w:lang w:eastAsia="ru-RU"/>
    </w:rPr>
  </w:style>
  <w:style w:type="table" w:styleId="af8">
    <w:name w:val="Table Grid"/>
    <w:basedOn w:val="a2"/>
    <w:uiPriority w:val="99"/>
    <w:rsid w:val="00537DBE"/>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sid w:val="00537DBE"/>
    <w:rPr>
      <w:rFonts w:cs="Times New Roman"/>
      <w:b/>
    </w:rPr>
  </w:style>
  <w:style w:type="paragraph" w:customStyle="1" w:styleId="afa">
    <w:name w:val="Структура"/>
    <w:basedOn w:val="a0"/>
    <w:uiPriority w:val="99"/>
    <w:semiHidden/>
    <w:rsid w:val="00537DBE"/>
    <w:pPr>
      <w:pageBreakBefore/>
      <w:pBdr>
        <w:bottom w:val="thinThickSmallGap" w:sz="24" w:space="1" w:color="auto"/>
      </w:pBdr>
      <w:tabs>
        <w:tab w:val="left" w:pos="851"/>
      </w:tabs>
      <w:suppressAutoHyphens/>
      <w:spacing w:before="480" w:after="240" w:line="240" w:lineRule="auto"/>
      <w:ind w:right="2835"/>
      <w:jc w:val="both"/>
      <w:outlineLvl w:val="0"/>
    </w:pPr>
    <w:rPr>
      <w:rFonts w:ascii="Arial" w:eastAsia="Times New Roman" w:hAnsi="Arial" w:cs="Arial"/>
      <w:b/>
      <w:bCs/>
      <w:caps/>
      <w:sz w:val="36"/>
      <w:szCs w:val="36"/>
      <w:lang w:eastAsia="ru-RU"/>
    </w:rPr>
  </w:style>
  <w:style w:type="paragraph" w:styleId="afb">
    <w:name w:val="Document Map"/>
    <w:basedOn w:val="a0"/>
    <w:link w:val="afc"/>
    <w:uiPriority w:val="99"/>
    <w:semiHidden/>
    <w:rsid w:val="00537DBE"/>
    <w:pPr>
      <w:shd w:val="clear" w:color="auto" w:fill="000080"/>
      <w:spacing w:after="0" w:line="240" w:lineRule="auto"/>
      <w:jc w:val="both"/>
    </w:pPr>
    <w:rPr>
      <w:rFonts w:ascii="Times New Roman" w:eastAsia="Times New Roman" w:hAnsi="Times New Roman"/>
      <w:sz w:val="2"/>
      <w:szCs w:val="20"/>
      <w:lang w:eastAsia="ru-RU"/>
    </w:rPr>
  </w:style>
  <w:style w:type="character" w:customStyle="1" w:styleId="afc">
    <w:name w:val="Схема документа Знак"/>
    <w:link w:val="afb"/>
    <w:uiPriority w:val="99"/>
    <w:semiHidden/>
    <w:rsid w:val="00537DBE"/>
    <w:rPr>
      <w:rFonts w:ascii="Times New Roman" w:eastAsia="Times New Roman" w:hAnsi="Times New Roman" w:cs="Times New Roman"/>
      <w:sz w:val="2"/>
      <w:szCs w:val="20"/>
      <w:shd w:val="clear" w:color="auto" w:fill="000080"/>
      <w:lang w:eastAsia="ru-RU"/>
    </w:rPr>
  </w:style>
  <w:style w:type="paragraph" w:customStyle="1" w:styleId="afd">
    <w:name w:val="Таблица текст"/>
    <w:basedOn w:val="a0"/>
    <w:uiPriority w:val="99"/>
    <w:rsid w:val="00537DBE"/>
    <w:pPr>
      <w:spacing w:before="40" w:after="40" w:line="240" w:lineRule="auto"/>
      <w:ind w:left="57" w:right="57"/>
      <w:jc w:val="both"/>
    </w:pPr>
    <w:rPr>
      <w:rFonts w:ascii="Times New Roman" w:eastAsia="Times New Roman" w:hAnsi="Times New Roman"/>
      <w:sz w:val="24"/>
      <w:szCs w:val="24"/>
      <w:lang w:eastAsia="ru-RU"/>
    </w:rPr>
  </w:style>
  <w:style w:type="paragraph" w:customStyle="1" w:styleId="afe">
    <w:name w:val="Таблица шапка"/>
    <w:basedOn w:val="a0"/>
    <w:link w:val="aff"/>
    <w:uiPriority w:val="99"/>
    <w:rsid w:val="00537DBE"/>
    <w:pPr>
      <w:keepNext/>
      <w:spacing w:before="40" w:after="40" w:line="240" w:lineRule="auto"/>
      <w:ind w:left="57" w:right="57"/>
      <w:jc w:val="both"/>
    </w:pPr>
    <w:rPr>
      <w:rFonts w:ascii="Times New Roman" w:eastAsia="Times New Roman" w:hAnsi="Times New Roman"/>
      <w:sz w:val="18"/>
      <w:szCs w:val="20"/>
      <w:lang w:eastAsia="ru-RU"/>
    </w:rPr>
  </w:style>
  <w:style w:type="paragraph" w:styleId="aff0">
    <w:name w:val="Plain Text"/>
    <w:basedOn w:val="a0"/>
    <w:link w:val="aff1"/>
    <w:uiPriority w:val="99"/>
    <w:rsid w:val="00537DBE"/>
    <w:pPr>
      <w:spacing w:after="0" w:line="240" w:lineRule="auto"/>
      <w:ind w:firstLine="720"/>
      <w:jc w:val="both"/>
    </w:pPr>
    <w:rPr>
      <w:rFonts w:ascii="Courier New" w:eastAsia="Times New Roman" w:hAnsi="Courier New"/>
      <w:sz w:val="20"/>
      <w:szCs w:val="20"/>
      <w:lang w:eastAsia="ru-RU"/>
    </w:rPr>
  </w:style>
  <w:style w:type="character" w:customStyle="1" w:styleId="aff1">
    <w:name w:val="Текст Знак"/>
    <w:link w:val="aff0"/>
    <w:uiPriority w:val="99"/>
    <w:rsid w:val="00537DBE"/>
    <w:rPr>
      <w:rFonts w:ascii="Courier New" w:eastAsia="Times New Roman" w:hAnsi="Courier New" w:cs="Times New Roman"/>
      <w:sz w:val="20"/>
      <w:szCs w:val="20"/>
      <w:lang w:eastAsia="ru-RU"/>
    </w:rPr>
  </w:style>
  <w:style w:type="paragraph" w:styleId="aff2">
    <w:name w:val="Balloon Text"/>
    <w:basedOn w:val="a0"/>
    <w:link w:val="aff3"/>
    <w:uiPriority w:val="99"/>
    <w:semiHidden/>
    <w:rsid w:val="00537DBE"/>
    <w:pPr>
      <w:spacing w:after="0" w:line="288" w:lineRule="auto"/>
      <w:ind w:firstLine="567"/>
      <w:jc w:val="both"/>
    </w:pPr>
    <w:rPr>
      <w:rFonts w:ascii="Times New Roman" w:eastAsia="Times New Roman" w:hAnsi="Times New Roman"/>
      <w:sz w:val="2"/>
      <w:szCs w:val="20"/>
      <w:lang w:eastAsia="ru-RU"/>
    </w:rPr>
  </w:style>
  <w:style w:type="character" w:customStyle="1" w:styleId="aff3">
    <w:name w:val="Текст выноски Знак"/>
    <w:link w:val="aff2"/>
    <w:uiPriority w:val="99"/>
    <w:semiHidden/>
    <w:rsid w:val="00537DBE"/>
    <w:rPr>
      <w:rFonts w:ascii="Times New Roman" w:eastAsia="Times New Roman" w:hAnsi="Times New Roman" w:cs="Times New Roman"/>
      <w:sz w:val="2"/>
      <w:szCs w:val="20"/>
      <w:lang w:eastAsia="ru-RU"/>
    </w:rPr>
  </w:style>
  <w:style w:type="paragraph" w:styleId="aff4">
    <w:name w:val="annotation text"/>
    <w:basedOn w:val="a0"/>
    <w:link w:val="aff5"/>
    <w:uiPriority w:val="99"/>
    <w:semiHidden/>
    <w:rsid w:val="00537DBE"/>
    <w:pPr>
      <w:spacing w:after="0" w:line="288" w:lineRule="auto"/>
      <w:ind w:firstLine="567"/>
      <w:jc w:val="both"/>
    </w:pPr>
    <w:rPr>
      <w:rFonts w:ascii="Times New Roman" w:eastAsia="Times New Roman" w:hAnsi="Times New Roman"/>
      <w:sz w:val="20"/>
      <w:szCs w:val="20"/>
      <w:lang w:eastAsia="ru-RU"/>
    </w:rPr>
  </w:style>
  <w:style w:type="character" w:customStyle="1" w:styleId="aff5">
    <w:name w:val="Текст примечания Знак"/>
    <w:link w:val="aff4"/>
    <w:uiPriority w:val="99"/>
    <w:semiHidden/>
    <w:rsid w:val="00537DBE"/>
    <w:rPr>
      <w:rFonts w:ascii="Times New Roman" w:eastAsia="Times New Roman" w:hAnsi="Times New Roman" w:cs="Times New Roman"/>
      <w:sz w:val="20"/>
      <w:szCs w:val="20"/>
      <w:lang w:eastAsia="ru-RU"/>
    </w:rPr>
  </w:style>
  <w:style w:type="paragraph" w:styleId="aff6">
    <w:name w:val="footnote text"/>
    <w:basedOn w:val="a0"/>
    <w:link w:val="aff7"/>
    <w:uiPriority w:val="99"/>
    <w:semiHidden/>
    <w:rsid w:val="00537DBE"/>
    <w:pPr>
      <w:spacing w:after="0" w:line="240" w:lineRule="auto"/>
      <w:ind w:firstLine="567"/>
      <w:jc w:val="both"/>
    </w:pPr>
    <w:rPr>
      <w:rFonts w:ascii="Times New Roman" w:eastAsia="Times New Roman" w:hAnsi="Times New Roman"/>
      <w:sz w:val="20"/>
      <w:szCs w:val="20"/>
      <w:lang w:eastAsia="ru-RU"/>
    </w:rPr>
  </w:style>
  <w:style w:type="character" w:customStyle="1" w:styleId="aff7">
    <w:name w:val="Текст сноски Знак"/>
    <w:link w:val="aff6"/>
    <w:uiPriority w:val="99"/>
    <w:semiHidden/>
    <w:rsid w:val="00537DBE"/>
    <w:rPr>
      <w:rFonts w:ascii="Times New Roman" w:eastAsia="Times New Roman" w:hAnsi="Times New Roman" w:cs="Times New Roman"/>
      <w:sz w:val="20"/>
      <w:szCs w:val="20"/>
      <w:lang w:eastAsia="ru-RU"/>
    </w:rPr>
  </w:style>
  <w:style w:type="paragraph" w:customStyle="1" w:styleId="aff8">
    <w:name w:val="Текст таблицы"/>
    <w:basedOn w:val="a0"/>
    <w:uiPriority w:val="99"/>
    <w:semiHidden/>
    <w:rsid w:val="00537DBE"/>
    <w:pPr>
      <w:spacing w:before="40" w:after="40" w:line="240" w:lineRule="auto"/>
      <w:ind w:left="57" w:right="57"/>
      <w:jc w:val="both"/>
    </w:pPr>
    <w:rPr>
      <w:rFonts w:ascii="Times New Roman" w:eastAsia="Times New Roman" w:hAnsi="Times New Roman"/>
      <w:sz w:val="28"/>
      <w:szCs w:val="24"/>
      <w:lang w:eastAsia="ru-RU"/>
    </w:rPr>
  </w:style>
  <w:style w:type="paragraph" w:styleId="aff9">
    <w:name w:val="annotation subject"/>
    <w:basedOn w:val="aff4"/>
    <w:next w:val="aff4"/>
    <w:link w:val="affa"/>
    <w:uiPriority w:val="99"/>
    <w:semiHidden/>
    <w:rsid w:val="00537DBE"/>
    <w:rPr>
      <w:b/>
      <w:bCs/>
    </w:rPr>
  </w:style>
  <w:style w:type="character" w:customStyle="1" w:styleId="affa">
    <w:name w:val="Тема примечания Знак"/>
    <w:link w:val="aff9"/>
    <w:uiPriority w:val="99"/>
    <w:semiHidden/>
    <w:rsid w:val="00537DBE"/>
    <w:rPr>
      <w:rFonts w:ascii="Times New Roman" w:eastAsia="Times New Roman" w:hAnsi="Times New Roman" w:cs="Times New Roman"/>
      <w:b/>
      <w:bCs/>
      <w:sz w:val="20"/>
      <w:szCs w:val="20"/>
      <w:lang w:eastAsia="ru-RU"/>
    </w:rPr>
  </w:style>
  <w:style w:type="paragraph" w:styleId="15">
    <w:name w:val="index 1"/>
    <w:basedOn w:val="a0"/>
    <w:next w:val="a0"/>
    <w:autoRedefine/>
    <w:uiPriority w:val="99"/>
    <w:semiHidden/>
    <w:rsid w:val="00537DBE"/>
    <w:pPr>
      <w:spacing w:after="0" w:line="240" w:lineRule="auto"/>
      <w:ind w:left="240" w:hanging="240"/>
      <w:jc w:val="both"/>
    </w:pPr>
    <w:rPr>
      <w:rFonts w:ascii="Times New Roman" w:eastAsia="Times New Roman" w:hAnsi="Times New Roman"/>
      <w:sz w:val="28"/>
      <w:szCs w:val="24"/>
      <w:lang w:val="en-US"/>
    </w:rPr>
  </w:style>
  <w:style w:type="paragraph" w:styleId="affb">
    <w:name w:val="Block Text"/>
    <w:basedOn w:val="a0"/>
    <w:uiPriority w:val="99"/>
    <w:rsid w:val="00537DBE"/>
    <w:pPr>
      <w:spacing w:before="120" w:after="0" w:line="240" w:lineRule="auto"/>
      <w:ind w:left="170" w:right="170" w:firstLine="170"/>
      <w:jc w:val="both"/>
    </w:pPr>
    <w:rPr>
      <w:rFonts w:ascii="Times New Roman" w:eastAsia="Times New Roman" w:hAnsi="Times New Roman"/>
      <w:sz w:val="28"/>
      <w:szCs w:val="24"/>
    </w:rPr>
  </w:style>
  <w:style w:type="paragraph" w:styleId="42">
    <w:name w:val="toc 4"/>
    <w:basedOn w:val="a0"/>
    <w:next w:val="a0"/>
    <w:autoRedefine/>
    <w:uiPriority w:val="39"/>
    <w:rsid w:val="00537DBE"/>
    <w:pPr>
      <w:spacing w:after="0" w:line="288" w:lineRule="auto"/>
      <w:ind w:left="840" w:firstLine="567"/>
      <w:jc w:val="both"/>
    </w:pPr>
    <w:rPr>
      <w:rFonts w:ascii="Times New Roman" w:eastAsia="Times New Roman" w:hAnsi="Times New Roman"/>
      <w:sz w:val="18"/>
      <w:szCs w:val="18"/>
      <w:lang w:eastAsia="ru-RU"/>
    </w:rPr>
  </w:style>
  <w:style w:type="paragraph" w:styleId="52">
    <w:name w:val="toc 5"/>
    <w:basedOn w:val="a0"/>
    <w:next w:val="a0"/>
    <w:autoRedefine/>
    <w:uiPriority w:val="39"/>
    <w:rsid w:val="00537DBE"/>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0"/>
    <w:next w:val="a0"/>
    <w:autoRedefine/>
    <w:uiPriority w:val="39"/>
    <w:rsid w:val="00537DBE"/>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0"/>
    <w:next w:val="a0"/>
    <w:autoRedefine/>
    <w:uiPriority w:val="39"/>
    <w:rsid w:val="00537DBE"/>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0"/>
    <w:next w:val="a0"/>
    <w:autoRedefine/>
    <w:uiPriority w:val="39"/>
    <w:rsid w:val="00537DBE"/>
    <w:pPr>
      <w:spacing w:after="0" w:line="288" w:lineRule="auto"/>
      <w:ind w:left="2240" w:firstLine="567"/>
      <w:jc w:val="both"/>
    </w:pPr>
    <w:rPr>
      <w:rFonts w:ascii="Times New Roman" w:eastAsia="Times New Roman" w:hAnsi="Times New Roman"/>
      <w:sz w:val="18"/>
      <w:szCs w:val="18"/>
      <w:lang w:eastAsia="ru-RU"/>
    </w:rPr>
  </w:style>
  <w:style w:type="paragraph" w:customStyle="1" w:styleId="a">
    <w:name w:val="Глава"/>
    <w:basedOn w:val="a0"/>
    <w:uiPriority w:val="99"/>
    <w:rsid w:val="00537DBE"/>
    <w:pPr>
      <w:keepNext/>
      <w:numPr>
        <w:numId w:val="4"/>
      </w:numPr>
      <w:suppressAutoHyphens/>
      <w:spacing w:after="0" w:line="240" w:lineRule="auto"/>
      <w:jc w:val="center"/>
      <w:outlineLvl w:val="0"/>
    </w:pPr>
    <w:rPr>
      <w:rFonts w:ascii="Times New Roman" w:eastAsia="Times New Roman" w:hAnsi="Times New Roman" w:cs="Arial"/>
      <w:b/>
      <w:caps/>
      <w:sz w:val="24"/>
      <w:szCs w:val="48"/>
      <w:lang w:eastAsia="ru-RU"/>
    </w:rPr>
  </w:style>
  <w:style w:type="paragraph" w:customStyle="1" w:styleId="affc">
    <w:name w:val="Примечание"/>
    <w:basedOn w:val="a0"/>
    <w:link w:val="affd"/>
    <w:uiPriority w:val="99"/>
    <w:rsid w:val="00537DBE"/>
    <w:pPr>
      <w:spacing w:after="240" w:line="240" w:lineRule="auto"/>
      <w:ind w:left="1134" w:right="1134"/>
      <w:jc w:val="both"/>
    </w:pPr>
    <w:rPr>
      <w:rFonts w:ascii="Times New Roman" w:eastAsia="Times New Roman" w:hAnsi="Times New Roman"/>
      <w:spacing w:val="20"/>
      <w:sz w:val="28"/>
      <w:szCs w:val="20"/>
      <w:lang w:eastAsia="ru-RU"/>
    </w:rPr>
  </w:style>
  <w:style w:type="paragraph" w:customStyle="1" w:styleId="affe">
    <w:name w:val="Подподпункт"/>
    <w:basedOn w:val="a0"/>
    <w:link w:val="afff"/>
    <w:uiPriority w:val="99"/>
    <w:rsid w:val="00537DBE"/>
    <w:pPr>
      <w:tabs>
        <w:tab w:val="left" w:pos="851"/>
        <w:tab w:val="left" w:pos="1134"/>
        <w:tab w:val="left" w:pos="1418"/>
        <w:tab w:val="num" w:pos="2978"/>
      </w:tabs>
      <w:spacing w:after="0" w:line="360" w:lineRule="auto"/>
      <w:ind w:left="2978" w:hanging="567"/>
      <w:jc w:val="both"/>
    </w:pPr>
    <w:rPr>
      <w:rFonts w:ascii="Times New Roman" w:eastAsia="Times New Roman" w:hAnsi="Times New Roman"/>
      <w:sz w:val="28"/>
      <w:szCs w:val="20"/>
      <w:lang w:eastAsia="ru-RU"/>
    </w:rPr>
  </w:style>
  <w:style w:type="character" w:customStyle="1" w:styleId="afff0">
    <w:name w:val="Часть Знак"/>
    <w:link w:val="afff1"/>
    <w:uiPriority w:val="99"/>
    <w:locked/>
    <w:rsid w:val="00537DBE"/>
    <w:rPr>
      <w:sz w:val="24"/>
      <w:lang w:eastAsia="ru-RU"/>
    </w:rPr>
  </w:style>
  <w:style w:type="paragraph" w:customStyle="1" w:styleId="afff1">
    <w:name w:val="Часть"/>
    <w:basedOn w:val="a0"/>
    <w:link w:val="afff0"/>
    <w:uiPriority w:val="99"/>
    <w:rsid w:val="00537DBE"/>
    <w:pPr>
      <w:tabs>
        <w:tab w:val="num" w:pos="1134"/>
      </w:tabs>
      <w:spacing w:after="0" w:line="288" w:lineRule="auto"/>
      <w:ind w:firstLine="567"/>
      <w:jc w:val="both"/>
    </w:pPr>
    <w:rPr>
      <w:sz w:val="24"/>
      <w:szCs w:val="20"/>
      <w:lang w:eastAsia="ru-RU"/>
    </w:rPr>
  </w:style>
  <w:style w:type="paragraph" w:styleId="afff2">
    <w:name w:val="List"/>
    <w:basedOn w:val="a4"/>
    <w:uiPriority w:val="99"/>
    <w:semiHidden/>
    <w:rsid w:val="00537DBE"/>
    <w:pPr>
      <w:spacing w:line="288" w:lineRule="auto"/>
    </w:pPr>
    <w:rPr>
      <w:rFonts w:ascii="Arial" w:hAnsi="Arial" w:cs="Tahoma"/>
      <w:szCs w:val="22"/>
      <w:lang w:eastAsia="ar-SA"/>
    </w:rPr>
  </w:style>
  <w:style w:type="paragraph" w:styleId="afff3">
    <w:name w:val="endnote text"/>
    <w:basedOn w:val="a0"/>
    <w:link w:val="afff4"/>
    <w:uiPriority w:val="99"/>
    <w:semiHidden/>
    <w:rsid w:val="00537DBE"/>
    <w:pPr>
      <w:spacing w:after="0" w:line="240" w:lineRule="auto"/>
      <w:jc w:val="both"/>
    </w:pPr>
    <w:rPr>
      <w:rFonts w:ascii="Times New Roman" w:eastAsia="Times New Roman" w:hAnsi="Times New Roman"/>
      <w:sz w:val="20"/>
      <w:szCs w:val="20"/>
      <w:lang w:eastAsia="ru-RU"/>
    </w:rPr>
  </w:style>
  <w:style w:type="character" w:customStyle="1" w:styleId="afff4">
    <w:name w:val="Текст концевой сноски Знак"/>
    <w:link w:val="afff3"/>
    <w:uiPriority w:val="99"/>
    <w:semiHidden/>
    <w:rsid w:val="00537DBE"/>
    <w:rPr>
      <w:rFonts w:ascii="Times New Roman" w:eastAsia="Times New Roman" w:hAnsi="Times New Roman" w:cs="Times New Roman"/>
      <w:sz w:val="20"/>
      <w:szCs w:val="20"/>
      <w:lang w:eastAsia="ru-RU"/>
    </w:rPr>
  </w:style>
  <w:style w:type="paragraph" w:customStyle="1" w:styleId="afff5">
    <w:name w:val="маркированный"/>
    <w:basedOn w:val="a0"/>
    <w:uiPriority w:val="99"/>
    <w:rsid w:val="00537DBE"/>
    <w:pPr>
      <w:tabs>
        <w:tab w:val="num" w:pos="0"/>
        <w:tab w:val="num" w:pos="432"/>
        <w:tab w:val="num" w:pos="1134"/>
      </w:tabs>
      <w:spacing w:after="0" w:line="360" w:lineRule="auto"/>
      <w:ind w:left="432" w:hanging="432"/>
      <w:jc w:val="both"/>
    </w:pPr>
    <w:rPr>
      <w:rFonts w:ascii="Times New Roman" w:eastAsia="Times New Roman" w:hAnsi="Times New Roman"/>
      <w:sz w:val="28"/>
      <w:szCs w:val="28"/>
      <w:lang w:eastAsia="ru-RU"/>
    </w:rPr>
  </w:style>
  <w:style w:type="paragraph" w:customStyle="1" w:styleId="afff6">
    <w:name w:val="нумерованный"/>
    <w:basedOn w:val="a0"/>
    <w:uiPriority w:val="99"/>
    <w:rsid w:val="00537DBE"/>
    <w:pPr>
      <w:tabs>
        <w:tab w:val="num" w:pos="432"/>
        <w:tab w:val="num" w:pos="567"/>
        <w:tab w:val="num" w:pos="1134"/>
      </w:tabs>
      <w:spacing w:after="0" w:line="360" w:lineRule="auto"/>
      <w:ind w:left="432" w:hanging="432"/>
      <w:jc w:val="both"/>
    </w:pPr>
    <w:rPr>
      <w:rFonts w:ascii="Times New Roman" w:eastAsia="Times New Roman" w:hAnsi="Times New Roman"/>
      <w:sz w:val="28"/>
      <w:szCs w:val="28"/>
      <w:lang w:eastAsia="ru-RU"/>
    </w:rPr>
  </w:style>
  <w:style w:type="paragraph" w:customStyle="1" w:styleId="afff7">
    <w:name w:val="Подпункт"/>
    <w:basedOn w:val="a0"/>
    <w:uiPriority w:val="99"/>
    <w:rsid w:val="00537DBE"/>
    <w:pPr>
      <w:tabs>
        <w:tab w:val="num" w:pos="1701"/>
      </w:tabs>
      <w:spacing w:after="0" w:line="288" w:lineRule="auto"/>
      <w:ind w:left="1701" w:hanging="567"/>
      <w:jc w:val="both"/>
    </w:pPr>
    <w:rPr>
      <w:rFonts w:ascii="Times New Roman" w:eastAsia="Times New Roman" w:hAnsi="Times New Roman"/>
      <w:sz w:val="28"/>
      <w:szCs w:val="28"/>
      <w:lang w:eastAsia="ru-RU"/>
    </w:rPr>
  </w:style>
  <w:style w:type="paragraph" w:customStyle="1" w:styleId="afff8">
    <w:name w:val="Подподподпункт"/>
    <w:basedOn w:val="a0"/>
    <w:uiPriority w:val="99"/>
    <w:rsid w:val="00537DBE"/>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sz w:val="28"/>
      <w:szCs w:val="28"/>
      <w:lang w:eastAsia="ru-RU"/>
    </w:rPr>
  </w:style>
  <w:style w:type="paragraph" w:customStyle="1" w:styleId="afff9">
    <w:name w:val="Пункт б/н"/>
    <w:basedOn w:val="a0"/>
    <w:uiPriority w:val="99"/>
    <w:rsid w:val="00537DBE"/>
    <w:pPr>
      <w:spacing w:after="0" w:line="360" w:lineRule="auto"/>
      <w:ind w:left="1134" w:firstLine="567"/>
      <w:jc w:val="both"/>
    </w:pPr>
    <w:rPr>
      <w:rFonts w:ascii="Times New Roman" w:eastAsia="Times New Roman" w:hAnsi="Times New Roman"/>
      <w:sz w:val="28"/>
      <w:szCs w:val="28"/>
      <w:lang w:eastAsia="ru-RU"/>
    </w:rPr>
  </w:style>
  <w:style w:type="character" w:styleId="afffa">
    <w:name w:val="endnote reference"/>
    <w:uiPriority w:val="99"/>
    <w:semiHidden/>
    <w:rsid w:val="00537DBE"/>
    <w:rPr>
      <w:rFonts w:cs="Times New Roman"/>
      <w:vertAlign w:val="superscript"/>
    </w:rPr>
  </w:style>
  <w:style w:type="paragraph" w:customStyle="1" w:styleId="16">
    <w:name w:val="Абзац списка1"/>
    <w:basedOn w:val="a0"/>
    <w:uiPriority w:val="99"/>
    <w:rsid w:val="00537DBE"/>
    <w:pPr>
      <w:spacing w:after="0" w:line="288" w:lineRule="auto"/>
      <w:ind w:left="720"/>
      <w:jc w:val="both"/>
    </w:pPr>
    <w:rPr>
      <w:rFonts w:ascii="Times New Roman" w:eastAsia="Times New Roman" w:hAnsi="Times New Roman" w:cs="Calibri"/>
      <w:sz w:val="24"/>
      <w:lang w:eastAsia="ar-SA"/>
    </w:rPr>
  </w:style>
  <w:style w:type="paragraph" w:customStyle="1" w:styleId="110">
    <w:name w:val="Абзац списка11"/>
    <w:basedOn w:val="a0"/>
    <w:uiPriority w:val="99"/>
    <w:rsid w:val="00537DBE"/>
    <w:pPr>
      <w:ind w:left="720"/>
    </w:pPr>
    <w:rPr>
      <w:rFonts w:eastAsia="Times New Roman"/>
    </w:rPr>
  </w:style>
  <w:style w:type="paragraph" w:customStyle="1" w:styleId="afffb">
    <w:name w:val="Новая редакция"/>
    <w:basedOn w:val="a0"/>
    <w:uiPriority w:val="99"/>
    <w:rsid w:val="00537DBE"/>
    <w:pPr>
      <w:spacing w:after="0" w:line="360" w:lineRule="auto"/>
      <w:ind w:firstLine="567"/>
      <w:jc w:val="both"/>
    </w:pPr>
    <w:rPr>
      <w:rFonts w:ascii="Arial" w:eastAsia="Times New Roman" w:hAnsi="Arial" w:cs="Arial"/>
      <w:sz w:val="28"/>
      <w:szCs w:val="24"/>
      <w:lang w:eastAsia="ru-RU"/>
    </w:rPr>
  </w:style>
  <w:style w:type="paragraph" w:customStyle="1" w:styleId="17">
    <w:name w:val="Рецензия1"/>
    <w:hidden/>
    <w:uiPriority w:val="99"/>
    <w:semiHidden/>
    <w:rsid w:val="00537DBE"/>
    <w:rPr>
      <w:rFonts w:ascii="Times New Roman" w:eastAsia="Times New Roman" w:hAnsi="Times New Roman"/>
      <w:sz w:val="28"/>
      <w:szCs w:val="24"/>
    </w:rPr>
  </w:style>
  <w:style w:type="paragraph" w:customStyle="1" w:styleId="-2">
    <w:name w:val="Подзаголовок-2"/>
    <w:basedOn w:val="-20"/>
    <w:link w:val="-21"/>
    <w:rsid w:val="00537DBE"/>
    <w:pPr>
      <w:keepNext/>
      <w:suppressAutoHyphens/>
      <w:spacing w:before="360" w:after="120"/>
      <w:jc w:val="left"/>
      <w:outlineLvl w:val="1"/>
    </w:pPr>
    <w:rPr>
      <w:b/>
      <w:caps/>
    </w:rPr>
  </w:style>
  <w:style w:type="paragraph" w:customStyle="1" w:styleId="-20">
    <w:name w:val="Пункт-2"/>
    <w:basedOn w:val="a0"/>
    <w:link w:val="-22"/>
    <w:uiPriority w:val="99"/>
    <w:rsid w:val="00537DBE"/>
    <w:pPr>
      <w:spacing w:after="0" w:line="288" w:lineRule="auto"/>
      <w:jc w:val="both"/>
    </w:pPr>
    <w:rPr>
      <w:rFonts w:ascii="Times New Roman" w:eastAsia="Times New Roman" w:hAnsi="Times New Roman"/>
      <w:sz w:val="24"/>
      <w:szCs w:val="20"/>
      <w:lang w:eastAsia="ru-RU"/>
    </w:rPr>
  </w:style>
  <w:style w:type="character" w:customStyle="1" w:styleId="-22">
    <w:name w:val="Пункт-2 Знак"/>
    <w:link w:val="-20"/>
    <w:uiPriority w:val="99"/>
    <w:locked/>
    <w:rsid w:val="00537DBE"/>
    <w:rPr>
      <w:rFonts w:ascii="Times New Roman" w:eastAsia="Times New Roman" w:hAnsi="Times New Roman" w:cs="Times New Roman"/>
      <w:sz w:val="24"/>
      <w:szCs w:val="20"/>
      <w:lang w:eastAsia="ru-RU"/>
    </w:rPr>
  </w:style>
  <w:style w:type="character" w:customStyle="1" w:styleId="-21">
    <w:name w:val="Подзаголовок-2 Знак"/>
    <w:link w:val="-2"/>
    <w:locked/>
    <w:rsid w:val="00537DBE"/>
    <w:rPr>
      <w:rFonts w:ascii="Times New Roman" w:eastAsia="Times New Roman" w:hAnsi="Times New Roman" w:cs="Times New Roman"/>
      <w:b/>
      <w:caps/>
      <w:sz w:val="24"/>
      <w:szCs w:val="20"/>
      <w:lang w:eastAsia="ru-RU"/>
    </w:rPr>
  </w:style>
  <w:style w:type="paragraph" w:customStyle="1" w:styleId="-3">
    <w:name w:val="Пункт-3"/>
    <w:basedOn w:val="a0"/>
    <w:uiPriority w:val="99"/>
    <w:rsid w:val="00537DBE"/>
    <w:pPr>
      <w:tabs>
        <w:tab w:val="left" w:pos="851"/>
        <w:tab w:val="num" w:pos="1418"/>
      </w:tabs>
      <w:spacing w:after="0" w:line="240" w:lineRule="auto"/>
      <w:ind w:left="284"/>
      <w:jc w:val="both"/>
    </w:pPr>
    <w:rPr>
      <w:rFonts w:ascii="Times New Roman" w:eastAsia="Times New Roman" w:hAnsi="Times New Roman"/>
      <w:sz w:val="24"/>
      <w:szCs w:val="24"/>
      <w:lang w:eastAsia="ru-RU"/>
    </w:rPr>
  </w:style>
  <w:style w:type="paragraph" w:customStyle="1" w:styleId="-4">
    <w:name w:val="Пункт-4"/>
    <w:basedOn w:val="a0"/>
    <w:link w:val="-41"/>
    <w:autoRedefine/>
    <w:uiPriority w:val="99"/>
    <w:rsid w:val="00537DBE"/>
    <w:pPr>
      <w:numPr>
        <w:ilvl w:val="3"/>
        <w:numId w:val="4"/>
      </w:numPr>
      <w:tabs>
        <w:tab w:val="num" w:pos="1134"/>
      </w:tabs>
      <w:spacing w:after="0" w:line="240" w:lineRule="auto"/>
      <w:jc w:val="both"/>
    </w:pPr>
    <w:rPr>
      <w:rFonts w:ascii="Times New Roman" w:eastAsia="Times New Roman" w:hAnsi="Times New Roman"/>
      <w:sz w:val="24"/>
      <w:szCs w:val="20"/>
      <w:lang w:eastAsia="ru-RU"/>
    </w:rPr>
  </w:style>
  <w:style w:type="paragraph" w:customStyle="1" w:styleId="-5">
    <w:name w:val="Пункт-5"/>
    <w:basedOn w:val="a0"/>
    <w:uiPriority w:val="99"/>
    <w:rsid w:val="00537DBE"/>
    <w:pPr>
      <w:numPr>
        <w:ilvl w:val="4"/>
        <w:numId w:val="4"/>
      </w:numPr>
      <w:tabs>
        <w:tab w:val="num" w:pos="1134"/>
      </w:tabs>
      <w:spacing w:after="0" w:line="240" w:lineRule="auto"/>
      <w:jc w:val="both"/>
    </w:pPr>
    <w:rPr>
      <w:rFonts w:ascii="Times New Roman" w:eastAsia="Times New Roman" w:hAnsi="Times New Roman"/>
      <w:szCs w:val="24"/>
      <w:lang w:eastAsia="ru-RU"/>
    </w:rPr>
  </w:style>
  <w:style w:type="paragraph" w:customStyle="1" w:styleId="-6">
    <w:name w:val="Пункт-6"/>
    <w:basedOn w:val="a0"/>
    <w:uiPriority w:val="99"/>
    <w:rsid w:val="00537DBE"/>
    <w:pPr>
      <w:numPr>
        <w:ilvl w:val="5"/>
        <w:numId w:val="4"/>
      </w:numPr>
      <w:tabs>
        <w:tab w:val="num" w:pos="1134"/>
      </w:tabs>
      <w:spacing w:after="0" w:line="240" w:lineRule="auto"/>
      <w:jc w:val="both"/>
    </w:pPr>
    <w:rPr>
      <w:rFonts w:ascii="Times New Roman" w:eastAsia="Times New Roman" w:hAnsi="Times New Roman"/>
      <w:sz w:val="24"/>
      <w:szCs w:val="24"/>
      <w:lang w:eastAsia="ru-RU"/>
    </w:rPr>
  </w:style>
  <w:style w:type="paragraph" w:customStyle="1" w:styleId="-7">
    <w:name w:val="Пункт-7"/>
    <w:basedOn w:val="a0"/>
    <w:uiPriority w:val="99"/>
    <w:rsid w:val="00537DBE"/>
    <w:pPr>
      <w:numPr>
        <w:ilvl w:val="6"/>
        <w:numId w:val="1"/>
      </w:numPr>
      <w:spacing w:after="0" w:line="240" w:lineRule="auto"/>
      <w:jc w:val="both"/>
    </w:pPr>
    <w:rPr>
      <w:rFonts w:ascii="Times New Roman" w:eastAsia="Times New Roman" w:hAnsi="Times New Roman"/>
      <w:sz w:val="28"/>
      <w:szCs w:val="24"/>
      <w:lang w:eastAsia="ru-RU"/>
    </w:rPr>
  </w:style>
  <w:style w:type="character" w:customStyle="1" w:styleId="29">
    <w:name w:val="Основной шрифт абзаца2"/>
    <w:uiPriority w:val="99"/>
    <w:rsid w:val="00537DBE"/>
  </w:style>
  <w:style w:type="character" w:customStyle="1" w:styleId="18">
    <w:name w:val="Основной шрифт абзаца1"/>
    <w:uiPriority w:val="99"/>
    <w:rsid w:val="00537DBE"/>
  </w:style>
  <w:style w:type="character" w:customStyle="1" w:styleId="afffc">
    <w:name w:val="Символ нумерации"/>
    <w:uiPriority w:val="99"/>
    <w:rsid w:val="00537DBE"/>
  </w:style>
  <w:style w:type="paragraph" w:customStyle="1" w:styleId="2a">
    <w:name w:val="Название2"/>
    <w:basedOn w:val="a0"/>
    <w:uiPriority w:val="99"/>
    <w:rsid w:val="00537DBE"/>
    <w:pPr>
      <w:suppressLineNumbers/>
      <w:spacing w:before="120" w:after="120" w:line="288" w:lineRule="auto"/>
      <w:ind w:firstLine="567"/>
      <w:jc w:val="both"/>
    </w:pPr>
    <w:rPr>
      <w:rFonts w:ascii="Arial" w:eastAsia="Times New Roman" w:hAnsi="Arial" w:cs="Tahoma"/>
      <w:i/>
      <w:iCs/>
      <w:sz w:val="20"/>
      <w:szCs w:val="24"/>
      <w:lang w:eastAsia="ar-SA"/>
    </w:rPr>
  </w:style>
  <w:style w:type="paragraph" w:customStyle="1" w:styleId="2b">
    <w:name w:val="Указатель2"/>
    <w:basedOn w:val="a0"/>
    <w:uiPriority w:val="99"/>
    <w:rsid w:val="00537DBE"/>
    <w:pPr>
      <w:suppressLineNumbers/>
      <w:spacing w:after="0" w:line="288" w:lineRule="auto"/>
      <w:ind w:firstLine="567"/>
      <w:jc w:val="both"/>
    </w:pPr>
    <w:rPr>
      <w:rFonts w:ascii="Arial" w:eastAsia="Times New Roman" w:hAnsi="Arial" w:cs="Tahoma"/>
      <w:sz w:val="28"/>
      <w:lang w:eastAsia="ar-SA"/>
    </w:rPr>
  </w:style>
  <w:style w:type="paragraph" w:customStyle="1" w:styleId="19">
    <w:name w:val="Название1"/>
    <w:basedOn w:val="a0"/>
    <w:uiPriority w:val="99"/>
    <w:rsid w:val="00537DBE"/>
    <w:pPr>
      <w:suppressLineNumbers/>
      <w:spacing w:before="120" w:after="120" w:line="288" w:lineRule="auto"/>
      <w:ind w:firstLine="567"/>
      <w:jc w:val="both"/>
    </w:pPr>
    <w:rPr>
      <w:rFonts w:ascii="Arial" w:eastAsia="Times New Roman" w:hAnsi="Arial" w:cs="Tahoma"/>
      <w:i/>
      <w:iCs/>
      <w:sz w:val="20"/>
      <w:szCs w:val="24"/>
      <w:lang w:eastAsia="ar-SA"/>
    </w:rPr>
  </w:style>
  <w:style w:type="paragraph" w:customStyle="1" w:styleId="1a">
    <w:name w:val="Указатель1"/>
    <w:basedOn w:val="a0"/>
    <w:uiPriority w:val="99"/>
    <w:rsid w:val="00537DBE"/>
    <w:pPr>
      <w:suppressLineNumbers/>
      <w:spacing w:after="0" w:line="288" w:lineRule="auto"/>
      <w:ind w:firstLine="567"/>
      <w:jc w:val="both"/>
    </w:pPr>
    <w:rPr>
      <w:rFonts w:ascii="Arial" w:eastAsia="Times New Roman" w:hAnsi="Arial" w:cs="Tahoma"/>
      <w:sz w:val="28"/>
      <w:lang w:eastAsia="ar-SA"/>
    </w:rPr>
  </w:style>
  <w:style w:type="paragraph" w:customStyle="1" w:styleId="-23">
    <w:name w:val="пункт-2"/>
    <w:basedOn w:val="a4"/>
    <w:uiPriority w:val="99"/>
    <w:rsid w:val="00537DBE"/>
    <w:pPr>
      <w:tabs>
        <w:tab w:val="right" w:pos="0"/>
        <w:tab w:val="num" w:pos="1701"/>
      </w:tabs>
      <w:spacing w:after="0"/>
      <w:ind w:firstLine="709"/>
    </w:pPr>
    <w:rPr>
      <w:szCs w:val="24"/>
    </w:rPr>
  </w:style>
  <w:style w:type="paragraph" w:customStyle="1" w:styleId="afffd">
    <w:name w:val="Знак Знак"/>
    <w:basedOn w:val="a0"/>
    <w:uiPriority w:val="99"/>
    <w:rsid w:val="00537DBE"/>
    <w:pPr>
      <w:spacing w:after="160" w:line="240" w:lineRule="auto"/>
    </w:pPr>
    <w:rPr>
      <w:rFonts w:ascii="Arial" w:eastAsia="Times New Roman" w:hAnsi="Arial"/>
      <w:b/>
      <w:color w:val="FFFFFF"/>
      <w:sz w:val="32"/>
      <w:szCs w:val="20"/>
      <w:lang w:val="en-US"/>
    </w:rPr>
  </w:style>
  <w:style w:type="paragraph" w:customStyle="1" w:styleId="1">
    <w:name w:val="Список 1"/>
    <w:basedOn w:val="ac"/>
    <w:uiPriority w:val="99"/>
    <w:rsid w:val="00537DBE"/>
    <w:pPr>
      <w:numPr>
        <w:numId w:val="7"/>
      </w:numPr>
      <w:tabs>
        <w:tab w:val="clear" w:pos="360"/>
        <w:tab w:val="clear" w:pos="644"/>
        <w:tab w:val="num" w:pos="720"/>
        <w:tab w:val="num" w:pos="851"/>
      </w:tabs>
      <w:overflowPunct w:val="0"/>
      <w:spacing w:before="60" w:line="240" w:lineRule="auto"/>
      <w:ind w:left="851" w:hanging="425"/>
    </w:pPr>
    <w:rPr>
      <w:sz w:val="24"/>
      <w:szCs w:val="20"/>
    </w:rPr>
  </w:style>
  <w:style w:type="character" w:customStyle="1" w:styleId="aff">
    <w:name w:val="Таблица шапка Знак"/>
    <w:link w:val="afe"/>
    <w:uiPriority w:val="99"/>
    <w:locked/>
    <w:rsid w:val="00537DBE"/>
    <w:rPr>
      <w:rFonts w:ascii="Times New Roman" w:eastAsia="Times New Roman" w:hAnsi="Times New Roman" w:cs="Times New Roman"/>
      <w:sz w:val="18"/>
      <w:szCs w:val="20"/>
      <w:lang w:eastAsia="ru-RU"/>
    </w:rPr>
  </w:style>
  <w:style w:type="paragraph" w:customStyle="1" w:styleId="afffe">
    <w:name w:val="Пункт_б/н"/>
    <w:basedOn w:val="a0"/>
    <w:uiPriority w:val="99"/>
    <w:rsid w:val="00537DBE"/>
    <w:pPr>
      <w:spacing w:after="0" w:line="360" w:lineRule="auto"/>
      <w:ind w:left="1134"/>
      <w:jc w:val="both"/>
    </w:pPr>
    <w:rPr>
      <w:rFonts w:ascii="Times New Roman" w:eastAsia="Times New Roman" w:hAnsi="Times New Roman"/>
      <w:sz w:val="28"/>
      <w:szCs w:val="28"/>
      <w:lang w:eastAsia="ru-RU"/>
    </w:rPr>
  </w:style>
  <w:style w:type="paragraph" w:customStyle="1" w:styleId="u">
    <w:name w:val="u"/>
    <w:basedOn w:val="a0"/>
    <w:uiPriority w:val="99"/>
    <w:rsid w:val="00537DBE"/>
    <w:pPr>
      <w:spacing w:after="0" w:line="240" w:lineRule="auto"/>
      <w:ind w:firstLine="390"/>
      <w:jc w:val="both"/>
    </w:pPr>
    <w:rPr>
      <w:rFonts w:ascii="Times New Roman" w:eastAsia="Times New Roman" w:hAnsi="Times New Roman"/>
      <w:sz w:val="24"/>
      <w:szCs w:val="24"/>
      <w:lang w:eastAsia="ru-RU"/>
    </w:rPr>
  </w:style>
  <w:style w:type="paragraph" w:customStyle="1" w:styleId="up">
    <w:name w:val="up"/>
    <w:basedOn w:val="a0"/>
    <w:uiPriority w:val="99"/>
    <w:rsid w:val="00537DBE"/>
    <w:pPr>
      <w:spacing w:after="0" w:line="240" w:lineRule="auto"/>
      <w:ind w:firstLine="390"/>
      <w:jc w:val="both"/>
    </w:pPr>
    <w:rPr>
      <w:rFonts w:ascii="Times New Roman" w:eastAsia="Times New Roman" w:hAnsi="Times New Roman"/>
      <w:sz w:val="24"/>
      <w:szCs w:val="24"/>
      <w:lang w:eastAsia="ru-RU"/>
    </w:rPr>
  </w:style>
  <w:style w:type="paragraph" w:customStyle="1" w:styleId="uni">
    <w:name w:val="uni"/>
    <w:basedOn w:val="a0"/>
    <w:uiPriority w:val="99"/>
    <w:rsid w:val="00537DBE"/>
    <w:pPr>
      <w:spacing w:after="0" w:line="240" w:lineRule="auto"/>
      <w:ind w:firstLine="390"/>
      <w:jc w:val="both"/>
    </w:pPr>
    <w:rPr>
      <w:rFonts w:ascii="Times New Roman" w:eastAsia="Times New Roman" w:hAnsi="Times New Roman"/>
      <w:sz w:val="24"/>
      <w:szCs w:val="24"/>
      <w:lang w:eastAsia="ru-RU"/>
    </w:rPr>
  </w:style>
  <w:style w:type="paragraph" w:customStyle="1" w:styleId="unip">
    <w:name w:val="unip"/>
    <w:basedOn w:val="a0"/>
    <w:uiPriority w:val="99"/>
    <w:rsid w:val="00537DBE"/>
    <w:pPr>
      <w:spacing w:after="0" w:line="240" w:lineRule="auto"/>
      <w:ind w:firstLine="390"/>
      <w:jc w:val="both"/>
    </w:pPr>
    <w:rPr>
      <w:rFonts w:ascii="Times New Roman" w:eastAsia="Times New Roman" w:hAnsi="Times New Roman"/>
      <w:sz w:val="24"/>
      <w:szCs w:val="24"/>
      <w:lang w:eastAsia="ru-RU"/>
    </w:rPr>
  </w:style>
  <w:style w:type="character" w:customStyle="1" w:styleId="affff">
    <w:name w:val="комментарий"/>
    <w:uiPriority w:val="99"/>
    <w:rsid w:val="00537DBE"/>
    <w:rPr>
      <w:shd w:val="clear" w:color="auto" w:fill="FFFF99"/>
    </w:rPr>
  </w:style>
  <w:style w:type="paragraph" w:customStyle="1" w:styleId="212">
    <w:name w:val="Стиль Стиль2 + 12 пт"/>
    <w:basedOn w:val="a0"/>
    <w:autoRedefine/>
    <w:uiPriority w:val="99"/>
    <w:rsid w:val="00537DBE"/>
    <w:pPr>
      <w:keepNext/>
      <w:numPr>
        <w:ilvl w:val="1"/>
        <w:numId w:val="8"/>
      </w:numPr>
      <w:spacing w:before="240" w:after="60" w:line="240" w:lineRule="auto"/>
      <w:outlineLvl w:val="1"/>
    </w:pPr>
    <w:rPr>
      <w:rFonts w:ascii="Arial" w:eastAsia="Times New Roman" w:hAnsi="Arial" w:cs="Arial"/>
      <w:sz w:val="24"/>
      <w:szCs w:val="28"/>
      <w:lang w:eastAsia="ru-RU"/>
    </w:rPr>
  </w:style>
  <w:style w:type="character" w:customStyle="1" w:styleId="fieldtitlesmall">
    <w:name w:val="fieldtitlesmall"/>
    <w:uiPriority w:val="99"/>
    <w:rsid w:val="00537DBE"/>
  </w:style>
  <w:style w:type="paragraph" w:styleId="affff0">
    <w:name w:val="index heading"/>
    <w:basedOn w:val="a0"/>
    <w:next w:val="15"/>
    <w:uiPriority w:val="99"/>
    <w:semiHidden/>
    <w:rsid w:val="00537DBE"/>
    <w:pPr>
      <w:spacing w:after="0" w:line="240" w:lineRule="auto"/>
    </w:pPr>
    <w:rPr>
      <w:rFonts w:ascii="Times New Roman" w:eastAsia="Times New Roman" w:hAnsi="Times New Roman"/>
      <w:sz w:val="24"/>
      <w:szCs w:val="24"/>
      <w:lang w:eastAsia="ru-RU"/>
    </w:rPr>
  </w:style>
  <w:style w:type="paragraph" w:customStyle="1" w:styleId="2c">
    <w:name w:val="Подзаголовок_2"/>
    <w:basedOn w:val="a0"/>
    <w:uiPriority w:val="99"/>
    <w:rsid w:val="00537DBE"/>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2d">
    <w:name w:val="Абзац списка2"/>
    <w:basedOn w:val="a0"/>
    <w:uiPriority w:val="99"/>
    <w:rsid w:val="00537DBE"/>
    <w:pPr>
      <w:ind w:left="720"/>
    </w:pPr>
    <w:rPr>
      <w:rFonts w:eastAsia="Times New Roman"/>
    </w:rPr>
  </w:style>
  <w:style w:type="character" w:customStyle="1" w:styleId="apple-style-span">
    <w:name w:val="apple-style-span"/>
    <w:uiPriority w:val="99"/>
    <w:rsid w:val="00537DBE"/>
  </w:style>
  <w:style w:type="paragraph" w:customStyle="1" w:styleId="Times12">
    <w:name w:val="Times 12"/>
    <w:basedOn w:val="a0"/>
    <w:uiPriority w:val="99"/>
    <w:rsid w:val="00537DBE"/>
    <w:pPr>
      <w:overflowPunct w:val="0"/>
      <w:autoSpaceDE w:val="0"/>
      <w:autoSpaceDN w:val="0"/>
      <w:adjustRightInd w:val="0"/>
      <w:spacing w:after="0" w:line="240" w:lineRule="auto"/>
      <w:ind w:firstLine="567"/>
      <w:jc w:val="both"/>
    </w:pPr>
    <w:rPr>
      <w:rFonts w:ascii="Times New Roman" w:eastAsia="Times New Roman" w:hAnsi="Times New Roman"/>
      <w:sz w:val="24"/>
      <w:szCs w:val="20"/>
      <w:lang w:eastAsia="ru-RU"/>
    </w:rPr>
  </w:style>
  <w:style w:type="character" w:customStyle="1" w:styleId="-41">
    <w:name w:val="Пункт-4 Знак"/>
    <w:link w:val="-4"/>
    <w:uiPriority w:val="99"/>
    <w:locked/>
    <w:rsid w:val="00537DBE"/>
    <w:rPr>
      <w:rFonts w:ascii="Times New Roman" w:eastAsia="Times New Roman" w:hAnsi="Times New Roman"/>
      <w:sz w:val="24"/>
    </w:rPr>
  </w:style>
  <w:style w:type="paragraph" w:customStyle="1" w:styleId="txt">
    <w:name w:val="txt"/>
    <w:uiPriority w:val="99"/>
    <w:rsid w:val="00537DBE"/>
    <w:pPr>
      <w:widowControl w:val="0"/>
      <w:autoSpaceDE w:val="0"/>
      <w:autoSpaceDN w:val="0"/>
      <w:adjustRightInd w:val="0"/>
      <w:ind w:firstLine="720"/>
    </w:pPr>
    <w:rPr>
      <w:rFonts w:ascii="Arial" w:eastAsia="Times New Roman" w:hAnsi="Arial" w:cs="Arial"/>
    </w:rPr>
  </w:style>
  <w:style w:type="paragraph" w:customStyle="1" w:styleId="-">
    <w:name w:val="Введение-подзаголовок"/>
    <w:basedOn w:val="a0"/>
    <w:uiPriority w:val="99"/>
    <w:rsid w:val="00537DBE"/>
    <w:pPr>
      <w:keepNext/>
      <w:spacing w:after="0" w:line="240" w:lineRule="auto"/>
      <w:jc w:val="both"/>
      <w:outlineLvl w:val="1"/>
    </w:pPr>
    <w:rPr>
      <w:rFonts w:ascii="Arial" w:eastAsia="Times New Roman" w:hAnsi="Arial"/>
      <w:b/>
      <w:bCs/>
      <w:caps/>
      <w:sz w:val="24"/>
      <w:szCs w:val="24"/>
      <w:lang w:eastAsia="ru-RU"/>
    </w:rPr>
  </w:style>
  <w:style w:type="character" w:customStyle="1" w:styleId="afff">
    <w:name w:val="Подподпункт Знак"/>
    <w:link w:val="affe"/>
    <w:uiPriority w:val="99"/>
    <w:locked/>
    <w:rsid w:val="00537DBE"/>
    <w:rPr>
      <w:rFonts w:ascii="Times New Roman" w:eastAsia="Times New Roman" w:hAnsi="Times New Roman" w:cs="Times New Roman"/>
      <w:sz w:val="28"/>
      <w:szCs w:val="20"/>
      <w:lang w:eastAsia="ru-RU"/>
    </w:rPr>
  </w:style>
  <w:style w:type="paragraph" w:customStyle="1" w:styleId="2e">
    <w:name w:val="Стиль Примечание + разреженный на  2 пт"/>
    <w:basedOn w:val="affc"/>
    <w:link w:val="2f"/>
    <w:uiPriority w:val="99"/>
    <w:rsid w:val="00537DBE"/>
    <w:rPr>
      <w:spacing w:val="40"/>
    </w:rPr>
  </w:style>
  <w:style w:type="character" w:customStyle="1" w:styleId="affd">
    <w:name w:val="Примечание Знак"/>
    <w:link w:val="affc"/>
    <w:uiPriority w:val="99"/>
    <w:locked/>
    <w:rsid w:val="00537DBE"/>
    <w:rPr>
      <w:rFonts w:ascii="Times New Roman" w:eastAsia="Times New Roman" w:hAnsi="Times New Roman" w:cs="Times New Roman"/>
      <w:spacing w:val="20"/>
      <w:sz w:val="28"/>
      <w:szCs w:val="20"/>
      <w:lang w:eastAsia="ru-RU"/>
    </w:rPr>
  </w:style>
  <w:style w:type="character" w:customStyle="1" w:styleId="2f">
    <w:name w:val="Стиль Примечание + разреженный на  2 пт Знак"/>
    <w:link w:val="2e"/>
    <w:uiPriority w:val="99"/>
    <w:locked/>
    <w:rsid w:val="00537DBE"/>
    <w:rPr>
      <w:rFonts w:ascii="Times New Roman" w:eastAsia="Times New Roman" w:hAnsi="Times New Roman" w:cs="Times New Roman"/>
      <w:spacing w:val="40"/>
      <w:sz w:val="28"/>
      <w:szCs w:val="20"/>
      <w:lang w:eastAsia="ru-RU"/>
    </w:rPr>
  </w:style>
  <w:style w:type="paragraph" w:customStyle="1" w:styleId="stzag1">
    <w:name w:val="st_zag1"/>
    <w:basedOn w:val="a0"/>
    <w:next w:val="a0"/>
    <w:uiPriority w:val="99"/>
    <w:rsid w:val="00537DBE"/>
    <w:pPr>
      <w:numPr>
        <w:numId w:val="6"/>
      </w:numPr>
      <w:spacing w:after="0" w:line="360" w:lineRule="auto"/>
      <w:jc w:val="center"/>
    </w:pPr>
    <w:rPr>
      <w:rFonts w:ascii="Arial" w:eastAsia="Times New Roman" w:hAnsi="Arial"/>
      <w:b/>
      <w:sz w:val="36"/>
      <w:szCs w:val="28"/>
      <w:lang w:eastAsia="ru-RU"/>
    </w:rPr>
  </w:style>
  <w:style w:type="paragraph" w:customStyle="1" w:styleId="sttext12">
    <w:name w:val="st_text12"/>
    <w:basedOn w:val="a0"/>
    <w:uiPriority w:val="99"/>
    <w:rsid w:val="00537DBE"/>
    <w:pPr>
      <w:numPr>
        <w:ilvl w:val="1"/>
        <w:numId w:val="6"/>
      </w:numPr>
      <w:spacing w:after="0" w:line="360" w:lineRule="auto"/>
      <w:jc w:val="both"/>
    </w:pPr>
    <w:rPr>
      <w:rFonts w:ascii="Times New Roman" w:eastAsia="Times New Roman" w:hAnsi="Times New Roman"/>
      <w:sz w:val="24"/>
      <w:szCs w:val="28"/>
      <w:lang w:eastAsia="ru-RU"/>
    </w:rPr>
  </w:style>
  <w:style w:type="paragraph" w:customStyle="1" w:styleId="sttext123">
    <w:name w:val="st_text123"/>
    <w:basedOn w:val="a0"/>
    <w:uiPriority w:val="99"/>
    <w:rsid w:val="00537DBE"/>
    <w:pPr>
      <w:numPr>
        <w:ilvl w:val="2"/>
        <w:numId w:val="6"/>
      </w:numPr>
      <w:spacing w:after="0" w:line="360" w:lineRule="auto"/>
      <w:jc w:val="both"/>
    </w:pPr>
    <w:rPr>
      <w:rFonts w:ascii="Times New Roman" w:eastAsia="Times New Roman" w:hAnsi="Times New Roman"/>
      <w:sz w:val="24"/>
      <w:szCs w:val="28"/>
      <w:lang w:eastAsia="ru-RU"/>
    </w:rPr>
  </w:style>
  <w:style w:type="paragraph" w:customStyle="1" w:styleId="sttext1234">
    <w:name w:val="st_text1234"/>
    <w:basedOn w:val="a0"/>
    <w:uiPriority w:val="99"/>
    <w:rsid w:val="00537DBE"/>
    <w:pPr>
      <w:numPr>
        <w:ilvl w:val="3"/>
        <w:numId w:val="6"/>
      </w:numPr>
      <w:spacing w:after="0" w:line="360" w:lineRule="auto"/>
      <w:jc w:val="both"/>
    </w:pPr>
    <w:rPr>
      <w:rFonts w:ascii="Times New Roman" w:eastAsia="Times New Roman" w:hAnsi="Times New Roman"/>
      <w:sz w:val="24"/>
      <w:szCs w:val="28"/>
      <w:lang w:eastAsia="ru-RU"/>
    </w:rPr>
  </w:style>
  <w:style w:type="paragraph" w:customStyle="1" w:styleId="1b">
    <w:name w:val="Без интервала1"/>
    <w:uiPriority w:val="99"/>
    <w:rsid w:val="00537DBE"/>
    <w:rPr>
      <w:rFonts w:eastAsia="Times New Roman"/>
      <w:sz w:val="22"/>
      <w:szCs w:val="22"/>
      <w:lang w:eastAsia="en-US"/>
    </w:rPr>
  </w:style>
  <w:style w:type="paragraph" w:customStyle="1" w:styleId="10">
    <w:name w:val="Заголовок_1"/>
    <w:basedOn w:val="a0"/>
    <w:uiPriority w:val="99"/>
    <w:locked/>
    <w:rsid w:val="00537DBE"/>
    <w:pPr>
      <w:keepNext/>
      <w:keepLines/>
      <w:numPr>
        <w:numId w:val="10"/>
      </w:numPr>
      <w:suppressAutoHyphens/>
      <w:spacing w:before="360" w:after="120" w:line="240" w:lineRule="auto"/>
      <w:jc w:val="center"/>
      <w:outlineLvl w:val="0"/>
    </w:pPr>
    <w:rPr>
      <w:rFonts w:ascii="Arial" w:eastAsia="Times New Roman" w:hAnsi="Arial" w:cs="Arial"/>
      <w:b/>
      <w:bCs/>
      <w:caps/>
      <w:sz w:val="36"/>
      <w:szCs w:val="28"/>
      <w:lang w:eastAsia="ru-RU"/>
    </w:rPr>
  </w:style>
  <w:style w:type="paragraph" w:customStyle="1" w:styleId="4">
    <w:name w:val="Пункт_4"/>
    <w:basedOn w:val="a0"/>
    <w:link w:val="43"/>
    <w:uiPriority w:val="99"/>
    <w:rsid w:val="00537DBE"/>
    <w:pPr>
      <w:numPr>
        <w:ilvl w:val="3"/>
        <w:numId w:val="10"/>
      </w:numPr>
      <w:spacing w:after="0" w:line="240" w:lineRule="auto"/>
      <w:jc w:val="both"/>
    </w:pPr>
    <w:rPr>
      <w:rFonts w:ascii="Times New Roman" w:eastAsia="Times New Roman" w:hAnsi="Times New Roman"/>
      <w:sz w:val="28"/>
      <w:szCs w:val="28"/>
      <w:lang w:eastAsia="ko-KR"/>
    </w:rPr>
  </w:style>
  <w:style w:type="character" w:customStyle="1" w:styleId="43">
    <w:name w:val="Пункт_4 Знак"/>
    <w:link w:val="4"/>
    <w:uiPriority w:val="99"/>
    <w:locked/>
    <w:rsid w:val="00537DBE"/>
    <w:rPr>
      <w:rFonts w:ascii="Times New Roman" w:eastAsia="Times New Roman" w:hAnsi="Times New Roman"/>
      <w:sz w:val="28"/>
      <w:szCs w:val="28"/>
      <w:lang w:eastAsia="ko-KR"/>
    </w:rPr>
  </w:style>
  <w:style w:type="paragraph" w:customStyle="1" w:styleId="3">
    <w:name w:val="Пункт_3"/>
    <w:basedOn w:val="a0"/>
    <w:uiPriority w:val="99"/>
    <w:rsid w:val="00537DBE"/>
    <w:pPr>
      <w:numPr>
        <w:ilvl w:val="2"/>
        <w:numId w:val="10"/>
      </w:numPr>
      <w:spacing w:after="0" w:line="240" w:lineRule="auto"/>
      <w:jc w:val="both"/>
    </w:pPr>
    <w:rPr>
      <w:rFonts w:ascii="Times New Roman" w:eastAsia="Times New Roman" w:hAnsi="Times New Roman"/>
      <w:sz w:val="28"/>
      <w:szCs w:val="28"/>
      <w:lang w:eastAsia="ru-RU"/>
    </w:rPr>
  </w:style>
  <w:style w:type="paragraph" w:customStyle="1" w:styleId="2">
    <w:name w:val="Пункт_2"/>
    <w:basedOn w:val="a0"/>
    <w:uiPriority w:val="99"/>
    <w:rsid w:val="00537DBE"/>
    <w:pPr>
      <w:numPr>
        <w:ilvl w:val="1"/>
        <w:numId w:val="10"/>
      </w:numPr>
      <w:spacing w:after="0" w:line="240" w:lineRule="auto"/>
      <w:jc w:val="both"/>
    </w:pPr>
    <w:rPr>
      <w:rFonts w:ascii="Times New Roman" w:eastAsia="Times New Roman" w:hAnsi="Times New Roman"/>
      <w:sz w:val="28"/>
      <w:szCs w:val="20"/>
      <w:lang w:eastAsia="ru-RU"/>
    </w:rPr>
  </w:style>
  <w:style w:type="paragraph" w:customStyle="1" w:styleId="38">
    <w:name w:val="Пункт_3_заглав"/>
    <w:basedOn w:val="3"/>
    <w:uiPriority w:val="99"/>
    <w:locked/>
    <w:rsid w:val="00537DBE"/>
    <w:pPr>
      <w:keepNext/>
      <w:spacing w:before="240"/>
      <w:outlineLvl w:val="2"/>
    </w:pPr>
    <w:rPr>
      <w:b/>
      <w:bCs/>
    </w:rPr>
  </w:style>
  <w:style w:type="paragraph" w:customStyle="1" w:styleId="5">
    <w:name w:val="Пункт_5"/>
    <w:basedOn w:val="3"/>
    <w:uiPriority w:val="99"/>
    <w:rsid w:val="00537DBE"/>
    <w:pPr>
      <w:numPr>
        <w:ilvl w:val="4"/>
      </w:numPr>
      <w:tabs>
        <w:tab w:val="num" w:pos="1134"/>
      </w:tabs>
      <w:ind w:left="4440" w:hanging="360"/>
    </w:pPr>
  </w:style>
  <w:style w:type="paragraph" w:customStyle="1" w:styleId="S">
    <w:name w:val="S_СписокМ_Обычный"/>
    <w:basedOn w:val="a0"/>
    <w:next w:val="a0"/>
    <w:uiPriority w:val="99"/>
    <w:rsid w:val="00537DBE"/>
    <w:pPr>
      <w:numPr>
        <w:numId w:val="12"/>
      </w:numPr>
      <w:tabs>
        <w:tab w:val="clear" w:pos="1437"/>
        <w:tab w:val="left" w:pos="720"/>
      </w:tabs>
      <w:spacing w:before="120" w:after="0" w:line="240" w:lineRule="auto"/>
      <w:ind w:left="714" w:hanging="357"/>
      <w:jc w:val="both"/>
    </w:pPr>
    <w:rPr>
      <w:rFonts w:ascii="Times New Roman" w:eastAsia="Times New Roman" w:hAnsi="Times New Roman"/>
      <w:sz w:val="24"/>
      <w:szCs w:val="24"/>
      <w:lang w:eastAsia="ru-RU"/>
    </w:rPr>
  </w:style>
  <w:style w:type="paragraph" w:customStyle="1" w:styleId="affff1">
    <w:name w:val="Пункт Знак"/>
    <w:basedOn w:val="a0"/>
    <w:uiPriority w:val="99"/>
    <w:rsid w:val="00537DBE"/>
    <w:pPr>
      <w:tabs>
        <w:tab w:val="num" w:pos="1134"/>
        <w:tab w:val="left" w:pos="1701"/>
      </w:tabs>
      <w:spacing w:after="0" w:line="240" w:lineRule="auto"/>
      <w:ind w:left="1134" w:hanging="567"/>
      <w:jc w:val="both"/>
    </w:pPr>
    <w:rPr>
      <w:rFonts w:ascii="Times New Roman" w:eastAsia="Times New Roman" w:hAnsi="Times New Roman"/>
      <w:sz w:val="24"/>
      <w:szCs w:val="20"/>
      <w:lang w:eastAsia="ru-RU"/>
    </w:rPr>
  </w:style>
  <w:style w:type="paragraph" w:styleId="affff2">
    <w:name w:val="List Paragraph"/>
    <w:basedOn w:val="a0"/>
    <w:uiPriority w:val="99"/>
    <w:qFormat/>
    <w:rsid w:val="00537DBE"/>
    <w:pPr>
      <w:spacing w:after="0" w:line="240" w:lineRule="auto"/>
      <w:ind w:left="708"/>
      <w:jc w:val="both"/>
    </w:pPr>
    <w:rPr>
      <w:rFonts w:ascii="Times New Roman" w:eastAsia="Times New Roman" w:hAnsi="Times New Roman"/>
      <w:sz w:val="24"/>
      <w:szCs w:val="24"/>
      <w:lang w:eastAsia="ru-RU"/>
    </w:rPr>
  </w:style>
  <w:style w:type="paragraph" w:customStyle="1" w:styleId="affff3">
    <w:name w:val="Пункт"/>
    <w:basedOn w:val="a0"/>
    <w:link w:val="1c"/>
    <w:uiPriority w:val="99"/>
    <w:rsid w:val="00537DBE"/>
    <w:pPr>
      <w:tabs>
        <w:tab w:val="num" w:pos="1134"/>
      </w:tabs>
      <w:spacing w:after="0" w:line="360" w:lineRule="auto"/>
      <w:ind w:left="1134" w:hanging="1134"/>
      <w:jc w:val="both"/>
    </w:pPr>
    <w:rPr>
      <w:rFonts w:ascii="Times New Roman" w:eastAsia="Times New Roman" w:hAnsi="Times New Roman"/>
      <w:sz w:val="28"/>
      <w:szCs w:val="20"/>
    </w:rPr>
  </w:style>
  <w:style w:type="character" w:customStyle="1" w:styleId="1c">
    <w:name w:val="Пункт Знак1"/>
    <w:link w:val="affff3"/>
    <w:uiPriority w:val="99"/>
    <w:locked/>
    <w:rsid w:val="00537DBE"/>
    <w:rPr>
      <w:rFonts w:ascii="Times New Roman" w:eastAsia="Times New Roman" w:hAnsi="Times New Roman" w:cs="Times New Roman"/>
      <w:sz w:val="28"/>
      <w:szCs w:val="20"/>
    </w:rPr>
  </w:style>
  <w:style w:type="paragraph" w:styleId="affff4">
    <w:name w:val="Revision"/>
    <w:hidden/>
    <w:uiPriority w:val="99"/>
    <w:semiHidden/>
    <w:rsid w:val="00537DBE"/>
    <w:rPr>
      <w:rFonts w:ascii="Times New Roman" w:eastAsia="Times New Roman" w:hAnsi="Times New Roman"/>
      <w:sz w:val="24"/>
      <w:szCs w:val="24"/>
    </w:rPr>
  </w:style>
  <w:style w:type="numbering" w:customStyle="1" w:styleId="StyleBulleted">
    <w:name w:val="StyleBulleted"/>
    <w:rsid w:val="00537DBE"/>
    <w:pPr>
      <w:numPr>
        <w:numId w:val="5"/>
      </w:numPr>
    </w:pPr>
  </w:style>
  <w:style w:type="paragraph" w:customStyle="1" w:styleId="affff5">
    <w:name w:val="ФИО"/>
    <w:basedOn w:val="a0"/>
    <w:uiPriority w:val="99"/>
    <w:rsid w:val="00537DBE"/>
    <w:pPr>
      <w:spacing w:after="180" w:line="240" w:lineRule="auto"/>
      <w:ind w:left="5670"/>
      <w:jc w:val="both"/>
    </w:pPr>
    <w:rPr>
      <w:rFonts w:ascii="Times New Roman" w:eastAsia="Times New Roman" w:hAnsi="Times New Roman"/>
      <w:sz w:val="24"/>
      <w:szCs w:val="20"/>
      <w:lang w:eastAsia="ru-RU"/>
    </w:rPr>
  </w:style>
  <w:style w:type="character" w:customStyle="1" w:styleId="affff6">
    <w:name w:val="Основной текст_"/>
    <w:link w:val="39"/>
    <w:rsid w:val="00267507"/>
    <w:rPr>
      <w:rFonts w:ascii="Times New Roman" w:eastAsia="Times New Roman" w:hAnsi="Times New Roman"/>
      <w:sz w:val="26"/>
      <w:szCs w:val="26"/>
      <w:shd w:val="clear" w:color="auto" w:fill="FFFFFF"/>
    </w:rPr>
  </w:style>
  <w:style w:type="paragraph" w:customStyle="1" w:styleId="39">
    <w:name w:val="Основной текст3"/>
    <w:basedOn w:val="a0"/>
    <w:link w:val="affff6"/>
    <w:rsid w:val="00267507"/>
    <w:pPr>
      <w:widowControl w:val="0"/>
      <w:shd w:val="clear" w:color="auto" w:fill="FFFFFF"/>
      <w:spacing w:after="300" w:line="322" w:lineRule="exact"/>
      <w:ind w:hanging="980"/>
      <w:jc w:val="center"/>
    </w:pPr>
    <w:rPr>
      <w:rFonts w:ascii="Times New Roman" w:eastAsia="Times New Roman" w:hAnsi="Times New Roman"/>
      <w:sz w:val="26"/>
      <w:szCs w:val="26"/>
      <w:lang w:eastAsia="ru-RU"/>
    </w:rPr>
  </w:style>
  <w:style w:type="numbering" w:customStyle="1" w:styleId="2f0">
    <w:name w:val="Нет списка2"/>
    <w:next w:val="a3"/>
    <w:uiPriority w:val="99"/>
    <w:semiHidden/>
    <w:unhideWhenUsed/>
    <w:rsid w:val="00D3645B"/>
  </w:style>
  <w:style w:type="character" w:customStyle="1" w:styleId="240">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uiPriority w:val="99"/>
    <w:semiHidden/>
    <w:rsid w:val="00D3645B"/>
    <w:rPr>
      <w:rFonts w:ascii="Calibri Light" w:eastAsia="Times New Roman" w:hAnsi="Calibri Light" w:cs="Times New Roman"/>
      <w:b/>
      <w:bCs/>
      <w:color w:val="5B9BD5"/>
      <w:sz w:val="26"/>
      <w:szCs w:val="26"/>
      <w:lang w:eastAsia="en-US"/>
    </w:rPr>
  </w:style>
  <w:style w:type="character" w:customStyle="1" w:styleId="310">
    <w:name w:val="Заголовок 3 Знак1"/>
    <w:aliases w:val="H3 Знак1"/>
    <w:basedOn w:val="a1"/>
    <w:uiPriority w:val="99"/>
    <w:semiHidden/>
    <w:rsid w:val="00D3645B"/>
    <w:rPr>
      <w:rFonts w:ascii="Calibri Light" w:eastAsia="Times New Roman" w:hAnsi="Calibri Light" w:cs="Times New Roman"/>
      <w:b/>
      <w:bCs/>
      <w:color w:val="5B9BD5"/>
      <w:sz w:val="22"/>
      <w:szCs w:val="22"/>
      <w:lang w:eastAsia="en-US"/>
    </w:rPr>
  </w:style>
  <w:style w:type="character" w:customStyle="1" w:styleId="610">
    <w:name w:val="Заголовок 6 Знак1"/>
    <w:aliases w:val="RTC 6 Знак1"/>
    <w:basedOn w:val="a1"/>
    <w:uiPriority w:val="99"/>
    <w:semiHidden/>
    <w:rsid w:val="00D3645B"/>
    <w:rPr>
      <w:rFonts w:ascii="Calibri Light" w:eastAsia="Times New Roman" w:hAnsi="Calibri Light" w:cs="Times New Roman"/>
      <w:i/>
      <w:iCs/>
      <w:color w:val="1F4D78"/>
      <w:sz w:val="22"/>
      <w:szCs w:val="22"/>
      <w:lang w:eastAsia="en-US"/>
    </w:rPr>
  </w:style>
  <w:style w:type="character" w:customStyle="1" w:styleId="710">
    <w:name w:val="Заголовок 7 Знак1"/>
    <w:aliases w:val="RTC7 Знак1"/>
    <w:basedOn w:val="a1"/>
    <w:uiPriority w:val="99"/>
    <w:semiHidden/>
    <w:rsid w:val="00D3645B"/>
    <w:rPr>
      <w:rFonts w:ascii="Calibri Light" w:eastAsia="Times New Roman" w:hAnsi="Calibri Light" w:cs="Times New Roman"/>
      <w:i/>
      <w:iCs/>
      <w:color w:val="404040"/>
      <w:sz w:val="22"/>
      <w:szCs w:val="22"/>
      <w:lang w:eastAsia="en-US"/>
    </w:rPr>
  </w:style>
  <w:style w:type="table" w:customStyle="1" w:styleId="1d">
    <w:name w:val="Сетка таблицы1"/>
    <w:basedOn w:val="a2"/>
    <w:next w:val="af8"/>
    <w:uiPriority w:val="99"/>
    <w:rsid w:val="00D3645B"/>
    <w:pPr>
      <w:spacing w:line="360" w:lineRule="auto"/>
      <w:ind w:firstLine="567"/>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D3645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18679">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F1191810826A1CFDB4E2EA7015511CA062FCCD341263CC69AC52F8162R4C0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59E3D92B01501C60B6C93A68D99A0AECD324890CDB76E9FFFF07979C77CCA62E7130D9F6B04A318hEl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KORK~1\AppData\Local\Temp\7zO4B440D6D\&#1055;&#1086;&#1083;&#1086;&#1078;&#1077;&#1085;&#1080;&#1077;%20&#1086;%20%20&#1079;&#1072;&#1082;&#1091;&#1087;&#1082;&#1072;&#1093;%20&#1050;&#1069;&#1059;&#1050;%202018.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NIKORK~1\AppData\Local\Temp\7zO4B440D6D\&#1055;&#1086;&#1083;&#1086;&#1078;&#1077;&#1085;&#1080;&#1077;%20&#1086;%20%20&#1079;&#1072;&#1082;&#1091;&#1087;&#1082;&#1072;&#1093;%20&#1050;&#1069;&#1059;&#1050;%202018.docx" TargetMode="External"/><Relationship Id="rId4" Type="http://schemas.microsoft.com/office/2007/relationships/stylesWithEffects" Target="stylesWithEffects.xml"/><Relationship Id="rId9" Type="http://schemas.openxmlformats.org/officeDocument/2006/relationships/hyperlink" Target="consultantplus://offline/ref=DF1191810826A1CFDB4E2EA7015511CA062FCCD341263CC69AC52F8162R4C0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FB90E-8B53-4D35-BA1C-82F3343C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101</Pages>
  <Words>45891</Words>
  <Characters>261584</Characters>
  <Application>Microsoft Office Word</Application>
  <DocSecurity>0</DocSecurity>
  <Lines>2179</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306862</CharactersWithSpaces>
  <SharedDoc>false</SharedDoc>
  <HLinks>
    <vt:vector size="36" baseType="variant">
      <vt:variant>
        <vt:i4>786441</vt:i4>
      </vt:variant>
      <vt:variant>
        <vt:i4>1179</vt:i4>
      </vt:variant>
      <vt:variant>
        <vt:i4>0</vt:i4>
      </vt:variant>
      <vt:variant>
        <vt:i4>5</vt:i4>
      </vt:variant>
      <vt:variant>
        <vt:lpwstr>consultantplus://offline/ref=DF1191810826A1CFDB4E2EA7015511CA062FCCD341263CC69AC52F8162R4C0L</vt:lpwstr>
      </vt:variant>
      <vt:variant>
        <vt:lpwstr/>
      </vt:variant>
      <vt:variant>
        <vt:i4>7864426</vt:i4>
      </vt:variant>
      <vt:variant>
        <vt:i4>1023</vt:i4>
      </vt:variant>
      <vt:variant>
        <vt:i4>0</vt:i4>
      </vt:variant>
      <vt:variant>
        <vt:i4>5</vt:i4>
      </vt:variant>
      <vt:variant>
        <vt:lpwstr>consultantplus://offline/ref=B59E3D92B01501C60B6C93A68D99A0AECD324890CDB76E9FFFF07979C77CCA62E7130D9F6B04A318hElBO</vt:lpwstr>
      </vt:variant>
      <vt:variant>
        <vt:lpwstr/>
      </vt:variant>
      <vt:variant>
        <vt:i4>5242882</vt:i4>
      </vt:variant>
      <vt:variant>
        <vt:i4>1020</vt:i4>
      </vt:variant>
      <vt:variant>
        <vt:i4>0</vt:i4>
      </vt:variant>
      <vt:variant>
        <vt:i4>5</vt:i4>
      </vt:variant>
      <vt:variant>
        <vt:lpwstr/>
      </vt:variant>
      <vt:variant>
        <vt:lpwstr>Par10</vt:lpwstr>
      </vt:variant>
      <vt:variant>
        <vt:i4>5767170</vt:i4>
      </vt:variant>
      <vt:variant>
        <vt:i4>1017</vt:i4>
      </vt:variant>
      <vt:variant>
        <vt:i4>0</vt:i4>
      </vt:variant>
      <vt:variant>
        <vt:i4>5</vt:i4>
      </vt:variant>
      <vt:variant>
        <vt:lpwstr/>
      </vt:variant>
      <vt:variant>
        <vt:lpwstr>Par9</vt:lpwstr>
      </vt:variant>
      <vt:variant>
        <vt:i4>786441</vt:i4>
      </vt:variant>
      <vt:variant>
        <vt:i4>87</vt:i4>
      </vt:variant>
      <vt:variant>
        <vt:i4>0</vt:i4>
      </vt:variant>
      <vt:variant>
        <vt:i4>5</vt:i4>
      </vt:variant>
      <vt:variant>
        <vt:lpwstr>consultantplus://offline/ref=DF1191810826A1CFDB4E2EA7015511CA062FCCD341263CC69AC52F8162R4C0L</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 Алексей Анатольевич</dc:creator>
  <cp:lastModifiedBy>Алена Н. Никоркина</cp:lastModifiedBy>
  <cp:revision>12</cp:revision>
  <cp:lastPrinted>2017-02-17T13:12:00Z</cp:lastPrinted>
  <dcterms:created xsi:type="dcterms:W3CDTF">2017-12-01T05:46:00Z</dcterms:created>
  <dcterms:modified xsi:type="dcterms:W3CDTF">2018-01-10T10:49:00Z</dcterms:modified>
</cp:coreProperties>
</file>